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8F5" w:rsidRPr="00D038F5" w:rsidRDefault="00D038F5" w:rsidP="00D038F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038F5">
        <w:rPr>
          <w:rFonts w:eastAsia="Calibri"/>
          <w:b/>
          <w:sz w:val="28"/>
          <w:szCs w:val="28"/>
          <w:lang w:eastAsia="en-US"/>
        </w:rPr>
        <w:t>Сообщение о возможном установлении публичного сервитута</w:t>
      </w:r>
    </w:p>
    <w:p w:rsidR="00C31EEC" w:rsidRPr="00D038F5" w:rsidRDefault="00C31EEC" w:rsidP="00200BA0">
      <w:pPr>
        <w:pBdr>
          <w:top w:val="none" w:sz="4" w:space="1" w:color="000000"/>
        </w:pBdr>
        <w:rPr>
          <w:sz w:val="28"/>
          <w:szCs w:val="28"/>
        </w:rPr>
      </w:pPr>
    </w:p>
    <w:p w:rsidR="00D038F5" w:rsidRDefault="005623D0" w:rsidP="005623D0">
      <w:pPr>
        <w:pBdr>
          <w:top w:val="none" w:sz="4" w:space="1" w:color="000000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</w:t>
      </w:r>
      <w:r w:rsidR="00D038F5">
        <w:rPr>
          <w:sz w:val="28"/>
          <w:szCs w:val="28"/>
        </w:rPr>
        <w:t xml:space="preserve"> имущественных и земельных отношений Белгородской области рассматривается ходатайство об установлении публичного сервитута </w:t>
      </w:r>
      <w:r>
        <w:rPr>
          <w:sz w:val="28"/>
          <w:szCs w:val="28"/>
        </w:rPr>
        <w:t xml:space="preserve">               </w:t>
      </w:r>
      <w:r w:rsidR="00D038F5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размещения объектов электросетевого хозяйства:</w:t>
      </w:r>
      <w:r w:rsidR="00A16C17">
        <w:rPr>
          <w:sz w:val="28"/>
          <w:szCs w:val="28"/>
        </w:rPr>
        <w:t xml:space="preserve"> </w:t>
      </w:r>
      <w:r w:rsidR="00F732D9">
        <w:rPr>
          <w:sz w:val="28"/>
          <w:szCs w:val="28"/>
        </w:rPr>
        <w:t xml:space="preserve">ВЛ 110 кВ Белгород-Рудник № </w:t>
      </w:r>
      <w:r w:rsidR="001A214C">
        <w:rPr>
          <w:sz w:val="28"/>
          <w:szCs w:val="28"/>
        </w:rPr>
        <w:t>2</w:t>
      </w:r>
      <w:r w:rsidR="00F732D9">
        <w:rPr>
          <w:sz w:val="28"/>
          <w:szCs w:val="28"/>
        </w:rPr>
        <w:t>, с отп. (Сооружение-воздушная линия электропередачи 110 кВ. «Рудник-Белгород-</w:t>
      </w:r>
      <w:r w:rsidR="001A214C">
        <w:rPr>
          <w:sz w:val="28"/>
          <w:szCs w:val="28"/>
        </w:rPr>
        <w:t>2</w:t>
      </w:r>
      <w:r w:rsidR="00F732D9">
        <w:rPr>
          <w:sz w:val="28"/>
          <w:szCs w:val="28"/>
        </w:rPr>
        <w:t>»</w:t>
      </w:r>
      <w:r w:rsidR="00424420">
        <w:rPr>
          <w:sz w:val="28"/>
          <w:szCs w:val="28"/>
        </w:rPr>
        <w:t xml:space="preserve">, кадастровый номер </w:t>
      </w:r>
      <w:r w:rsidR="00424420" w:rsidRPr="00424420">
        <w:rPr>
          <w:sz w:val="28"/>
          <w:szCs w:val="28"/>
        </w:rPr>
        <w:t>31:10:0000000:564</w:t>
      </w:r>
      <w:r>
        <w:rPr>
          <w:sz w:val="28"/>
          <w:szCs w:val="28"/>
        </w:rPr>
        <w:t xml:space="preserve"> </w:t>
      </w:r>
      <w:r w:rsidR="00D038F5">
        <w:rPr>
          <w:sz w:val="28"/>
          <w:szCs w:val="28"/>
        </w:rPr>
        <w:t>в отношении</w:t>
      </w:r>
      <w:r w:rsidR="00DF7689">
        <w:rPr>
          <w:sz w:val="28"/>
          <w:szCs w:val="28"/>
        </w:rPr>
        <w:t xml:space="preserve"> следующих</w:t>
      </w:r>
      <w:r w:rsidR="00D038F5">
        <w:rPr>
          <w:sz w:val="28"/>
          <w:szCs w:val="28"/>
        </w:rPr>
        <w:t xml:space="preserve"> земельных у</w:t>
      </w:r>
      <w:r w:rsidR="00DF7689">
        <w:rPr>
          <w:sz w:val="28"/>
          <w:szCs w:val="28"/>
        </w:rPr>
        <w:t>частков: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97"/>
        <w:gridCol w:w="3789"/>
        <w:gridCol w:w="4785"/>
      </w:tblGrid>
      <w:tr w:rsidR="00350169" w:rsidRPr="00BF3366" w:rsidTr="00350169">
        <w:tc>
          <w:tcPr>
            <w:tcW w:w="997" w:type="dxa"/>
          </w:tcPr>
          <w:p w:rsidR="00350169" w:rsidRPr="00BF3366" w:rsidRDefault="00115E1F" w:rsidP="00350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789" w:type="dxa"/>
          </w:tcPr>
          <w:p w:rsidR="00350169" w:rsidRPr="003077FF" w:rsidRDefault="0035016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sz w:val="20"/>
                <w:szCs w:val="20"/>
              </w:rPr>
              <w:t>Кадастровый номер</w:t>
            </w:r>
          </w:p>
          <w:p w:rsidR="00350169" w:rsidRPr="003077FF" w:rsidRDefault="0035016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4785" w:type="dxa"/>
          </w:tcPr>
          <w:p w:rsidR="00350169" w:rsidRPr="003077FF" w:rsidRDefault="0035016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sz w:val="20"/>
                <w:szCs w:val="20"/>
              </w:rPr>
              <w:t>Адрес (местоположение)</w:t>
            </w:r>
          </w:p>
          <w:p w:rsidR="00350169" w:rsidRPr="003077FF" w:rsidRDefault="0035016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sz w:val="20"/>
                <w:szCs w:val="20"/>
              </w:rPr>
              <w:t>земельного участка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31:10:0000000:251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Воздушная линия электропередачи 110 кВ "Рудник-Белгород-2"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31:10:0000000:250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Воздушная линия электропередачи 110 кВ " Рудник - Белгород -1"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31:15:0000000:20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</w:t>
            </w:r>
            <w:bookmarkStart w:id="0" w:name="_GoBack"/>
            <w:bookmarkEnd w:id="0"/>
            <w:r w:rsidRPr="003077FF">
              <w:rPr>
                <w:color w:val="000000"/>
                <w:shd w:val="clear" w:color="auto" w:fill="F8F9FA"/>
              </w:rPr>
              <w:t>я область, р-н Белгородский, Воздушная линия электропередач 110 кВ Рудник-Белгород-2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31:15:0000000:28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воздушная линия электропередачи 110 кВ. Рудник-Белгород-1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31:15:0000000:27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воздушная линия электропередачи 110 кВ. Рудник-Белгород-1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31:15:0000000:21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Воздушная линия электропередач 110 кВ Рудник-Белгород-2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102F3">
              <w:rPr>
                <w:bCs/>
                <w:color w:val="FF0000"/>
                <w:shd w:val="clear" w:color="auto" w:fill="FFFFFF"/>
              </w:rPr>
              <w:t>31:15:0802004:503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Российская Федерация, Белгородская обл., м. р-н Белгородский район Белгородской области , с.п. Новосадовское сельское поселение, с. Ближняя Игуменка, пер. Михаила Ждановского, з/у 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31:15:0000000:58</w:t>
            </w:r>
          </w:p>
        </w:tc>
        <w:tc>
          <w:tcPr>
            <w:tcW w:w="4785" w:type="dxa"/>
          </w:tcPr>
          <w:p w:rsidR="00350169" w:rsidRPr="003077FF" w:rsidRDefault="00115E1F" w:rsidP="00115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3077FF">
              <w:t>Белгородская область, р-н Белгородский, воздушная линия электропередачи 110 кВ "Белгород-Беломестное" от опоры №14 воздушной линии электропередачи 110 кВ "Белгород-Ржава" до подстанции 110 кВ "Тяговая-Беломестное" протяженностью 9,4 км., в т.ч. 50 опор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31:15:0000000:44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Воздушная линия электропередачи 110 кВ "Белгород-Стрелецкое" от подстанции 330/110/35 кВ "Белгород" до подстанции 110/35/10 кВ "Стрелецкое"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31:15:0000000:56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воздушная линия электропередачи 35 кВ "Беломестное-Оскочное" от подстанции 110/35/10 кВ "Беломестное" до подстанции 35/10 кВ "Оскочное"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31:15:0000000:59</w:t>
            </w:r>
          </w:p>
        </w:tc>
        <w:tc>
          <w:tcPr>
            <w:tcW w:w="4785" w:type="dxa"/>
          </w:tcPr>
          <w:p w:rsidR="00350169" w:rsidRPr="003077FF" w:rsidRDefault="00115E1F" w:rsidP="00115E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</w:pPr>
            <w:r w:rsidRPr="003077FF">
              <w:t xml:space="preserve">Белгородская область, р-н Белгородский, </w:t>
            </w:r>
            <w:r w:rsidRPr="003077FF">
              <w:lastRenderedPageBreak/>
              <w:t>воздушная линия электропередачи 110 кВ"Белгород-Беломестное"от опоры №14 воздушной линии электропередачи 110 кВ "Белгород-Ржава" до подстанции110 кВ "Тяговая-Беломестное"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31:15:0000000:65</w:t>
            </w:r>
          </w:p>
        </w:tc>
        <w:tc>
          <w:tcPr>
            <w:tcW w:w="4785" w:type="dxa"/>
          </w:tcPr>
          <w:p w:rsidR="00350169" w:rsidRPr="003077FF" w:rsidRDefault="00115E1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Белгородский, воздушная линия электропередачи 110 кВ "Белгород-Ржава", от подстанции 330/110/35/6 кВ "Белгород" до подстанции, 110 кВ "Ржава"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bCs/>
                <w:color w:val="FF0000"/>
                <w:shd w:val="clear" w:color="auto" w:fill="FFFFFF"/>
              </w:rPr>
              <w:t>31:15:0000000:47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воздушная линия электропередачи 35 кВ "Пищепром-Шишино" от подстанции 110/35/10 кВ "Пищепром" до подстанции 35/10 кВ "Шишино"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bCs/>
                <w:color w:val="FF0000"/>
                <w:shd w:val="clear" w:color="auto" w:fill="FFFFFF"/>
              </w:rPr>
              <w:t>31:16:0000000:44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обл. Белгородская, г. Белгород, Воздушная линия электропередачи 110 кВ "Белгород-Ржава" от подстанции 330/110/35/6 кВ "Белгород" до подстанции 110 кВ "Ржава"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bCs/>
                <w:color w:val="FF0000"/>
                <w:shd w:val="clear" w:color="auto" w:fill="FFFFFF"/>
              </w:rPr>
              <w:t>31:15:0000000:1026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Белгородский, на земельном участке расположена ВЛ-10кВ №2 ПС Северная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6102F3">
              <w:rPr>
                <w:bCs/>
                <w:color w:val="FF0000"/>
                <w:shd w:val="clear" w:color="auto" w:fill="FFFFFF"/>
              </w:rPr>
              <w:t>31:16:0000000:3987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г. Белгород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bCs/>
                <w:color w:val="FF0000"/>
                <w:shd w:val="clear" w:color="auto" w:fill="FFFFFF"/>
              </w:rPr>
              <w:t>31:15:0000000:906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Белгородский, ВЛ 330 кВ"Белгород-Фрунзенская"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6102F3">
              <w:rPr>
                <w:bCs/>
                <w:color w:val="FF0000"/>
                <w:shd w:val="clear" w:color="auto" w:fill="FFFFFF"/>
              </w:rPr>
              <w:t>31:16:0000000:2354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г. Белгород, в районе магистральной автодороги Юго-Восточный обход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31:10:0401001:120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Рядом с промплощадкой Яковлевского рудника, в границах колхоза "Заря коммунизма"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31:10:0401001:1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Российская Федерация, Белгородская область, г.о. Яковлевский, тер. Яковлевский ГОК, км 632-й, з/у 8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31:10:0302001:147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СПК "Маяк", на границе с СПК "Заря", у пруда-отстойника рудника, (уч. №9)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31:10:0000000:368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26036E" w:rsidRPr="003077FF" w:rsidRDefault="0026036E" w:rsidP="00350169">
            <w:pPr>
              <w:jc w:val="center"/>
            </w:pPr>
            <w:r w:rsidRPr="003077FF">
              <w:t xml:space="preserve">ЕЗП </w:t>
            </w:r>
            <w:r w:rsidRPr="00292066">
              <w:rPr>
                <w:color w:val="FF0000"/>
              </w:rPr>
              <w:t>31:10:0000000:220</w:t>
            </w:r>
          </w:p>
          <w:p w:rsidR="00350169" w:rsidRPr="003077FF" w:rsidRDefault="00350169" w:rsidP="00350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31:10:0302001:122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"Маяк" КФХ "Астра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31:10:0000000:1794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"Маяк"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26036E">
            <w:pPr>
              <w:jc w:val="center"/>
              <w:rPr>
                <w:sz w:val="20"/>
                <w:szCs w:val="20"/>
              </w:rPr>
            </w:pPr>
            <w:r w:rsidRPr="003077FF">
              <w:t xml:space="preserve">ЕЗП </w:t>
            </w:r>
            <w:r w:rsidR="00292066" w:rsidRPr="00292066">
              <w:rPr>
                <w:color w:val="FF0000"/>
                <w:lang w:val="en-US"/>
              </w:rPr>
              <w:t>31:10:1101001:29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"1 Мая"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31:10:1101001:35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плана земель бывшего СПК "1 Мая", вблизи Быковского сельского поселения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31:10:1108001:94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"1-Мая", севернее с. Крапивное, бывшее КХФ "Колос"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31:10:1108001:93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"1-Мая" севернее с.Крапивное, бывшее КХФ "Колос"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31:10:0000000:402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СПК "1-Мая"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6102F3">
              <w:rPr>
                <w:color w:val="FF0000"/>
              </w:rPr>
              <w:t>31:10:0403001:11</w:t>
            </w:r>
          </w:p>
        </w:tc>
        <w:tc>
          <w:tcPr>
            <w:tcW w:w="4785" w:type="dxa"/>
          </w:tcPr>
          <w:p w:rsidR="00350169" w:rsidRPr="003077FF" w:rsidRDefault="0026036E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102F3">
              <w:rPr>
                <w:color w:val="FF0000"/>
              </w:rPr>
              <w:t>31:10:0000000:1426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31:10:0000000:1418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31:10:0501001:496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Российская Федерация, Белгородская область, Яковлевский р-н, в границах СПК "1 Мая", КХ "Лужок"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31:10:0501001:129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СПК "1 Мая", северо-восточнее х.Крапивенские Дворы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31:10:0501001:290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СПК "1-Мая"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31:10:0501001:289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СПК "1-Мая"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31:10:0000000:1581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автомобильная дорога "Крапивенские Дворы - станция Сажное - Кривцово - Шляхово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31:10:0901001:536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вблизи х. Глушинский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31:10:0000000:1859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t>31:10:0000000:1352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31:10:0901001:592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31:10:0901001:186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31:10:0901001:5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вблизи ГЛФ урочища "Водяное"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31:10:0901001:591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вблизи х. Жданов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31:10:0901001:577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31:10:0901001:579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AA777F" w:rsidRPr="003077FF" w:rsidRDefault="00AA777F" w:rsidP="00350169">
            <w:pPr>
              <w:jc w:val="center"/>
            </w:pPr>
            <w:r w:rsidRPr="003077FF">
              <w:t xml:space="preserve">ЕЗП </w:t>
            </w:r>
            <w:r w:rsidRPr="00292066">
              <w:rPr>
                <w:color w:val="FF0000"/>
              </w:rPr>
              <w:t>31:10:0000000:85</w:t>
            </w:r>
          </w:p>
          <w:p w:rsidR="00350169" w:rsidRPr="003077FF" w:rsidRDefault="00350169" w:rsidP="00350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"Терновский", вблизи а/д на Вислое</w:t>
            </w:r>
          </w:p>
        </w:tc>
      </w:tr>
      <w:tr w:rsidR="00350169" w:rsidRPr="00BF3366" w:rsidTr="00AA777F">
        <w:trPr>
          <w:trHeight w:val="643"/>
        </w:trPr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31:10:0000000:689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«Терновский»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31:10:0000000:1520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31:10:0902001:16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с. Терновка, МКР "Солнечный-2"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31:10:0000000:665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31:10:0000000:596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31:10:0000000:690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"Терновский"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31:10:0905033:6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№13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31:10:0905033:7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№22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31:10:0905033:8</w:t>
            </w:r>
          </w:p>
        </w:tc>
        <w:tc>
          <w:tcPr>
            <w:tcW w:w="4785" w:type="dxa"/>
          </w:tcPr>
          <w:p w:rsidR="00350169" w:rsidRPr="003077FF" w:rsidRDefault="00AA777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к-з им. Свердлова, №29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143C2B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</w:rPr>
              <w:t>31:10:</w:t>
            </w:r>
            <w:r w:rsidR="00143C2B" w:rsidRPr="007A76BE">
              <w:rPr>
                <w:color w:val="FF0000"/>
              </w:rPr>
              <w:t>0502001</w:t>
            </w:r>
            <w:r w:rsidRPr="007A76BE">
              <w:rPr>
                <w:color w:val="FF0000"/>
              </w:rPr>
              <w:t>:1</w:t>
            </w:r>
            <w:r w:rsidR="00143C2B" w:rsidRPr="007A76BE">
              <w:rPr>
                <w:color w:val="FF0000"/>
              </w:rPr>
              <w:t>613</w:t>
            </w:r>
          </w:p>
        </w:tc>
        <w:tc>
          <w:tcPr>
            <w:tcW w:w="4785" w:type="dxa"/>
          </w:tcPr>
          <w:p w:rsidR="00350169" w:rsidRPr="00143C2B" w:rsidRDefault="00143C2B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143C2B">
              <w:rPr>
                <w:color w:val="000000"/>
                <w:shd w:val="clear" w:color="auto" w:fill="F8F9FA"/>
              </w:rPr>
              <w:t>Белгородская область, р-н Яковлевский, г. Строитель, участок № 5а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31:10:0905033:17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№18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31:10:0905033:18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№17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411A3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  <w:lang w:val="en-US"/>
              </w:rPr>
              <w:t>31:10:0905033:20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к-з им. Свердлова (Ерик), №41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31:10:0905033:21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садоводческое товарищество "Автомобилист" Автокомбината Белгородагростройтранс, к-з им. Свердлова (Ерик), участок №38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31:10:0905033:22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№36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31:10:0905033:32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"Автомобилист", №46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31:10:0905033:33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№45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31:10:0905033:34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№44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31:10:0905033:36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колхоз им. Свердлова, №63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31:10:0905033:37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Белгородагропромстройтранс,колхоз им. Свердлова , №2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31:10:0905033:38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обл. Белгородская, р-н Яковлевский, с/т "Автомобилист" Автокомбината Белгородагростройтранс, к-з им.Свердлова (Ерик), №61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31:10:0905033:47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 к-з им.Свердлова (Ерик) , №67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31:10:0905033:48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 к-з им.Свердлова(Ерик), №66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31:10:0905033:30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колхоз им.Свердлова, №65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31:10:0905033:50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№52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31:10:0905033:51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№81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31:10:0905033:52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№78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31:10:0905033:62</w:t>
            </w:r>
          </w:p>
        </w:tc>
        <w:tc>
          <w:tcPr>
            <w:tcW w:w="4785" w:type="dxa"/>
          </w:tcPr>
          <w:p w:rsidR="00350169" w:rsidRPr="003077FF" w:rsidRDefault="0028224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№86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31:10:0905033:63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к-з им. Свердлова (Ерик) №85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31:10:0905033:64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к-з им.Свердлова , №84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31:10:0905033:65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с/т"Автомобилист" Автокомбината Белгородагростройтранс, №103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31:10:0905033:66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№102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31:10:0905033:67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№101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31:10:0905033:77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садоводческое товарищество "Автомобилист" Автокомбината Белгородагростройтранс к-з им.Свердлова(Ерик), №90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31:10:0905033:78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Яковлевский, с/т "Автомобилист" Автокомбината </w:t>
            </w:r>
            <w:r w:rsidRPr="003077FF">
              <w:rPr>
                <w:color w:val="000000"/>
                <w:shd w:val="clear" w:color="auto" w:fill="F8F9FA"/>
              </w:rPr>
              <w:lastRenderedPageBreak/>
              <w:t>Белгородагростройтранс, №93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31:10:0905033:79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№97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4009C" w:rsidRPr="00292066" w:rsidRDefault="00B4009C" w:rsidP="00B4009C">
            <w:pPr>
              <w:jc w:val="center"/>
              <w:rPr>
                <w:color w:val="FF0000"/>
              </w:rPr>
            </w:pPr>
            <w:r w:rsidRPr="003077FF">
              <w:t xml:space="preserve">ЕЗП </w:t>
            </w:r>
            <w:r w:rsidRPr="00292066">
              <w:rPr>
                <w:color w:val="FF0000"/>
              </w:rPr>
              <w:t>31:10:0905009:103</w:t>
            </w:r>
          </w:p>
          <w:p w:rsidR="00350169" w:rsidRPr="003077FF" w:rsidRDefault="00350169" w:rsidP="00B400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Российская Федерация, Белгородская область, Яковлевский городской округ, с. Шопино территория СОСН "Металлург-90", зу 31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31:10:0905019:30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колхоз им.Свердлова вблизи б.Дрижен Яр, с/т "Нива", №164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31:10:0905019:59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к-з им. Свердлова, вблизи б. Дрижен Яр, СНТ "Нива", №163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31:10:0905019:65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,Терновское с/п, с. Шопино, садоводческое товарищество "Нива" Белгородского завода металлоизделий, №157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</w:rPr>
              <w:t>31:10:0905019:23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к-з им.Свердлова вблизи б.Дрижен Яр, с/т "Нива", №165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31:10:0905019:26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к-з им.Свердлова вблизи б.Дрижен Яр, с/т "Нива", №166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31:10:0905019:57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к-з им. Свердлова вблизи б. Дрижен Яр Ст «Нива» № 161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31:10:0905017:4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"Ягодка" ГКО Белгородмолагропром к-за им.Свердлова, №4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31:10:0905019:31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колхоз им.Свердлова вблизи б.Дрижен Яр, с/т "Нива", №167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31:00:0000000:19676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п. Северный, участок № 42т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31:15:0308001:830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п. Северный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31:15:0308001:725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п. Северный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31:15:0308008:670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п. Северный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31:15:0306002:158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Белгородский, с. Беломестное, массив №37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31:15:0000000:2421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автомобильная дорога "Северо-Восточный обход города Белгорода"-Беломестное-Петропавловка-Киселево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B4009C" w:rsidRPr="003077FF" w:rsidRDefault="00B4009C" w:rsidP="00350169">
            <w:pPr>
              <w:jc w:val="center"/>
            </w:pPr>
            <w:r w:rsidRPr="003077FF">
              <w:t xml:space="preserve">ЕЗП </w:t>
            </w:r>
            <w:r w:rsidRPr="006411A3">
              <w:rPr>
                <w:color w:val="FF0000"/>
              </w:rPr>
              <w:t>31:15:0000000:196</w:t>
            </w:r>
          </w:p>
          <w:p w:rsidR="00350169" w:rsidRPr="003077FF" w:rsidRDefault="00350169" w:rsidP="00350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автодорога "Северо-Восточный обход Белгорода"-Беломестное-Петропавловка-Киселевский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31:15:0308008:1103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область, р-н Белгородский, </w:t>
            </w:r>
            <w:r w:rsidRPr="003077FF">
              <w:rPr>
                <w:color w:val="000000"/>
                <w:shd w:val="clear" w:color="auto" w:fill="F8F9FA"/>
              </w:rPr>
              <w:lastRenderedPageBreak/>
              <w:t>юго-западнее с. Беломестное, в гр. ОАО "Агро-Хохлово"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31:15:0308008:1337</w:t>
            </w:r>
          </w:p>
        </w:tc>
        <w:tc>
          <w:tcPr>
            <w:tcW w:w="4785" w:type="dxa"/>
          </w:tcPr>
          <w:p w:rsidR="00350169" w:rsidRPr="003077FF" w:rsidRDefault="00B4009C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с. Беломестное, массив №37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854B8F" w:rsidRPr="006411A3" w:rsidRDefault="00854B8F" w:rsidP="00350169">
            <w:pPr>
              <w:jc w:val="center"/>
              <w:rPr>
                <w:color w:val="FF0000"/>
              </w:rPr>
            </w:pPr>
            <w:r w:rsidRPr="003077FF">
              <w:t xml:space="preserve">ЕЗП </w:t>
            </w:r>
            <w:r w:rsidRPr="006411A3">
              <w:rPr>
                <w:color w:val="FF0000"/>
              </w:rPr>
              <w:t>31:15:0000000:181</w:t>
            </w:r>
          </w:p>
          <w:p w:rsidR="00350169" w:rsidRPr="003077FF" w:rsidRDefault="00350169" w:rsidP="003501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Белгородский, автодорога Северо-Восточный обход Белгорода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31:15:0312005:90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 границах бывшего колхоза "Красный Октябрь"(квартал №4)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31:15:0000000:1540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в границах бывшего колхоза "Красный Октябрь"(квартал №4)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854B8F" w:rsidRPr="00292066" w:rsidRDefault="00854B8F" w:rsidP="00854B8F">
            <w:pPr>
              <w:jc w:val="center"/>
              <w:rPr>
                <w:color w:val="FF0000"/>
              </w:rPr>
            </w:pPr>
            <w:r w:rsidRPr="003077FF">
              <w:t xml:space="preserve">ЕЗП </w:t>
            </w:r>
            <w:r w:rsidR="00292066" w:rsidRPr="00292066">
              <w:rPr>
                <w:color w:val="FF0000"/>
                <w:lang w:val="en-US"/>
              </w:rPr>
              <w:t>31:15:0000000:166</w:t>
            </w:r>
          </w:p>
          <w:p w:rsidR="00350169" w:rsidRPr="003077FF" w:rsidRDefault="00350169" w:rsidP="0085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  <w:lang w:val="en-US"/>
              </w:rPr>
              <w:t>31:</w:t>
            </w:r>
            <w:r w:rsidRPr="00292066">
              <w:rPr>
                <w:color w:val="FF0000"/>
              </w:rPr>
              <w:t>15:0314016:69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  <w:lang w:val="en-US"/>
              </w:rPr>
              <w:t>31:</w:t>
            </w:r>
            <w:r w:rsidRPr="00292066">
              <w:rPr>
                <w:color w:val="FF0000"/>
              </w:rPr>
              <w:t>15:0314016:83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31:15:0314016:84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  <w:lang w:val="en-US"/>
              </w:rPr>
              <w:t>31:</w:t>
            </w:r>
            <w:r w:rsidRPr="00292066">
              <w:rPr>
                <w:color w:val="FF0000"/>
              </w:rPr>
              <w:t>15:0314016:85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  <w:lang w:val="en-US"/>
              </w:rPr>
              <w:t>31:</w:t>
            </w:r>
            <w:r w:rsidRPr="00292066">
              <w:rPr>
                <w:color w:val="FF0000"/>
              </w:rPr>
              <w:t>15:0314016:86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31:15:0314016:87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  <w:lang w:val="en-US"/>
              </w:rPr>
              <w:t>31:</w:t>
            </w:r>
            <w:r w:rsidRPr="00292066">
              <w:rPr>
                <w:color w:val="FF0000"/>
              </w:rPr>
              <w:t>15:0314016:95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  <w:lang w:val="en-US"/>
              </w:rPr>
              <w:t>31:</w:t>
            </w:r>
            <w:r w:rsidRPr="00292066">
              <w:rPr>
                <w:color w:val="FF0000"/>
              </w:rPr>
              <w:t>15:0314016:94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31:15:0314016:93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  <w:lang w:val="en-US"/>
              </w:rPr>
              <w:t>31:</w:t>
            </w:r>
            <w:r w:rsidRPr="00292066">
              <w:rPr>
                <w:color w:val="FF0000"/>
              </w:rPr>
              <w:t>15:0314016:92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Белгородский район, АОЗТ "Красный Октябрь"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854B8F" w:rsidRPr="003077FF" w:rsidRDefault="00854B8F" w:rsidP="00854B8F">
            <w:pPr>
              <w:jc w:val="center"/>
            </w:pPr>
            <w:r w:rsidRPr="003077FF">
              <w:t xml:space="preserve">ЕЗП </w:t>
            </w:r>
            <w:r w:rsidRPr="00292066">
              <w:rPr>
                <w:color w:val="FF0000"/>
              </w:rPr>
              <w:t>31:15:0000000:575</w:t>
            </w:r>
          </w:p>
          <w:p w:rsidR="00350169" w:rsidRPr="003077FF" w:rsidRDefault="00350169" w:rsidP="00854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АОЗТ "Плодоовощной"</w:t>
            </w:r>
          </w:p>
        </w:tc>
      </w:tr>
      <w:tr w:rsidR="003077FF" w:rsidRPr="00BF3366" w:rsidTr="00350169">
        <w:tc>
          <w:tcPr>
            <w:tcW w:w="997" w:type="dxa"/>
          </w:tcPr>
          <w:p w:rsidR="003077FF" w:rsidRPr="00FB78BA" w:rsidRDefault="003077FF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077FF" w:rsidRPr="003077FF" w:rsidRDefault="003077FF" w:rsidP="00854B8F">
            <w:pPr>
              <w:jc w:val="center"/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15:0805001:3</w:t>
            </w:r>
          </w:p>
        </w:tc>
        <w:tc>
          <w:tcPr>
            <w:tcW w:w="4785" w:type="dxa"/>
          </w:tcPr>
          <w:p w:rsidR="003077FF" w:rsidRPr="003077FF" w:rsidRDefault="003077FF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Белгородский, автодорога Белгород - Павловск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15:0802002:1391</w:t>
            </w:r>
          </w:p>
        </w:tc>
        <w:tc>
          <w:tcPr>
            <w:tcW w:w="4785" w:type="dxa"/>
          </w:tcPr>
          <w:p w:rsidR="00350169" w:rsidRPr="003077FF" w:rsidRDefault="00854B8F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п. Новосадовый, массив № 41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31:15:0802003:2986</w:t>
            </w:r>
          </w:p>
        </w:tc>
        <w:tc>
          <w:tcPr>
            <w:tcW w:w="4785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п. Новосадовый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15:0000000:2633</w:t>
            </w:r>
          </w:p>
        </w:tc>
        <w:tc>
          <w:tcPr>
            <w:tcW w:w="4785" w:type="dxa"/>
          </w:tcPr>
          <w:p w:rsidR="00350169" w:rsidRPr="003077FF" w:rsidRDefault="00A7755D" w:rsidP="00A775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8F9FA"/>
              <w:rPr>
                <w:color w:val="000000"/>
              </w:rPr>
            </w:pPr>
            <w:r w:rsidRPr="003077FF">
              <w:rPr>
                <w:color w:val="000000"/>
              </w:rPr>
              <w:t>Российская Федерация, Белгородская область, р-н Белгородский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  <w:lang w:val="en-US"/>
              </w:rPr>
              <w:t>31:</w:t>
            </w:r>
            <w:r w:rsidRPr="00292066">
              <w:rPr>
                <w:color w:val="FF0000"/>
              </w:rPr>
              <w:t>15:0802004:1296</w:t>
            </w:r>
          </w:p>
        </w:tc>
        <w:tc>
          <w:tcPr>
            <w:tcW w:w="4785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Российская Федерация, Белгородская область, м. р-н Белгородский район Белгородской области, с.п. Новосадовское, с. Ближняя Игуменка, ул. Солнечная, з/у 20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31:16:0209029:3</w:t>
            </w:r>
          </w:p>
        </w:tc>
        <w:tc>
          <w:tcPr>
            <w:tcW w:w="4785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г. Белгород, ул. К.Заслонова, 173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6102F3">
              <w:rPr>
                <w:color w:val="FF0000"/>
                <w:lang w:val="en-US"/>
              </w:rPr>
              <w:t>31:</w:t>
            </w:r>
            <w:r w:rsidRPr="006102F3">
              <w:rPr>
                <w:color w:val="FF0000"/>
              </w:rPr>
              <w:t>15:0802004:567</w:t>
            </w:r>
          </w:p>
        </w:tc>
        <w:tc>
          <w:tcPr>
            <w:tcW w:w="4785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Белгородский, с. Ближняя Игуменка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10:0401001:169</w:t>
            </w:r>
          </w:p>
        </w:tc>
        <w:tc>
          <w:tcPr>
            <w:tcW w:w="4785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31:10:0000000:2003</w:t>
            </w:r>
          </w:p>
        </w:tc>
        <w:tc>
          <w:tcPr>
            <w:tcW w:w="4785" w:type="dxa"/>
          </w:tcPr>
          <w:p w:rsidR="00350169" w:rsidRPr="003077FF" w:rsidRDefault="00A7755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Российская Федерация, Белгородская область, Яковлевский р-н, территория Яковлевский ГОК, километр 632-й, земельный участок № 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6102F3">
              <w:rPr>
                <w:color w:val="FF0000"/>
                <w:lang w:val="en-US"/>
              </w:rPr>
              <w:t>31:</w:t>
            </w:r>
            <w:r w:rsidRPr="006102F3">
              <w:rPr>
                <w:color w:val="FF0000"/>
              </w:rPr>
              <w:t>10:0502001:1605</w:t>
            </w:r>
          </w:p>
        </w:tc>
        <w:tc>
          <w:tcPr>
            <w:tcW w:w="4785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г. Строитель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31:10:0901001:596</w:t>
            </w:r>
          </w:p>
        </w:tc>
        <w:tc>
          <w:tcPr>
            <w:tcW w:w="4785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10:0000000:1330</w:t>
            </w:r>
          </w:p>
        </w:tc>
        <w:tc>
          <w:tcPr>
            <w:tcW w:w="4785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Терновского сельского поселения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BB3359" w:rsidP="00350169">
            <w:pPr>
              <w:jc w:val="center"/>
              <w:rPr>
                <w:sz w:val="20"/>
                <w:szCs w:val="20"/>
              </w:rPr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10:0000000:803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бывшего садоводческого товарищества "Проектировщик", участок №123а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31:10:0905006:13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"Ромашка" администрации г.Белгорода, к-з им.Свердлова, №13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  <w:lang w:val="en-US"/>
              </w:rPr>
              <w:t>31:</w:t>
            </w:r>
            <w:r w:rsidRPr="006411A3">
              <w:rPr>
                <w:color w:val="FF0000"/>
              </w:rPr>
              <w:t>10:0905006:14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"Ромашка" администрации г.Белгорода, к-з им.Свердлова, №14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6411A3">
              <w:rPr>
                <w:color w:val="FF0000"/>
                <w:lang w:val="en-US"/>
              </w:rPr>
              <w:t>31:</w:t>
            </w:r>
            <w:r w:rsidRPr="006411A3">
              <w:rPr>
                <w:color w:val="FF0000"/>
              </w:rPr>
              <w:t>10:0905007:54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бывшего садоводческого общества "Турист", №64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31:10:0905007:57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бывшего садоводческого общества "Турист"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10:0905007:51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бывшего с/о "Турист", №63а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10:0905007:52</w:t>
            </w:r>
          </w:p>
        </w:tc>
        <w:tc>
          <w:tcPr>
            <w:tcW w:w="4785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бывшего с/о "Турист", №63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5A7B1D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31:10:0905011:83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"Связь", №208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10:0905011:82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"Связь", №207</w:t>
            </w:r>
          </w:p>
        </w:tc>
      </w:tr>
      <w:tr w:rsidR="00350169" w:rsidRPr="00BF3366" w:rsidTr="00660862">
        <w:trPr>
          <w:trHeight w:val="950"/>
        </w:trPr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10:0905011:74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"Связь", №200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31:10:0905018:124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обл. Белгородская, р-н Яковлевский, садоводческое товарищество "Рябинушка", №199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10:0905011:62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"Связь", №186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10:0905011:61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"Связь", №184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31:10:0905011:13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"Связь", №136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10:0905011:12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обл, р-н Яковлевский, вблизи ГЛФ урочища "Ериковская Сосна" , садоводческое товарищество "Рябинушка" , в границах агрофирмы АО "Белэнергомаш", участок №135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10:0905011:4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Всероссийское общество слепых колхоз им. Свердлова, №127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</w:rPr>
              <w:t>31:10:0905011:3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с/т "Рябинушка" Всероссийского общества слепых "Связь", №126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10:0907008:25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"Рыбовод" ГКО Белгородрыбхоза, к-з им. Свердлова, №25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102F3">
              <w:rPr>
                <w:color w:val="FF0000"/>
                <w:lang w:val="en-US"/>
              </w:rPr>
              <w:t>31:</w:t>
            </w:r>
            <w:r w:rsidRPr="006102F3">
              <w:rPr>
                <w:color w:val="FF0000"/>
              </w:rPr>
              <w:t>10:0908005:71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с/о "Виктория" Белгородской ТЭЦ, №169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292066">
              <w:rPr>
                <w:color w:val="FF0000"/>
              </w:rPr>
              <w:t>31:15:0308001:1053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п. Северный, МКР "Красный Октябрь-2", массив-20а</w:t>
            </w:r>
          </w:p>
        </w:tc>
      </w:tr>
      <w:tr w:rsidR="00350169" w:rsidRPr="00BF3366" w:rsidTr="00350169">
        <w:tc>
          <w:tcPr>
            <w:tcW w:w="997" w:type="dxa"/>
          </w:tcPr>
          <w:p w:rsidR="00350169" w:rsidRPr="00FB78BA" w:rsidRDefault="00350169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15:0314016:134</w:t>
            </w:r>
          </w:p>
        </w:tc>
        <w:tc>
          <w:tcPr>
            <w:tcW w:w="4785" w:type="dxa"/>
          </w:tcPr>
          <w:p w:rsidR="00350169" w:rsidRPr="003077FF" w:rsidRDefault="00660862" w:rsidP="00350169">
            <w:pPr>
              <w:jc w:val="center"/>
              <w:rPr>
                <w:sz w:val="20"/>
                <w:szCs w:val="20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Белгородский, АОЗТ "Красный Октябрь"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10:0302001:148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в границах СПК "Маяк", на границе с СПК "Заря", у пруда-отстойника рудника, (уч. №9)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</w:rPr>
              <w:t>31:10:0502001:707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№889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10:0401001:121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рядом с промплощадкой Яковлевского рудника, в границах колхоза "Заря коммунизма"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10:0502001:1615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г. Строитель, участок № 7а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</w:rPr>
              <w:t>31:10:0502001:717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№899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10:0502001:708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№890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10:0502001:1207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№666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</w:rPr>
              <w:t>31:10:0502001:1210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№669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10:0905011:26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колхоз им. Свердлова, №149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660862" w:rsidP="00350169">
            <w:pPr>
              <w:jc w:val="center"/>
              <w:rPr>
                <w:lang w:val="en-US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10:0905011:24</w:t>
            </w:r>
          </w:p>
        </w:tc>
        <w:tc>
          <w:tcPr>
            <w:tcW w:w="4785" w:type="dxa"/>
          </w:tcPr>
          <w:p w:rsidR="00660862" w:rsidRPr="003077FF" w:rsidRDefault="00660862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"Связь", №148</w:t>
            </w:r>
          </w:p>
        </w:tc>
      </w:tr>
      <w:tr w:rsidR="00660862" w:rsidRPr="00BF3366" w:rsidTr="00350169">
        <w:tc>
          <w:tcPr>
            <w:tcW w:w="997" w:type="dxa"/>
          </w:tcPr>
          <w:p w:rsidR="00660862" w:rsidRPr="00FB78BA" w:rsidRDefault="00660862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60862" w:rsidRPr="003077FF" w:rsidRDefault="00FB78BA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</w:rPr>
              <w:t>31:10:0502001:1214</w:t>
            </w:r>
          </w:p>
        </w:tc>
        <w:tc>
          <w:tcPr>
            <w:tcW w:w="4785" w:type="dxa"/>
          </w:tcPr>
          <w:p w:rsidR="00660862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№673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10:0502001:1206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 xml:space="preserve">Белгородская обл., р-н Яковлевский, г. </w:t>
            </w:r>
            <w:r w:rsidRPr="003077FF">
              <w:rPr>
                <w:color w:val="000000"/>
                <w:shd w:val="clear" w:color="auto" w:fill="F8F9FA"/>
              </w:rPr>
              <w:lastRenderedPageBreak/>
              <w:t>Строитель, участок №665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10:0502001:1209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№668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</w:rPr>
              <w:t>31:10:0502001:1205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№664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10:0502001:1217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№676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10:0502001:728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№910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</w:rPr>
              <w:t>31:10:0502001:736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№918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10:0502001:718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№900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6A79D8">
              <w:rPr>
                <w:color w:val="FF0000"/>
                <w:lang w:val="en-US"/>
              </w:rPr>
              <w:t>31:</w:t>
            </w:r>
            <w:r w:rsidRPr="006A79D8">
              <w:rPr>
                <w:color w:val="FF0000"/>
              </w:rPr>
              <w:t>10:0905011:86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"Рябинушка" Всероссийского общества слепых "Связь", №213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</w:rPr>
              <w:t>31:10:0502001:1211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№670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10:0502001:1212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№671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10:0502001:1208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г. Строитель, ул. Спасская, №111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</w:rPr>
              <w:t>31:10:0502001:1213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№672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10:0502001:699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№880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10:0502001:735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№917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6A79D8">
              <w:rPr>
                <w:color w:val="FF0000"/>
              </w:rPr>
              <w:t>31:10:0502001:727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г. Строитель, участок №909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10:0000000:2077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Российская Федерация, Белгородская обл., Яковлевский г.о., Шопино с.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  <w:lang w:val="en-US"/>
              </w:rPr>
              <w:t>31:</w:t>
            </w:r>
            <w:r w:rsidRPr="007A76BE">
              <w:rPr>
                <w:color w:val="FF0000"/>
              </w:rPr>
              <w:t>10:0401001:138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вблизи Государственного лесного фонда урочища "Бриткова"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7A76BE">
              <w:rPr>
                <w:color w:val="FF0000"/>
              </w:rPr>
              <w:t>31:10:0000000:1960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Яковлевский городской округ, в границах СПК "Маяк", на границе с СПК "Заря", у пруда-отстойника рудника, (уч. №9)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6102F3">
              <w:rPr>
                <w:color w:val="FF0000"/>
                <w:lang w:val="en-US"/>
              </w:rPr>
              <w:t>31:</w:t>
            </w:r>
            <w:r w:rsidRPr="006102F3">
              <w:rPr>
                <w:color w:val="FF0000"/>
              </w:rPr>
              <w:t>15:0000000:84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в границах р-н Белгородский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6411A3">
              <w:rPr>
                <w:color w:val="FF0000"/>
                <w:lang w:val="en-US"/>
              </w:rPr>
              <w:t>31:</w:t>
            </w:r>
            <w:r w:rsidRPr="006411A3">
              <w:rPr>
                <w:color w:val="FF0000"/>
              </w:rPr>
              <w:t>10:0905033:19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№42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6411A3">
              <w:rPr>
                <w:color w:val="FF0000"/>
              </w:rPr>
              <w:t>31:10:0905033:35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Белгородагростройтранс, №43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</w:pPr>
            <w:r w:rsidRPr="006411A3">
              <w:rPr>
                <w:color w:val="FF0000"/>
                <w:lang w:val="en-US"/>
              </w:rPr>
              <w:t>31:</w:t>
            </w:r>
            <w:r w:rsidRPr="006411A3">
              <w:rPr>
                <w:color w:val="FF0000"/>
              </w:rPr>
              <w:t>10:0905033:9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обл., р-н Яковлевский, с/т "Автомобилист" Автокомбината Белгородагростройтранс, к-з им. Свердлова (Ерик), №16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6411A3">
              <w:rPr>
                <w:color w:val="FF0000"/>
                <w:lang w:val="en-US"/>
              </w:rPr>
              <w:t>31:</w:t>
            </w:r>
            <w:r w:rsidRPr="006411A3">
              <w:rPr>
                <w:color w:val="FF0000"/>
              </w:rPr>
              <w:t>10:0905033:95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с/т "Автомобилист" Автокомбината Белгородагропром строй,колхоз им. Свердлова, №95</w:t>
            </w:r>
          </w:p>
        </w:tc>
      </w:tr>
      <w:tr w:rsidR="00FB78BA" w:rsidRPr="00BF3366" w:rsidTr="00350169">
        <w:tc>
          <w:tcPr>
            <w:tcW w:w="997" w:type="dxa"/>
          </w:tcPr>
          <w:p w:rsidR="00FB78BA" w:rsidRPr="00FB78BA" w:rsidRDefault="00FB78BA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FB78BA" w:rsidRPr="003077FF" w:rsidRDefault="00FB78BA" w:rsidP="00350169">
            <w:pPr>
              <w:jc w:val="center"/>
              <w:rPr>
                <w:lang w:val="en-US"/>
              </w:rPr>
            </w:pPr>
            <w:r w:rsidRPr="006A79D8">
              <w:rPr>
                <w:color w:val="FF0000"/>
              </w:rPr>
              <w:t>31:10:0501001:125</w:t>
            </w:r>
          </w:p>
        </w:tc>
        <w:tc>
          <w:tcPr>
            <w:tcW w:w="4785" w:type="dxa"/>
          </w:tcPr>
          <w:p w:rsidR="00FB78BA" w:rsidRPr="003077FF" w:rsidRDefault="00FB78BA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3077FF">
              <w:rPr>
                <w:color w:val="000000"/>
                <w:shd w:val="clear" w:color="auto" w:fill="F8F9FA"/>
              </w:rPr>
              <w:t>Белгородская область, р-н Яковлевский, в границах СПК "1 Мая", КХ "Лужок"</w:t>
            </w:r>
          </w:p>
        </w:tc>
      </w:tr>
      <w:tr w:rsidR="003620B0" w:rsidRPr="00BF3366" w:rsidTr="00350169">
        <w:tc>
          <w:tcPr>
            <w:tcW w:w="997" w:type="dxa"/>
          </w:tcPr>
          <w:p w:rsidR="003620B0" w:rsidRPr="00FB78BA" w:rsidRDefault="003620B0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8D6CD5" w:rsidRPr="003077FF" w:rsidRDefault="008D6CD5" w:rsidP="008D6CD5">
            <w:pPr>
              <w:jc w:val="center"/>
            </w:pPr>
            <w:r w:rsidRPr="006102F3">
              <w:rPr>
                <w:color w:val="FF0000"/>
              </w:rPr>
              <w:t>31:10:0501001:505</w:t>
            </w:r>
          </w:p>
        </w:tc>
        <w:tc>
          <w:tcPr>
            <w:tcW w:w="4785" w:type="dxa"/>
          </w:tcPr>
          <w:p w:rsidR="003620B0" w:rsidRPr="003077FF" w:rsidRDefault="008D6CD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8D6CD5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8D6CD5" w:rsidRPr="00BF3366" w:rsidTr="00350169">
        <w:tc>
          <w:tcPr>
            <w:tcW w:w="997" w:type="dxa"/>
          </w:tcPr>
          <w:p w:rsidR="008D6CD5" w:rsidRPr="00FB78BA" w:rsidRDefault="008D6CD5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8D6CD5" w:rsidRPr="003077FF" w:rsidRDefault="008D6CD5" w:rsidP="00350169">
            <w:pPr>
              <w:jc w:val="center"/>
            </w:pPr>
            <w:r w:rsidRPr="006102F3">
              <w:rPr>
                <w:color w:val="FF0000"/>
              </w:rPr>
              <w:t>31:10:0501001:506</w:t>
            </w:r>
          </w:p>
        </w:tc>
        <w:tc>
          <w:tcPr>
            <w:tcW w:w="4785" w:type="dxa"/>
          </w:tcPr>
          <w:p w:rsidR="008D6CD5" w:rsidRPr="003077FF" w:rsidRDefault="008D6CD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8D6CD5">
              <w:rPr>
                <w:color w:val="000000"/>
                <w:shd w:val="clear" w:color="auto" w:fill="F8F9FA"/>
              </w:rPr>
              <w:t>Белгородская область, р-н Яковлевский, в границах СПК "Заря"</w:t>
            </w:r>
          </w:p>
        </w:tc>
      </w:tr>
      <w:tr w:rsidR="006411A3" w:rsidRPr="00BF3366" w:rsidTr="00350169">
        <w:tc>
          <w:tcPr>
            <w:tcW w:w="997" w:type="dxa"/>
          </w:tcPr>
          <w:p w:rsidR="006411A3" w:rsidRPr="00FB78BA" w:rsidRDefault="006411A3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411A3" w:rsidRDefault="006411A3" w:rsidP="00350169">
            <w:pPr>
              <w:jc w:val="center"/>
            </w:pPr>
            <w:r>
              <w:rPr>
                <w:lang w:val="en-US"/>
              </w:rPr>
              <w:t>31:10:0907008:6</w:t>
            </w:r>
          </w:p>
        </w:tc>
        <w:tc>
          <w:tcPr>
            <w:tcW w:w="4785" w:type="dxa"/>
          </w:tcPr>
          <w:p w:rsidR="006411A3" w:rsidRPr="008D6CD5" w:rsidRDefault="006F584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6F5845">
              <w:rPr>
                <w:color w:val="000000"/>
                <w:shd w:val="clear" w:color="auto" w:fill="F8F9FA"/>
              </w:rPr>
              <w:t>Белгородская обл., р-н Яковлевский, с/т "Рыбовод" ГКО Белгородрыбхоза, к-з им. Свердлова, №6</w:t>
            </w:r>
          </w:p>
        </w:tc>
      </w:tr>
      <w:tr w:rsidR="00292066" w:rsidRPr="00BF3366" w:rsidTr="00350169">
        <w:tc>
          <w:tcPr>
            <w:tcW w:w="997" w:type="dxa"/>
          </w:tcPr>
          <w:p w:rsidR="00292066" w:rsidRPr="00FB78BA" w:rsidRDefault="00292066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292066" w:rsidRDefault="00292066" w:rsidP="003501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31:10:0905033:16</w:t>
            </w:r>
          </w:p>
        </w:tc>
        <w:tc>
          <w:tcPr>
            <w:tcW w:w="4785" w:type="dxa"/>
          </w:tcPr>
          <w:p w:rsidR="00292066" w:rsidRPr="008D6CD5" w:rsidRDefault="006F584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6F5845">
              <w:rPr>
                <w:color w:val="000000"/>
                <w:shd w:val="clear" w:color="auto" w:fill="F8F9FA"/>
              </w:rPr>
              <w:t>Белгородская обл., р-н Яковлевский, садоводческое товарищество "Автомобилист" Автокомбината Белгородагростройтранс, к-з им. Свердлова, участок №19</w:t>
            </w:r>
          </w:p>
        </w:tc>
      </w:tr>
      <w:tr w:rsidR="006A79D8" w:rsidRPr="00BF3366" w:rsidTr="00350169">
        <w:tc>
          <w:tcPr>
            <w:tcW w:w="997" w:type="dxa"/>
          </w:tcPr>
          <w:p w:rsidR="006A79D8" w:rsidRPr="00FB78BA" w:rsidRDefault="006A79D8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A79D8" w:rsidRDefault="006A79D8" w:rsidP="003501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31:15:0802004:1340</w:t>
            </w:r>
          </w:p>
        </w:tc>
        <w:tc>
          <w:tcPr>
            <w:tcW w:w="4785" w:type="dxa"/>
          </w:tcPr>
          <w:p w:rsidR="006A79D8" w:rsidRPr="008D6CD5" w:rsidRDefault="006F584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6F5845">
              <w:rPr>
                <w:color w:val="000000"/>
                <w:shd w:val="clear" w:color="auto" w:fill="F8F9FA"/>
              </w:rPr>
              <w:t>Белгородская обл, Белгородский р-н</w:t>
            </w:r>
          </w:p>
        </w:tc>
      </w:tr>
      <w:tr w:rsidR="006A79D8" w:rsidRPr="00BF3366" w:rsidTr="00350169">
        <w:tc>
          <w:tcPr>
            <w:tcW w:w="997" w:type="dxa"/>
          </w:tcPr>
          <w:p w:rsidR="006A79D8" w:rsidRPr="00FB78BA" w:rsidRDefault="006A79D8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A79D8" w:rsidRDefault="006A79D8" w:rsidP="003501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31:15:0314016:255</w:t>
            </w:r>
          </w:p>
        </w:tc>
        <w:tc>
          <w:tcPr>
            <w:tcW w:w="4785" w:type="dxa"/>
          </w:tcPr>
          <w:p w:rsidR="006A79D8" w:rsidRPr="008D6CD5" w:rsidRDefault="006F584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6F5845">
              <w:rPr>
                <w:color w:val="000000"/>
                <w:shd w:val="clear" w:color="auto" w:fill="F8F9FA"/>
              </w:rPr>
              <w:t>Российская Федерация, Белгородская область, муниципальный район Белгородский, сельское поселение Беломестненское</w:t>
            </w:r>
          </w:p>
        </w:tc>
      </w:tr>
      <w:tr w:rsidR="006A79D8" w:rsidRPr="00BF3366" w:rsidTr="00350169">
        <w:tc>
          <w:tcPr>
            <w:tcW w:w="997" w:type="dxa"/>
          </w:tcPr>
          <w:p w:rsidR="006A79D8" w:rsidRPr="00FB78BA" w:rsidRDefault="006A79D8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A79D8" w:rsidRDefault="006A79D8" w:rsidP="003501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31:15:0312005:218</w:t>
            </w:r>
          </w:p>
        </w:tc>
        <w:tc>
          <w:tcPr>
            <w:tcW w:w="4785" w:type="dxa"/>
          </w:tcPr>
          <w:p w:rsidR="006A79D8" w:rsidRPr="008D6CD5" w:rsidRDefault="006F584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6F5845">
              <w:rPr>
                <w:color w:val="000000"/>
                <w:shd w:val="clear" w:color="auto" w:fill="F8F9FA"/>
              </w:rPr>
              <w:t>Российская Федерация, Белгородская обл., м. р-н Белгородский, с.п. Беломестненское</w:t>
            </w:r>
          </w:p>
        </w:tc>
      </w:tr>
      <w:tr w:rsidR="006A79D8" w:rsidRPr="00BF3366" w:rsidTr="00350169">
        <w:tc>
          <w:tcPr>
            <w:tcW w:w="997" w:type="dxa"/>
          </w:tcPr>
          <w:p w:rsidR="006A79D8" w:rsidRPr="00FB78BA" w:rsidRDefault="006A79D8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A79D8" w:rsidRDefault="006A79D8" w:rsidP="003501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31:15:0802004:1341</w:t>
            </w:r>
          </w:p>
        </w:tc>
        <w:tc>
          <w:tcPr>
            <w:tcW w:w="4785" w:type="dxa"/>
          </w:tcPr>
          <w:p w:rsidR="006A79D8" w:rsidRPr="008D6CD5" w:rsidRDefault="006F584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6F5845">
              <w:rPr>
                <w:color w:val="000000"/>
                <w:shd w:val="clear" w:color="auto" w:fill="F8F9FA"/>
              </w:rPr>
              <w:t>Российская Федерация, Белгородская область, Белгородский р-н, с/п Новосадовское</w:t>
            </w:r>
          </w:p>
        </w:tc>
      </w:tr>
      <w:tr w:rsidR="006A79D8" w:rsidRPr="00BF3366" w:rsidTr="00350169">
        <w:tc>
          <w:tcPr>
            <w:tcW w:w="997" w:type="dxa"/>
          </w:tcPr>
          <w:p w:rsidR="006A79D8" w:rsidRPr="00FB78BA" w:rsidRDefault="006A79D8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A79D8" w:rsidRDefault="006A79D8" w:rsidP="003501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31:15:0309005:21</w:t>
            </w:r>
          </w:p>
        </w:tc>
        <w:tc>
          <w:tcPr>
            <w:tcW w:w="4785" w:type="dxa"/>
          </w:tcPr>
          <w:p w:rsidR="006A79D8" w:rsidRPr="008D6CD5" w:rsidRDefault="006F584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6F5845">
              <w:rPr>
                <w:color w:val="000000"/>
                <w:shd w:val="clear" w:color="auto" w:fill="F8F9FA"/>
              </w:rPr>
              <w:t>Белгородская область, р-н. Белгородский</w:t>
            </w:r>
          </w:p>
        </w:tc>
      </w:tr>
      <w:tr w:rsidR="006102F3" w:rsidRPr="00BF3366" w:rsidTr="00350169">
        <w:tc>
          <w:tcPr>
            <w:tcW w:w="997" w:type="dxa"/>
          </w:tcPr>
          <w:p w:rsidR="006102F3" w:rsidRPr="00FB78BA" w:rsidRDefault="006102F3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102F3" w:rsidRDefault="006102F3" w:rsidP="003501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31:10:0901001:712</w:t>
            </w:r>
          </w:p>
        </w:tc>
        <w:tc>
          <w:tcPr>
            <w:tcW w:w="4785" w:type="dxa"/>
          </w:tcPr>
          <w:p w:rsidR="006102F3" w:rsidRPr="008D6CD5" w:rsidRDefault="006F584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6F5845">
              <w:rPr>
                <w:color w:val="000000"/>
                <w:shd w:val="clear" w:color="auto" w:fill="F8F9FA"/>
              </w:rPr>
              <w:t>Белгородская обл., Яковлевский р-н, в границах СПК "Терновский"</w:t>
            </w:r>
          </w:p>
        </w:tc>
      </w:tr>
      <w:tr w:rsidR="006102F3" w:rsidRPr="00BF3366" w:rsidTr="00350169">
        <w:tc>
          <w:tcPr>
            <w:tcW w:w="997" w:type="dxa"/>
          </w:tcPr>
          <w:p w:rsidR="006102F3" w:rsidRPr="00FB78BA" w:rsidRDefault="006102F3" w:rsidP="00FB78BA">
            <w:pPr>
              <w:pStyle w:val="afd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89" w:type="dxa"/>
          </w:tcPr>
          <w:p w:rsidR="006102F3" w:rsidRDefault="006102F3" w:rsidP="003501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31:10:0901001:713</w:t>
            </w:r>
          </w:p>
        </w:tc>
        <w:tc>
          <w:tcPr>
            <w:tcW w:w="4785" w:type="dxa"/>
          </w:tcPr>
          <w:p w:rsidR="006102F3" w:rsidRPr="008D6CD5" w:rsidRDefault="006F5845" w:rsidP="00350169">
            <w:pPr>
              <w:jc w:val="center"/>
              <w:rPr>
                <w:color w:val="000000"/>
                <w:shd w:val="clear" w:color="auto" w:fill="F8F9FA"/>
              </w:rPr>
            </w:pPr>
            <w:r w:rsidRPr="006F5845">
              <w:rPr>
                <w:color w:val="000000"/>
                <w:shd w:val="clear" w:color="auto" w:fill="F8F9FA"/>
              </w:rPr>
              <w:t>Российская Федерация, Белгородская обл., р-н Яковлевский, в границах СПК "Терновский"</w:t>
            </w:r>
          </w:p>
        </w:tc>
      </w:tr>
    </w:tbl>
    <w:p w:rsidR="00DF7689" w:rsidRDefault="00DF7689" w:rsidP="005623D0">
      <w:pPr>
        <w:pBdr>
          <w:top w:val="none" w:sz="4" w:space="1" w:color="000000"/>
        </w:pBdr>
        <w:ind w:firstLine="709"/>
        <w:jc w:val="both"/>
        <w:rPr>
          <w:sz w:val="28"/>
          <w:szCs w:val="28"/>
        </w:rPr>
      </w:pPr>
    </w:p>
    <w:p w:rsidR="00D25902" w:rsidRPr="00037476" w:rsidRDefault="00D25902" w:rsidP="00D259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476">
        <w:rPr>
          <w:sz w:val="28"/>
          <w:szCs w:val="28"/>
        </w:rPr>
        <w:t>Схема территориального планирования Белгородской области утверждена постановлением Правительства Белгородской области                              от 31 октября 2011 года № 399-пп.</w:t>
      </w:r>
    </w:p>
    <w:p w:rsidR="00D25902" w:rsidRDefault="00D25902" w:rsidP="00D259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476">
        <w:rPr>
          <w:sz w:val="28"/>
          <w:szCs w:val="28"/>
        </w:rPr>
        <w:t>Порядок установления зон с особыми условиями использования территорий и содержание ограничений прав   на земельные участки определен Правилами установления охранных зон объектов электросетевого хозяйства                 и особых условий использования земельных участков, расположенных                         в границах таких зон, утвержденными постановлением Правительства Российской Федерации от 24 февраля 2009 года № 160.</w:t>
      </w:r>
    </w:p>
    <w:p w:rsidR="0068521E" w:rsidRPr="0068521E" w:rsidRDefault="0068521E" w:rsidP="00BF3A9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D058F" w:rsidRPr="0068521E">
        <w:rPr>
          <w:sz w:val="28"/>
          <w:szCs w:val="28"/>
        </w:rPr>
        <w:t>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>
        <w:rPr>
          <w:sz w:val="28"/>
          <w:szCs w:val="28"/>
        </w:rPr>
        <w:t xml:space="preserve"> в течение </w:t>
      </w:r>
      <w:r w:rsidR="00DF7689">
        <w:rPr>
          <w:sz w:val="28"/>
          <w:szCs w:val="28"/>
        </w:rPr>
        <w:t>пятнадцати</w:t>
      </w:r>
      <w:r w:rsidRPr="0068521E">
        <w:rPr>
          <w:sz w:val="28"/>
          <w:szCs w:val="28"/>
        </w:rPr>
        <w:t xml:space="preserve"> дней со дня опубликования </w:t>
      </w:r>
      <w:r>
        <w:rPr>
          <w:sz w:val="28"/>
          <w:szCs w:val="28"/>
        </w:rPr>
        <w:t xml:space="preserve">настоящего </w:t>
      </w:r>
      <w:r w:rsidRPr="0068521E">
        <w:rPr>
          <w:sz w:val="28"/>
          <w:szCs w:val="28"/>
        </w:rPr>
        <w:t>сообщения</w:t>
      </w:r>
      <w:r>
        <w:rPr>
          <w:sz w:val="28"/>
          <w:szCs w:val="28"/>
        </w:rPr>
        <w:t xml:space="preserve"> с 9 до 13 часов </w:t>
      </w:r>
      <w:r w:rsidR="00784E4B">
        <w:rPr>
          <w:sz w:val="28"/>
          <w:szCs w:val="28"/>
        </w:rPr>
        <w:t xml:space="preserve">с понедельника по </w:t>
      </w:r>
      <w:r w:rsidR="00784E4B">
        <w:rPr>
          <w:sz w:val="28"/>
          <w:szCs w:val="28"/>
        </w:rPr>
        <w:lastRenderedPageBreak/>
        <w:t xml:space="preserve">пятницу по адресу: Белгородская область, город Белгород, Соборная площадь, 4, телефон для связи 8(4722) 32-34-58, </w:t>
      </w:r>
      <w:r w:rsidR="00604945">
        <w:rPr>
          <w:sz w:val="28"/>
          <w:szCs w:val="28"/>
        </w:rPr>
        <w:t>35-39-74</w:t>
      </w:r>
    </w:p>
    <w:p w:rsidR="00341206" w:rsidRDefault="00341206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206">
        <w:rPr>
          <w:sz w:val="28"/>
          <w:szCs w:val="28"/>
        </w:rPr>
        <w:t>Официальные сайты в информационно-телекоммуникационной сети "Интернет", на которых размещается сообщение о поступившем ходатайстве об установлении публичного сервитута</w:t>
      </w:r>
      <w:r>
        <w:rPr>
          <w:sz w:val="28"/>
          <w:szCs w:val="28"/>
        </w:rPr>
        <w:t>:</w:t>
      </w:r>
    </w:p>
    <w:p w:rsidR="00341206" w:rsidRPr="001A214C" w:rsidRDefault="005C1D62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hyperlink r:id="rId8" w:history="1">
        <w:r w:rsidR="00BD3B95" w:rsidRPr="001A214C">
          <w:rPr>
            <w:sz w:val="28"/>
            <w:szCs w:val="28"/>
            <w:lang w:val="en-US"/>
          </w:rPr>
          <w:t>dizo31.ru</w:t>
        </w:r>
      </w:hyperlink>
      <w:r w:rsidR="00BD3B95" w:rsidRPr="001A214C">
        <w:rPr>
          <w:sz w:val="28"/>
          <w:szCs w:val="28"/>
          <w:lang w:val="en-US"/>
        </w:rPr>
        <w:t>;</w:t>
      </w:r>
    </w:p>
    <w:p w:rsidR="00BD3B95" w:rsidRPr="001A214C" w:rsidRDefault="00E4379C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1A214C">
        <w:rPr>
          <w:sz w:val="28"/>
          <w:szCs w:val="28"/>
          <w:lang w:val="en-US"/>
        </w:rPr>
        <w:t>beladm.ru/</w:t>
      </w:r>
      <w:r w:rsidR="00256503" w:rsidRPr="001A214C">
        <w:rPr>
          <w:sz w:val="28"/>
          <w:szCs w:val="28"/>
          <w:lang w:val="en-US"/>
        </w:rPr>
        <w:t>;</w:t>
      </w:r>
    </w:p>
    <w:p w:rsidR="00742D46" w:rsidRPr="001A214C" w:rsidRDefault="005C1D62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hyperlink r:id="rId9" w:history="1">
        <w:r w:rsidR="00E4379C" w:rsidRPr="001A214C">
          <w:rPr>
            <w:rStyle w:val="afb"/>
            <w:sz w:val="28"/>
            <w:szCs w:val="28"/>
            <w:lang w:val="en-US"/>
          </w:rPr>
          <w:t>belrn.ru/</w:t>
        </w:r>
      </w:hyperlink>
      <w:r w:rsidR="00E4379C" w:rsidRPr="001A214C">
        <w:rPr>
          <w:sz w:val="28"/>
          <w:szCs w:val="28"/>
          <w:lang w:val="en-US"/>
        </w:rPr>
        <w:t>;</w:t>
      </w:r>
    </w:p>
    <w:p w:rsidR="00E4379C" w:rsidRPr="001A214C" w:rsidRDefault="00E4379C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1A214C">
        <w:rPr>
          <w:sz w:val="28"/>
          <w:szCs w:val="28"/>
          <w:lang w:val="en-US"/>
        </w:rPr>
        <w:t>yakovgo.gosuslugi.ru</w:t>
      </w:r>
      <w:r w:rsidR="005C186E" w:rsidRPr="001A214C">
        <w:rPr>
          <w:sz w:val="28"/>
          <w:szCs w:val="28"/>
          <w:lang w:val="en-US"/>
        </w:rPr>
        <w:t>;</w:t>
      </w:r>
    </w:p>
    <w:p w:rsidR="00E4379C" w:rsidRPr="005C186E" w:rsidRDefault="005C1D62" w:rsidP="00987D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hyperlink r:id="rId10" w:history="1">
        <w:r w:rsidR="001E5090" w:rsidRPr="005C186E">
          <w:rPr>
            <w:rStyle w:val="afb"/>
            <w:sz w:val="28"/>
            <w:szCs w:val="28"/>
            <w:lang w:val="en-US"/>
          </w:rPr>
          <w:t>gazetanb.ru</w:t>
        </w:r>
      </w:hyperlink>
      <w:r w:rsidR="005C186E" w:rsidRPr="005C186E">
        <w:rPr>
          <w:sz w:val="28"/>
          <w:szCs w:val="28"/>
          <w:lang w:val="en-US"/>
        </w:rPr>
        <w:t>;</w:t>
      </w:r>
    </w:p>
    <w:p w:rsidR="001E5090" w:rsidRPr="001A214C" w:rsidRDefault="001E5090" w:rsidP="005C186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C186E">
        <w:rPr>
          <w:rFonts w:eastAsia="Calibri"/>
          <w:sz w:val="28"/>
          <w:szCs w:val="28"/>
          <w:lang w:val="en-US" w:eastAsia="en-US"/>
        </w:rPr>
        <w:t>bel</w:t>
      </w:r>
      <w:r w:rsidRPr="001A214C">
        <w:rPr>
          <w:rFonts w:eastAsia="Calibri"/>
          <w:sz w:val="28"/>
          <w:szCs w:val="28"/>
          <w:lang w:eastAsia="en-US"/>
        </w:rPr>
        <w:t>-</w:t>
      </w:r>
      <w:r w:rsidRPr="005C186E">
        <w:rPr>
          <w:rFonts w:eastAsia="Calibri"/>
          <w:sz w:val="28"/>
          <w:szCs w:val="28"/>
          <w:lang w:val="en-US" w:eastAsia="en-US"/>
        </w:rPr>
        <w:t>pobeda</w:t>
      </w:r>
      <w:r w:rsidRPr="001A214C">
        <w:rPr>
          <w:rFonts w:eastAsia="Calibri"/>
          <w:sz w:val="28"/>
          <w:szCs w:val="28"/>
          <w:lang w:eastAsia="en-US"/>
        </w:rPr>
        <w:t>.</w:t>
      </w:r>
      <w:r w:rsidRPr="005C186E">
        <w:rPr>
          <w:rFonts w:eastAsia="Calibri"/>
          <w:sz w:val="28"/>
          <w:szCs w:val="28"/>
          <w:lang w:val="en-US" w:eastAsia="en-US"/>
        </w:rPr>
        <w:t>ru</w:t>
      </w:r>
      <w:r w:rsidR="005C186E" w:rsidRPr="001A214C">
        <w:rPr>
          <w:rFonts w:eastAsia="Calibri"/>
          <w:sz w:val="28"/>
          <w:szCs w:val="28"/>
          <w:lang w:eastAsia="en-US"/>
        </w:rPr>
        <w:t>;</w:t>
      </w:r>
    </w:p>
    <w:p w:rsidR="001E5090" w:rsidRDefault="005C186E" w:rsidP="001C794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znamya</w:t>
      </w:r>
      <w:r w:rsidRPr="001C794D">
        <w:rPr>
          <w:rFonts w:eastAsia="Calibri"/>
          <w:sz w:val="28"/>
          <w:szCs w:val="28"/>
          <w:lang w:eastAsia="en-US"/>
        </w:rPr>
        <w:t>31.</w:t>
      </w:r>
      <w:r>
        <w:rPr>
          <w:rFonts w:eastAsia="Calibri"/>
          <w:sz w:val="28"/>
          <w:szCs w:val="28"/>
          <w:lang w:val="en-US" w:eastAsia="en-US"/>
        </w:rPr>
        <w:t>ru</w:t>
      </w:r>
    </w:p>
    <w:p w:rsidR="006F5845" w:rsidRPr="006F5845" w:rsidRDefault="006F5845" w:rsidP="006F5845">
      <w:pPr>
        <w:jc w:val="center"/>
        <w:rPr>
          <w:b/>
        </w:rPr>
      </w:pPr>
      <w:r w:rsidRPr="006F5845">
        <w:rPr>
          <w:b/>
        </w:rPr>
        <w:t>ОПИСАНИЕ ГРАНИЦ ПУБЛИЧНОГО СЕРВИТУТА</w:t>
      </w:r>
    </w:p>
    <w:p w:rsidR="006F5845" w:rsidRPr="001F6AE8" w:rsidRDefault="006F5845" w:rsidP="006F5845">
      <w:pPr>
        <w:jc w:val="center"/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"/>
        <w:gridCol w:w="634"/>
        <w:gridCol w:w="1559"/>
        <w:gridCol w:w="1701"/>
        <w:gridCol w:w="283"/>
        <w:gridCol w:w="4253"/>
      </w:tblGrid>
      <w:tr w:rsidR="006F5845" w:rsidRPr="001F6AE8" w:rsidTr="006F5845">
        <w:trPr>
          <w:trHeight w:val="486"/>
        </w:trPr>
        <w:tc>
          <w:tcPr>
            <w:tcW w:w="1560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F5845" w:rsidRPr="001F6AE8" w:rsidRDefault="006F5845" w:rsidP="0097369C">
            <w:pPr>
              <w:ind w:left="108"/>
              <w:jc w:val="center"/>
            </w:pPr>
            <w:r w:rsidRPr="001F6AE8">
              <w:t>Обозначение характерных точек границ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845" w:rsidRPr="001F6AE8" w:rsidRDefault="006F5845" w:rsidP="0097369C">
            <w:pPr>
              <w:ind w:left="108"/>
              <w:jc w:val="center"/>
            </w:pPr>
            <w:r w:rsidRPr="001F6AE8">
              <w:t>Координаты, м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F5845" w:rsidRPr="001F6AE8" w:rsidRDefault="006F5845" w:rsidP="0097369C">
            <w:pPr>
              <w:jc w:val="center"/>
            </w:pPr>
            <w:r w:rsidRPr="001F6AE8">
              <w:t>Средняя квадратическая погрешность положения характерной точки (М</w:t>
            </w:r>
            <w:r w:rsidRPr="001F6AE8">
              <w:rPr>
                <w:vertAlign w:val="subscript"/>
                <w:lang w:val="en-US"/>
              </w:rPr>
              <w:t>t</w:t>
            </w:r>
            <w:r w:rsidRPr="001F6AE8">
              <w:t>), м</w:t>
            </w:r>
          </w:p>
        </w:tc>
      </w:tr>
      <w:tr w:rsidR="006F5845" w:rsidRPr="001F6AE8" w:rsidTr="006F5845">
        <w:trPr>
          <w:trHeight w:val="475"/>
        </w:trPr>
        <w:tc>
          <w:tcPr>
            <w:tcW w:w="1560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F5845" w:rsidRPr="001F6AE8" w:rsidRDefault="006F5845" w:rsidP="0097369C">
            <w:pPr>
              <w:ind w:left="108"/>
              <w:jc w:val="center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845" w:rsidRPr="001F6AE8" w:rsidRDefault="006F5845" w:rsidP="0097369C">
            <w:pPr>
              <w:ind w:left="108"/>
              <w:jc w:val="center"/>
              <w:rPr>
                <w:lang w:val="en-US"/>
              </w:rPr>
            </w:pPr>
            <w:r w:rsidRPr="001F6AE8">
              <w:rPr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845" w:rsidRPr="001F6AE8" w:rsidRDefault="006F5845" w:rsidP="0097369C">
            <w:pPr>
              <w:ind w:left="108"/>
              <w:jc w:val="center"/>
              <w:rPr>
                <w:lang w:val="en-US"/>
              </w:rPr>
            </w:pPr>
            <w:r w:rsidRPr="001F6AE8">
              <w:rPr>
                <w:lang w:val="en-US"/>
              </w:rPr>
              <w:t>Y</w:t>
            </w:r>
          </w:p>
        </w:tc>
        <w:tc>
          <w:tcPr>
            <w:tcW w:w="453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F5845" w:rsidRPr="001F6AE8" w:rsidRDefault="006F5845" w:rsidP="0097369C"/>
        </w:tc>
      </w:tr>
      <w:tr w:rsidR="006F5845" w:rsidRPr="001F6AE8" w:rsidTr="006F5845">
        <w:trPr>
          <w:trHeight w:val="173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ind w:left="108"/>
              <w:jc w:val="center"/>
            </w:pPr>
            <w:r w:rsidRPr="001F6AE8"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425009.34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1314656.11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424544.41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1314561.12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424348.80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1314757.77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423848.49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1314933.05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423323.41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1315419.73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422820.25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1315298.72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422216.57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1315470.71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421616.92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1315525.72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421615.29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1315831.63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421706.62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1317185.09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421445.43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1318931.92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421358.40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1320145.87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421182.96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1320248.70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419300.63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1321350.45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419095.96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1322615.34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409582.30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1324868.21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406481.29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1327184.05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406198.61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1327892.98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406161.01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1327987.27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405949.63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1328517.36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404664.51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1329635.16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404664.32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1329632.57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404636.18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1329656.93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404348.65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1329908.07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404053.25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1330166.08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403730.90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1330448.76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403674.95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1330496.41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402900.31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1330850.60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402032.31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1331247.48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401891.17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1331311.79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lastRenderedPageBreak/>
              <w:t>31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401764.34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1331333.00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401661.35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1331380.17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401648.37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1331499.71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401647.54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1331503.81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401646.07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1331507.53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401643.97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1331510.93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401641.32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1331513.92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401637.35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1331516.94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401474.78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1331614.63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401155.54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1331802.27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399807.04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1332594.87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399649.89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1332687.24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399373.40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1332847.82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399257.31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1332881.63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398914.56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1333035.57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398722.53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1333122.98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398611.23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1333173.64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398437.88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1333252.55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397989.16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1333454.66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50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397282.80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1333775.01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51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397112.41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1333852.64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52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397107.98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1333934.89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53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397107.46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1333938.68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54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397106.25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1333942.49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55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397104.40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1333946.03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56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397101.97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1333949.20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57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397099.02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1333951.90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58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397095.65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1333954.05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59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397091.96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1333955.58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60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397088.07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1333956.45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61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397027.55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1333964.54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62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396807.44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1333901.47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63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396621.96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1333814.87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64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396601.47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1333806.39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65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396384.83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1333707.69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66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396344.22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1333688.73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67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396273.57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1333727.85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68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396251.28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1333687.61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69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396332.12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1333642.85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70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396335.34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1333641.38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71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396339.20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1333640.33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72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396343.18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1333639.97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73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396347.16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1333640.30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74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396352.87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1333642.07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75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396455.99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1333689.50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76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396461.90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1333692.25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77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396600.80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1333754.85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78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396641.15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1333773.06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79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396823.61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1333858.25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80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397030.98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1333917.68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81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397063.08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1333913.38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lastRenderedPageBreak/>
              <w:t>82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397067.23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1333836.25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83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397068.05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1333831.27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84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397069.46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1333827.53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85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397071.50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1333824.09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86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397074.10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1333821.06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87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397077.18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1333818.52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88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397080.66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1333816.56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89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397263.74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1333733.14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90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397970.21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1333412.75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91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398418.90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1333210.64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92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398592.17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1333131.77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93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398703.47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1333081.11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94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398895.61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1332993.65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95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399241.38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1332838.36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96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399355.15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1332805.23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97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399626.69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1332647.52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98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399783.73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1332555.22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99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401132.23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1331762.61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401451.27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1331575.09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101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401603.87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1331483.39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102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401617.03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1331362.22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103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401617.74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1331358.53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104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401619.14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1331354.79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105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401621.17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1331351.35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106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401623.76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1331348.31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107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401626.84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1331345.76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108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401630.32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1331343.79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109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401750.73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1331288.64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110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401877.61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1331267.42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111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402013.20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1331205.64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112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402881.19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1330808.77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113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403650.00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1330457.24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114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403700.82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1330413.96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115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404022.97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1330131.44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116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404318.39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1329873.42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117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404606.00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1329622.22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118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404688.78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1329550.57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119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404688.87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1329553.00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405309.89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1329012.84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121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405332.17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1329022.62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122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405381.21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1329009.84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123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405385.18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1328947.36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405911.04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1328489.97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125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406076.53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1328074.93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126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406166.17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1327850.13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127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406443.37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1327154.96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128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409562.42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1324825.65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129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419055.46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1322577.66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419258.68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1321321.70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421159.70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1320209.01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421314.25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1320118.43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lastRenderedPageBreak/>
              <w:t>133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421399.68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1318926.86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421660.39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1317183.21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421569.28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1315833.06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421571.14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1315483.73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422208.09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1315425.29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422819.26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1315251.17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139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423310.21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1315369.24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423824.25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1314892.80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141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424323.63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1314717.85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142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424529.30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1314511.08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143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425018.91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1314611.11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189"/>
        </w:trPr>
        <w:tc>
          <w:tcPr>
            <w:tcW w:w="156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425009.34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1314656.11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2.50</w:t>
            </w:r>
          </w:p>
        </w:tc>
      </w:tr>
      <w:tr w:rsidR="006F5845" w:rsidRPr="001F6AE8" w:rsidTr="006F5845">
        <w:trPr>
          <w:trHeight w:val="355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1</w:t>
            </w:r>
          </w:p>
        </w:tc>
        <w:tc>
          <w:tcPr>
            <w:tcW w:w="41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rPr>
                <w:lang w:val="en-US"/>
              </w:rPr>
            </w:pPr>
            <w:r w:rsidRPr="001F6AE8">
              <w:t>Объект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F5845" w:rsidRPr="001F6AE8" w:rsidRDefault="006F5845" w:rsidP="0097369C">
            <w:r w:rsidRPr="001F6AE8">
              <w:t>ВЛ 110 кВ Белгород- Рудник №2,с отп. (Сооружение-воздушная линия электропередачи 110 кВ. "Рудник-Белгород-2")</w:t>
            </w:r>
          </w:p>
        </w:tc>
      </w:tr>
      <w:tr w:rsidR="006F5845" w:rsidRPr="001F6AE8" w:rsidTr="006F5845">
        <w:trPr>
          <w:trHeight w:val="355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2</w:t>
            </w:r>
          </w:p>
        </w:tc>
        <w:tc>
          <w:tcPr>
            <w:tcW w:w="41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r w:rsidRPr="001F6AE8">
              <w:t>Площадь, м</w:t>
            </w:r>
            <w:r w:rsidRPr="001F6AE8">
              <w:rPr>
                <w:vertAlign w:val="superscript"/>
              </w:rPr>
              <w:t>2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F5845" w:rsidRPr="001F6AE8" w:rsidRDefault="006F5845" w:rsidP="0097369C">
            <w:r w:rsidRPr="001F6AE8">
              <w:t>1774044 кв.м</w:t>
            </w:r>
          </w:p>
        </w:tc>
      </w:tr>
      <w:tr w:rsidR="006F5845" w:rsidRPr="001F6AE8" w:rsidTr="006F5845">
        <w:trPr>
          <w:trHeight w:val="355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3</w:t>
            </w:r>
          </w:p>
        </w:tc>
        <w:tc>
          <w:tcPr>
            <w:tcW w:w="41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r w:rsidRPr="001F6AE8">
              <w:t>Система координат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F5845" w:rsidRPr="001F6AE8" w:rsidRDefault="006F5845" w:rsidP="0097369C">
            <w:pPr>
              <w:rPr>
                <w:lang w:val="en-US"/>
              </w:rPr>
            </w:pPr>
            <w:r w:rsidRPr="001F6AE8">
              <w:t>МСК-31 зона 1</w:t>
            </w:r>
          </w:p>
        </w:tc>
      </w:tr>
      <w:tr w:rsidR="006F5845" w:rsidRPr="001F6AE8" w:rsidTr="006F5845">
        <w:trPr>
          <w:trHeight w:val="355"/>
        </w:trPr>
        <w:tc>
          <w:tcPr>
            <w:tcW w:w="92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pPr>
              <w:jc w:val="center"/>
            </w:pPr>
            <w:r w:rsidRPr="001F6AE8">
              <w:t>4</w:t>
            </w:r>
          </w:p>
        </w:tc>
        <w:tc>
          <w:tcPr>
            <w:tcW w:w="41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5845" w:rsidRPr="001F6AE8" w:rsidRDefault="006F5845" w:rsidP="0097369C">
            <w:r w:rsidRPr="001F6AE8">
              <w:t>Метод определения координат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F5845" w:rsidRPr="001F6AE8" w:rsidRDefault="006F5845" w:rsidP="0097369C">
            <w:r w:rsidRPr="001F6AE8">
              <w:t>Аналитический</w:t>
            </w:r>
          </w:p>
        </w:tc>
      </w:tr>
    </w:tbl>
    <w:p w:rsidR="00350169" w:rsidRDefault="00350169" w:rsidP="00350169">
      <w:pPr>
        <w:jc w:val="center"/>
        <w:rPr>
          <w:b/>
        </w:rPr>
      </w:pPr>
    </w:p>
    <w:sectPr w:rsidR="00350169" w:rsidSect="00D038F5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045" w:rsidRDefault="00BE0045">
      <w:r>
        <w:separator/>
      </w:r>
    </w:p>
  </w:endnote>
  <w:endnote w:type="continuationSeparator" w:id="0">
    <w:p w:rsidR="00BE0045" w:rsidRDefault="00BE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045" w:rsidRDefault="00BE0045">
      <w:r>
        <w:separator/>
      </w:r>
    </w:p>
  </w:footnote>
  <w:footnote w:type="continuationSeparator" w:id="0">
    <w:p w:rsidR="00BE0045" w:rsidRDefault="00BE0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600955"/>
      <w:docPartObj>
        <w:docPartGallery w:val="Page Numbers (Top of Page)"/>
        <w:docPartUnique/>
      </w:docPartObj>
    </w:sdtPr>
    <w:sdtEndPr/>
    <w:sdtContent>
      <w:p w:rsidR="006411A3" w:rsidRDefault="006411A3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D6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521B6"/>
    <w:multiLevelType w:val="hybridMultilevel"/>
    <w:tmpl w:val="0A62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D5F13"/>
    <w:multiLevelType w:val="hybridMultilevel"/>
    <w:tmpl w:val="420067D2"/>
    <w:lvl w:ilvl="0" w:tplc="6F5E092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82625F8C">
      <w:start w:val="1"/>
      <w:numFmt w:val="lowerLetter"/>
      <w:lvlText w:val="%2."/>
      <w:lvlJc w:val="left"/>
      <w:pPr>
        <w:ind w:left="1789" w:hanging="360"/>
      </w:pPr>
    </w:lvl>
    <w:lvl w:ilvl="2" w:tplc="1BA26E3E">
      <w:start w:val="1"/>
      <w:numFmt w:val="lowerRoman"/>
      <w:lvlText w:val="%3."/>
      <w:lvlJc w:val="right"/>
      <w:pPr>
        <w:ind w:left="2509" w:hanging="180"/>
      </w:pPr>
    </w:lvl>
    <w:lvl w:ilvl="3" w:tplc="9DA4266E">
      <w:start w:val="1"/>
      <w:numFmt w:val="decimal"/>
      <w:lvlText w:val="%4."/>
      <w:lvlJc w:val="left"/>
      <w:pPr>
        <w:ind w:left="3229" w:hanging="360"/>
      </w:pPr>
    </w:lvl>
    <w:lvl w:ilvl="4" w:tplc="A5206E2E">
      <w:start w:val="1"/>
      <w:numFmt w:val="lowerLetter"/>
      <w:lvlText w:val="%5."/>
      <w:lvlJc w:val="left"/>
      <w:pPr>
        <w:ind w:left="3949" w:hanging="360"/>
      </w:pPr>
    </w:lvl>
    <w:lvl w:ilvl="5" w:tplc="512A4D46">
      <w:start w:val="1"/>
      <w:numFmt w:val="lowerRoman"/>
      <w:lvlText w:val="%6."/>
      <w:lvlJc w:val="right"/>
      <w:pPr>
        <w:ind w:left="4669" w:hanging="180"/>
      </w:pPr>
    </w:lvl>
    <w:lvl w:ilvl="6" w:tplc="C5CA53A4">
      <w:start w:val="1"/>
      <w:numFmt w:val="decimal"/>
      <w:lvlText w:val="%7."/>
      <w:lvlJc w:val="left"/>
      <w:pPr>
        <w:ind w:left="5389" w:hanging="360"/>
      </w:pPr>
    </w:lvl>
    <w:lvl w:ilvl="7" w:tplc="169A5320">
      <w:start w:val="1"/>
      <w:numFmt w:val="lowerLetter"/>
      <w:lvlText w:val="%8."/>
      <w:lvlJc w:val="left"/>
      <w:pPr>
        <w:ind w:left="6109" w:hanging="360"/>
      </w:pPr>
    </w:lvl>
    <w:lvl w:ilvl="8" w:tplc="62D2AF8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84501D"/>
    <w:multiLevelType w:val="hybridMultilevel"/>
    <w:tmpl w:val="6D2CCBF2"/>
    <w:lvl w:ilvl="0" w:tplc="7C122E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2CDD86">
      <w:start w:val="1"/>
      <w:numFmt w:val="lowerLetter"/>
      <w:lvlText w:val="%2."/>
      <w:lvlJc w:val="left"/>
      <w:pPr>
        <w:ind w:left="1440" w:hanging="360"/>
      </w:pPr>
    </w:lvl>
    <w:lvl w:ilvl="2" w:tplc="07E8C960">
      <w:start w:val="1"/>
      <w:numFmt w:val="lowerRoman"/>
      <w:lvlText w:val="%3."/>
      <w:lvlJc w:val="right"/>
      <w:pPr>
        <w:ind w:left="2160" w:hanging="180"/>
      </w:pPr>
    </w:lvl>
    <w:lvl w:ilvl="3" w:tplc="FEEEA0E2">
      <w:start w:val="1"/>
      <w:numFmt w:val="decimal"/>
      <w:lvlText w:val="%4."/>
      <w:lvlJc w:val="left"/>
      <w:pPr>
        <w:ind w:left="2880" w:hanging="360"/>
      </w:pPr>
    </w:lvl>
    <w:lvl w:ilvl="4" w:tplc="9E64108A">
      <w:start w:val="1"/>
      <w:numFmt w:val="lowerLetter"/>
      <w:lvlText w:val="%5."/>
      <w:lvlJc w:val="left"/>
      <w:pPr>
        <w:ind w:left="3600" w:hanging="360"/>
      </w:pPr>
    </w:lvl>
    <w:lvl w:ilvl="5" w:tplc="FBC4581C">
      <w:start w:val="1"/>
      <w:numFmt w:val="lowerRoman"/>
      <w:lvlText w:val="%6."/>
      <w:lvlJc w:val="right"/>
      <w:pPr>
        <w:ind w:left="4320" w:hanging="180"/>
      </w:pPr>
    </w:lvl>
    <w:lvl w:ilvl="6" w:tplc="8C5E596E">
      <w:start w:val="1"/>
      <w:numFmt w:val="decimal"/>
      <w:lvlText w:val="%7."/>
      <w:lvlJc w:val="left"/>
      <w:pPr>
        <w:ind w:left="5040" w:hanging="360"/>
      </w:pPr>
    </w:lvl>
    <w:lvl w:ilvl="7" w:tplc="52EEC886">
      <w:start w:val="1"/>
      <w:numFmt w:val="lowerLetter"/>
      <w:lvlText w:val="%8."/>
      <w:lvlJc w:val="left"/>
      <w:pPr>
        <w:ind w:left="5760" w:hanging="360"/>
      </w:pPr>
    </w:lvl>
    <w:lvl w:ilvl="8" w:tplc="698EF8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EC"/>
    <w:rsid w:val="00002C15"/>
    <w:rsid w:val="00070791"/>
    <w:rsid w:val="00092A34"/>
    <w:rsid w:val="000A0616"/>
    <w:rsid w:val="000B67A0"/>
    <w:rsid w:val="00115E1F"/>
    <w:rsid w:val="00120FCC"/>
    <w:rsid w:val="00143C2B"/>
    <w:rsid w:val="00164C39"/>
    <w:rsid w:val="00176D55"/>
    <w:rsid w:val="001A214C"/>
    <w:rsid w:val="001B4537"/>
    <w:rsid w:val="001C794D"/>
    <w:rsid w:val="001D5771"/>
    <w:rsid w:val="001E5090"/>
    <w:rsid w:val="00200BA0"/>
    <w:rsid w:val="00205527"/>
    <w:rsid w:val="0024402E"/>
    <w:rsid w:val="00256503"/>
    <w:rsid w:val="0026036E"/>
    <w:rsid w:val="0026410C"/>
    <w:rsid w:val="00282249"/>
    <w:rsid w:val="00292066"/>
    <w:rsid w:val="002B3512"/>
    <w:rsid w:val="003077FF"/>
    <w:rsid w:val="00320AC0"/>
    <w:rsid w:val="00341206"/>
    <w:rsid w:val="00350169"/>
    <w:rsid w:val="003620B0"/>
    <w:rsid w:val="003A3CAF"/>
    <w:rsid w:val="003D5E3F"/>
    <w:rsid w:val="003F5262"/>
    <w:rsid w:val="00424420"/>
    <w:rsid w:val="00437A2D"/>
    <w:rsid w:val="004775AD"/>
    <w:rsid w:val="00486FFF"/>
    <w:rsid w:val="004B1729"/>
    <w:rsid w:val="004E2376"/>
    <w:rsid w:val="005623D0"/>
    <w:rsid w:val="00592B96"/>
    <w:rsid w:val="005A7B1D"/>
    <w:rsid w:val="005C186E"/>
    <w:rsid w:val="005C1D62"/>
    <w:rsid w:val="00604945"/>
    <w:rsid w:val="006102F3"/>
    <w:rsid w:val="006411A3"/>
    <w:rsid w:val="006414CE"/>
    <w:rsid w:val="00660862"/>
    <w:rsid w:val="006773D1"/>
    <w:rsid w:val="0068521E"/>
    <w:rsid w:val="006A79D8"/>
    <w:rsid w:val="006B09A7"/>
    <w:rsid w:val="006C184F"/>
    <w:rsid w:val="006F5845"/>
    <w:rsid w:val="00733592"/>
    <w:rsid w:val="00742D46"/>
    <w:rsid w:val="007835B0"/>
    <w:rsid w:val="00784E4B"/>
    <w:rsid w:val="007A76BE"/>
    <w:rsid w:val="007B0948"/>
    <w:rsid w:val="007B425E"/>
    <w:rsid w:val="007D3255"/>
    <w:rsid w:val="008021BC"/>
    <w:rsid w:val="00816025"/>
    <w:rsid w:val="00820743"/>
    <w:rsid w:val="008372EB"/>
    <w:rsid w:val="00854B8F"/>
    <w:rsid w:val="00874800"/>
    <w:rsid w:val="008968D8"/>
    <w:rsid w:val="00897BDD"/>
    <w:rsid w:val="008B4C42"/>
    <w:rsid w:val="008D6CD5"/>
    <w:rsid w:val="008E088A"/>
    <w:rsid w:val="008E5E07"/>
    <w:rsid w:val="00987D02"/>
    <w:rsid w:val="00991104"/>
    <w:rsid w:val="009E2655"/>
    <w:rsid w:val="009F70A2"/>
    <w:rsid w:val="00A12799"/>
    <w:rsid w:val="00A16C17"/>
    <w:rsid w:val="00A63014"/>
    <w:rsid w:val="00A74EA5"/>
    <w:rsid w:val="00A7685B"/>
    <w:rsid w:val="00A7755D"/>
    <w:rsid w:val="00AA777F"/>
    <w:rsid w:val="00AC4BB8"/>
    <w:rsid w:val="00AD058F"/>
    <w:rsid w:val="00AD7264"/>
    <w:rsid w:val="00AE5AFA"/>
    <w:rsid w:val="00AF74A0"/>
    <w:rsid w:val="00B1445F"/>
    <w:rsid w:val="00B16E7C"/>
    <w:rsid w:val="00B22D80"/>
    <w:rsid w:val="00B23F5F"/>
    <w:rsid w:val="00B4009C"/>
    <w:rsid w:val="00B5048C"/>
    <w:rsid w:val="00B6433C"/>
    <w:rsid w:val="00BB3359"/>
    <w:rsid w:val="00BD3B95"/>
    <w:rsid w:val="00BE0045"/>
    <w:rsid w:val="00BF3A9E"/>
    <w:rsid w:val="00C226F0"/>
    <w:rsid w:val="00C31EEC"/>
    <w:rsid w:val="00C33EF7"/>
    <w:rsid w:val="00CA7516"/>
    <w:rsid w:val="00CC2799"/>
    <w:rsid w:val="00D038F5"/>
    <w:rsid w:val="00D24D4B"/>
    <w:rsid w:val="00D25155"/>
    <w:rsid w:val="00D25902"/>
    <w:rsid w:val="00D32C09"/>
    <w:rsid w:val="00D400FD"/>
    <w:rsid w:val="00D40207"/>
    <w:rsid w:val="00DE73EA"/>
    <w:rsid w:val="00DF7689"/>
    <w:rsid w:val="00E14C8A"/>
    <w:rsid w:val="00E4379C"/>
    <w:rsid w:val="00E87564"/>
    <w:rsid w:val="00E92B09"/>
    <w:rsid w:val="00E94201"/>
    <w:rsid w:val="00E97B0E"/>
    <w:rsid w:val="00EC1780"/>
    <w:rsid w:val="00F511C6"/>
    <w:rsid w:val="00F732D9"/>
    <w:rsid w:val="00FA57E3"/>
    <w:rsid w:val="00FB6D84"/>
    <w:rsid w:val="00FB78BA"/>
    <w:rsid w:val="00FE20B9"/>
    <w:rsid w:val="00FE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9E8BA-3004-46DB-A9BB-9631F620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endnote text"/>
    <w:basedOn w:val="a"/>
    <w:link w:val="a4"/>
    <w:uiPriority w:val="99"/>
    <w:semiHidden/>
    <w:unhideWhenUsed/>
    <w:rPr>
      <w:sz w:val="20"/>
    </w:rPr>
  </w:style>
  <w:style w:type="character" w:customStyle="1" w:styleId="a4">
    <w:name w:val="Текст концевой сноски Знак"/>
    <w:link w:val="a3"/>
    <w:uiPriority w:val="99"/>
    <w:rPr>
      <w:sz w:val="20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paragraph" w:styleId="a6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band1Vert">
      <w:tblPr/>
      <w:tcPr>
        <w:shd w:val="clear" w:color="auto" w:fill="B3D0EB"/>
      </w:tcPr>
    </w:tblStylePr>
    <w:tblStylePr w:type="band1Horz">
      <w:tblPr/>
      <w:tcPr>
        <w:shd w:val="clear" w:color="auto" w:fill="B3D0EB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band1Vert">
      <w:tblPr/>
      <w:tcPr>
        <w:shd w:val="clear" w:color="auto" w:fill="F6C3A0"/>
      </w:tcPr>
    </w:tblStylePr>
    <w:tblStylePr w:type="band1Horz">
      <w:tblPr/>
      <w:tcPr>
        <w:shd w:val="clear" w:color="auto" w:fill="F6C3A0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D5D5D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band1Vert">
      <w:tblPr/>
      <w:tcPr>
        <w:shd w:val="clear" w:color="auto" w:fill="FFE28A"/>
      </w:tcPr>
    </w:tblStylePr>
    <w:tblStylePr w:type="band1Horz">
      <w:tblPr/>
      <w:tcPr>
        <w:shd w:val="clear" w:color="auto" w:fill="FFE28A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band1Vert">
      <w:tblPr/>
      <w:tcPr>
        <w:shd w:val="clear" w:color="auto" w:fill="A9BEE4"/>
      </w:tcPr>
    </w:tblStylePr>
    <w:tblStylePr w:type="band1Horz">
      <w:tblPr/>
      <w:tcPr>
        <w:shd w:val="clear" w:color="auto" w:fill="A9BEE4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band1Vert">
      <w:tblPr/>
      <w:tcPr>
        <w:shd w:val="clear" w:color="auto" w:fill="BCDBA8"/>
      </w:tcPr>
    </w:tblStylePr>
    <w:tblStylePr w:type="band1Horz">
      <w:tblPr/>
      <w:tcPr>
        <w:shd w:val="clear" w:color="auto" w:fill="BCDBA8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/>
      </w:tcPr>
    </w:tblStylePr>
    <w:tblStylePr w:type="band1Horz">
      <w:tblPr/>
      <w:tcPr>
        <w:shd w:val="clear" w:color="auto" w:fill="D5E5F4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/>
      </w:tcPr>
    </w:tblStylePr>
    <w:tblStylePr w:type="band1Horz">
      <w:tblPr/>
      <w:tcPr>
        <w:shd w:val="clear" w:color="auto" w:fill="FFEFB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/>
      </w:tcPr>
    </w:tblStylePr>
    <w:tblStylePr w:type="band1Horz">
      <w:tblPr/>
      <w:tcPr>
        <w:shd w:val="clear" w:color="auto" w:fill="CFDBF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/>
      </w:tcPr>
    </w:tblStylePr>
    <w:tblStylePr w:type="band1Horz">
      <w:tblPr/>
      <w:tcPr>
        <w:shd w:val="clear" w:color="auto" w:fill="DAEBCF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link w:val="ae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table" w:styleId="af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</w:style>
  <w:style w:type="character" w:styleId="afb">
    <w:name w:val="Hyperlink"/>
    <w:uiPriority w:val="99"/>
    <w:rPr>
      <w:color w:val="0000FF"/>
      <w:u w:val="single"/>
    </w:rPr>
  </w:style>
  <w:style w:type="paragraph" w:styleId="afc">
    <w:name w:val="Normal (Web)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ton-search">
    <w:name w:val="button-search"/>
    <w:basedOn w:val="a0"/>
  </w:style>
  <w:style w:type="character" w:customStyle="1" w:styleId="24">
    <w:name w:val="Основной текст (2)_"/>
    <w:link w:val="25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character" w:customStyle="1" w:styleId="blk">
    <w:name w:val="blk"/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Body Text"/>
    <w:basedOn w:val="a"/>
    <w:link w:val="aff"/>
    <w:pPr>
      <w:jc w:val="center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Pr>
      <w:rFonts w:ascii="Times New Roman" w:eastAsia="Times New Roman" w:hAnsi="Times New Roman" w:cs="Times New Roman"/>
      <w:sz w:val="24"/>
      <w:szCs w:val="20"/>
    </w:rPr>
  </w:style>
  <w:style w:type="character" w:customStyle="1" w:styleId="Tablecaption">
    <w:name w:val="Table caption_"/>
    <w:link w:val="Tablecaption0"/>
    <w:uiPriority w:val="99"/>
    <w:rPr>
      <w:b/>
      <w:bCs/>
      <w:shd w:val="clear" w:color="auto" w:fill="FFFFFF"/>
    </w:rPr>
  </w:style>
  <w:style w:type="character" w:customStyle="1" w:styleId="Bodytext10pt">
    <w:name w:val="Body text + 10 pt"/>
    <w:uiPriority w:val="99"/>
    <w:rPr>
      <w:rFonts w:ascii="Times New Roman" w:hAnsi="Times New Roman" w:cs="Times New Roman"/>
      <w:sz w:val="20"/>
      <w:szCs w:val="20"/>
      <w:u w:val="none"/>
    </w:rPr>
  </w:style>
  <w:style w:type="paragraph" w:customStyle="1" w:styleId="Tablecaption0">
    <w:name w:val="Table caption"/>
    <w:basedOn w:val="a"/>
    <w:link w:val="Tablecaption"/>
    <w:uiPriority w:val="99"/>
    <w:pPr>
      <w:widowControl w:val="0"/>
      <w:shd w:val="clear" w:color="auto" w:fill="FFFFFF"/>
      <w:spacing w:line="240" w:lineRule="atLeast"/>
    </w:pPr>
    <w:rPr>
      <w:b/>
      <w:bCs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ser-accountname">
    <w:name w:val="user-account__name"/>
    <w:basedOn w:val="a0"/>
  </w:style>
  <w:style w:type="character" w:styleId="aff0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customStyle="1" w:styleId="ae">
    <w:name w:val="Основной стиль"/>
    <w:link w:val="Lined-Accent"/>
    <w:pPr>
      <w:spacing w:after="0" w:line="240" w:lineRule="auto"/>
      <w:ind w:firstLine="360"/>
      <w:jc w:val="both"/>
    </w:pPr>
    <w:rPr>
      <w:rFonts w:ascii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9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31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azetanb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el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4192</Words>
  <Characters>23898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28034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Васильева Александра Евгеньевна</dc:creator>
  <cp:lastModifiedBy>Дементьева Ирина Ивановна</cp:lastModifiedBy>
  <cp:revision>2</cp:revision>
  <cp:lastPrinted>2023-11-14T12:12:00Z</cp:lastPrinted>
  <dcterms:created xsi:type="dcterms:W3CDTF">2023-11-14T12:16:00Z</dcterms:created>
  <dcterms:modified xsi:type="dcterms:W3CDTF">2023-11-14T12:16:00Z</dcterms:modified>
</cp:coreProperties>
</file>