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2E" w:rsidRPr="00737F2D" w:rsidRDefault="00B5602E" w:rsidP="00B5602E">
      <w:pPr>
        <w:widowControl w:val="0"/>
        <w:ind w:right="-5"/>
        <w:jc w:val="center"/>
        <w:rPr>
          <w:b/>
          <w:bCs/>
          <w:noProof/>
          <w:sz w:val="28"/>
          <w:szCs w:val="28"/>
        </w:rPr>
      </w:pPr>
      <w:bookmarkStart w:id="0" w:name="_Hlk139871690"/>
      <w:r w:rsidRPr="00737F2D">
        <w:rPr>
          <w:b/>
          <w:noProof/>
          <w:sz w:val="28"/>
          <w:szCs w:val="28"/>
        </w:rPr>
        <w:drawing>
          <wp:inline distT="0" distB="0" distL="0" distR="0" wp14:anchorId="584D7A9C" wp14:editId="2F6595F4">
            <wp:extent cx="67627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2E" w:rsidRPr="00737F2D" w:rsidRDefault="00B5602E" w:rsidP="00B5602E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B5602E" w:rsidRPr="00737F2D" w:rsidRDefault="00B5602E" w:rsidP="00B5602E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37F2D">
        <w:rPr>
          <w:b/>
          <w:bCs/>
          <w:sz w:val="24"/>
          <w:szCs w:val="24"/>
        </w:rPr>
        <w:t>ГОРОДСКОЕ ПОСЕЛЕНИЕ «ПОСЕЛОК СЕВЕРНЫЙ»</w:t>
      </w:r>
    </w:p>
    <w:p w:rsidR="00B5602E" w:rsidRPr="00737F2D" w:rsidRDefault="00B5602E" w:rsidP="00B5602E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37F2D">
        <w:rPr>
          <w:b/>
          <w:bCs/>
          <w:sz w:val="24"/>
          <w:szCs w:val="24"/>
        </w:rPr>
        <w:t>МУНИЦИПАЛЬНОГО РАЙОНА «БЕЛГОРОДСКИЙ РАЙОН»</w:t>
      </w:r>
    </w:p>
    <w:p w:rsidR="00B5602E" w:rsidRPr="00737F2D" w:rsidRDefault="00B5602E" w:rsidP="00B5602E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37F2D">
        <w:rPr>
          <w:b/>
          <w:bCs/>
          <w:sz w:val="24"/>
          <w:szCs w:val="24"/>
        </w:rPr>
        <w:t>БЕЛГОРОДСКОЙ ОБЛАСТИ</w:t>
      </w:r>
    </w:p>
    <w:p w:rsidR="00B5602E" w:rsidRPr="00737F2D" w:rsidRDefault="00B5602E" w:rsidP="00B5602E">
      <w:pPr>
        <w:widowControl w:val="0"/>
        <w:adjustRightInd w:val="0"/>
        <w:spacing w:line="360" w:lineRule="atLeast"/>
        <w:jc w:val="center"/>
        <w:textAlignment w:val="baseline"/>
        <w:rPr>
          <w:bCs/>
          <w:caps/>
          <w:sz w:val="24"/>
          <w:szCs w:val="24"/>
        </w:rPr>
      </w:pPr>
    </w:p>
    <w:p w:rsidR="00B5602E" w:rsidRPr="00737F2D" w:rsidRDefault="00B5602E" w:rsidP="00B5602E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737F2D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B5602E" w:rsidRPr="00737F2D" w:rsidRDefault="00B5602E" w:rsidP="00B5602E">
      <w:pPr>
        <w:widowControl w:val="0"/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:rsidR="00B5602E" w:rsidRPr="00737F2D" w:rsidRDefault="00B5602E" w:rsidP="00B5602E">
      <w:pPr>
        <w:widowControl w:val="0"/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737F2D">
        <w:rPr>
          <w:sz w:val="32"/>
          <w:szCs w:val="32"/>
        </w:rPr>
        <w:t>РЕШЕНИЕ</w:t>
      </w:r>
    </w:p>
    <w:p w:rsidR="00B5602E" w:rsidRPr="00737F2D" w:rsidRDefault="00B5602E" w:rsidP="00B5602E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</w:p>
    <w:p w:rsidR="00B5602E" w:rsidRPr="00C2376D" w:rsidRDefault="00B5602E" w:rsidP="00B5602E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737F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060492">
        <w:rPr>
          <w:b/>
          <w:sz w:val="28"/>
          <w:szCs w:val="28"/>
        </w:rPr>
        <w:t>0</w:t>
      </w:r>
      <w:r w:rsidRPr="00737F2D">
        <w:rPr>
          <w:b/>
          <w:sz w:val="28"/>
          <w:szCs w:val="28"/>
        </w:rPr>
        <w:t xml:space="preserve">» </w:t>
      </w:r>
      <w:r w:rsidR="00060492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2023</w:t>
      </w:r>
      <w:r w:rsidRPr="00737F2D">
        <w:rPr>
          <w:b/>
          <w:sz w:val="28"/>
          <w:szCs w:val="28"/>
        </w:rPr>
        <w:t xml:space="preserve"> г.</w:t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</w:r>
      <w:r w:rsidRPr="00737F2D">
        <w:rPr>
          <w:b/>
          <w:sz w:val="28"/>
          <w:szCs w:val="28"/>
        </w:rPr>
        <w:tab/>
        <w:t xml:space="preserve">                   </w:t>
      </w:r>
      <w:r w:rsidR="00022B01">
        <w:rPr>
          <w:b/>
          <w:sz w:val="28"/>
          <w:szCs w:val="28"/>
        </w:rPr>
        <w:t xml:space="preserve">     </w:t>
      </w:r>
      <w:r w:rsidRPr="00737F2D">
        <w:rPr>
          <w:b/>
          <w:sz w:val="28"/>
          <w:szCs w:val="28"/>
        </w:rPr>
        <w:t xml:space="preserve">   № </w:t>
      </w:r>
      <w:r w:rsidR="00060492">
        <w:rPr>
          <w:b/>
          <w:sz w:val="28"/>
          <w:szCs w:val="28"/>
        </w:rPr>
        <w:t>330</w:t>
      </w:r>
    </w:p>
    <w:bookmarkEnd w:id="0"/>
    <w:p w:rsidR="00B5602E" w:rsidRDefault="00B5602E" w:rsidP="0095280E">
      <w:pPr>
        <w:rPr>
          <w:sz w:val="28"/>
          <w:szCs w:val="28"/>
        </w:rPr>
      </w:pPr>
    </w:p>
    <w:p w:rsidR="0095280E" w:rsidRDefault="0095280E" w:rsidP="0095280E">
      <w:pPr>
        <w:rPr>
          <w:spacing w:val="2"/>
          <w:sz w:val="28"/>
          <w:szCs w:val="28"/>
        </w:rPr>
      </w:pPr>
      <w:r w:rsidRPr="009A5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</w:t>
      </w:r>
      <w:r w:rsidRPr="009A55B3">
        <w:rPr>
          <w:sz w:val="28"/>
          <w:szCs w:val="28"/>
        </w:rPr>
        <w:t xml:space="preserve">    </w:t>
      </w:r>
    </w:p>
    <w:p w:rsidR="004877DB" w:rsidRPr="00060492" w:rsidRDefault="004877DB" w:rsidP="004877DB">
      <w:pPr>
        <w:jc w:val="center"/>
        <w:rPr>
          <w:b/>
          <w:sz w:val="28"/>
        </w:rPr>
      </w:pPr>
      <w:r w:rsidRPr="00727AD7">
        <w:rPr>
          <w:b/>
          <w:sz w:val="28"/>
        </w:rPr>
        <w:t xml:space="preserve">О внесении </w:t>
      </w:r>
      <w:r w:rsidRPr="00060492">
        <w:rPr>
          <w:b/>
          <w:sz w:val="28"/>
        </w:rPr>
        <w:t xml:space="preserve">изменений в решение поселкового собрания городского поселения «Поселок Северный» от </w:t>
      </w:r>
      <w:r w:rsidR="00F53725" w:rsidRPr="00060492">
        <w:rPr>
          <w:b/>
          <w:sz w:val="28"/>
        </w:rPr>
        <w:t>30.04.</w:t>
      </w:r>
      <w:r w:rsidRPr="00060492">
        <w:rPr>
          <w:b/>
          <w:sz w:val="28"/>
        </w:rPr>
        <w:t xml:space="preserve">2021 № </w:t>
      </w:r>
      <w:r w:rsidR="00F53725" w:rsidRPr="00060492">
        <w:rPr>
          <w:b/>
          <w:sz w:val="28"/>
        </w:rPr>
        <w:t>200</w:t>
      </w:r>
      <w:r w:rsidRPr="00060492">
        <w:rPr>
          <w:b/>
          <w:sz w:val="28"/>
        </w:rPr>
        <w:t xml:space="preserve"> «Об утверждении порядка определения цены продажи земельных участков, находящихся в муниципальной собственности </w:t>
      </w:r>
      <w:r w:rsidR="00F53725" w:rsidRPr="00060492">
        <w:rPr>
          <w:b/>
          <w:sz w:val="28"/>
        </w:rPr>
        <w:t>городского</w:t>
      </w:r>
      <w:r w:rsidRPr="00060492">
        <w:rPr>
          <w:b/>
          <w:sz w:val="28"/>
        </w:rPr>
        <w:t xml:space="preserve"> поселения</w:t>
      </w:r>
      <w:r w:rsidR="00F53725" w:rsidRPr="00060492">
        <w:rPr>
          <w:b/>
          <w:sz w:val="28"/>
        </w:rPr>
        <w:t xml:space="preserve"> «Поселок Северный»</w:t>
      </w:r>
    </w:p>
    <w:p w:rsidR="004877DB" w:rsidRPr="00060492" w:rsidRDefault="004877DB" w:rsidP="004877DB">
      <w:pPr>
        <w:jc w:val="center"/>
        <w:rPr>
          <w:b/>
          <w:sz w:val="28"/>
        </w:rPr>
      </w:pPr>
      <w:r w:rsidRPr="00060492">
        <w:rPr>
          <w:b/>
          <w:sz w:val="28"/>
        </w:rPr>
        <w:t>предоставляемых в собственность без проведения торгов»</w:t>
      </w:r>
    </w:p>
    <w:p w:rsidR="00CB6809" w:rsidRPr="00060492" w:rsidRDefault="00CB6809" w:rsidP="00CB6809">
      <w:pPr>
        <w:rPr>
          <w:b/>
          <w:sz w:val="28"/>
          <w:szCs w:val="28"/>
        </w:rPr>
      </w:pPr>
    </w:p>
    <w:p w:rsidR="00060492" w:rsidRPr="00060492" w:rsidRDefault="00060492" w:rsidP="00060492">
      <w:pPr>
        <w:ind w:right="-1" w:firstLine="709"/>
        <w:jc w:val="both"/>
        <w:rPr>
          <w:bCs/>
          <w:sz w:val="28"/>
          <w:szCs w:val="28"/>
          <w:lang w:val="ru"/>
        </w:rPr>
      </w:pPr>
      <w:r w:rsidRPr="00060492">
        <w:rPr>
          <w:bCs/>
          <w:sz w:val="28"/>
          <w:szCs w:val="28"/>
          <w:lang w:val="ru"/>
        </w:rPr>
        <w:t xml:space="preserve">В соответствии с пунктом 3 части 2 статьи 39.4 Земельного кодекса Российской Федерации, постановлением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</w:t>
      </w:r>
      <w:r w:rsidRPr="00060492">
        <w:rPr>
          <w:bCs/>
          <w:sz w:val="28"/>
          <w:szCs w:val="28"/>
          <w:lang w:val="ru"/>
        </w:rPr>
        <w:br/>
        <w:t xml:space="preserve">и земельных участков, государственная собственность на которые </w:t>
      </w:r>
      <w:r w:rsidRPr="00060492">
        <w:rPr>
          <w:bCs/>
          <w:sz w:val="28"/>
          <w:szCs w:val="28"/>
          <w:lang w:val="ru"/>
        </w:rPr>
        <w:br/>
        <w:t xml:space="preserve">не разграничена, предоставляемых без проведения торгов», Уставом городского поселения «Поселок Северный» муниципального района «Белгородский район» Белгородской области, в целях приведения нормативно-правовых актов в соответствие с действующим законодательством, </w:t>
      </w:r>
    </w:p>
    <w:p w:rsidR="00060492" w:rsidRPr="00060492" w:rsidRDefault="00060492" w:rsidP="00060492">
      <w:pPr>
        <w:ind w:right="-284" w:firstLine="709"/>
        <w:jc w:val="both"/>
        <w:rPr>
          <w:sz w:val="16"/>
          <w:szCs w:val="16"/>
        </w:rPr>
      </w:pPr>
    </w:p>
    <w:p w:rsidR="00060492" w:rsidRPr="00060492" w:rsidRDefault="00060492" w:rsidP="0006049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492">
        <w:rPr>
          <w:b/>
          <w:bCs/>
          <w:sz w:val="28"/>
          <w:szCs w:val="28"/>
        </w:rPr>
        <w:t xml:space="preserve">поселковое собрание городского поселения «Поселок Северный» </w:t>
      </w:r>
      <w:r w:rsidRPr="00060492">
        <w:rPr>
          <w:b/>
          <w:bCs/>
          <w:sz w:val="28"/>
          <w:szCs w:val="28"/>
        </w:rPr>
        <w:br/>
        <w:t xml:space="preserve">р е ш и л </w:t>
      </w:r>
      <w:proofErr w:type="gramStart"/>
      <w:r w:rsidRPr="00060492">
        <w:rPr>
          <w:b/>
          <w:bCs/>
          <w:sz w:val="28"/>
          <w:szCs w:val="28"/>
        </w:rPr>
        <w:t xml:space="preserve">о </w:t>
      </w:r>
      <w:r w:rsidRPr="00060492">
        <w:rPr>
          <w:b/>
          <w:spacing w:val="100"/>
          <w:sz w:val="28"/>
          <w:szCs w:val="28"/>
        </w:rPr>
        <w:t>:</w:t>
      </w:r>
      <w:proofErr w:type="gramEnd"/>
    </w:p>
    <w:p w:rsidR="00060492" w:rsidRPr="00060492" w:rsidRDefault="00060492" w:rsidP="00060492">
      <w:pPr>
        <w:ind w:right="-284" w:firstLine="567"/>
        <w:jc w:val="both"/>
        <w:rPr>
          <w:sz w:val="16"/>
          <w:szCs w:val="16"/>
        </w:rPr>
      </w:pPr>
    </w:p>
    <w:p w:rsidR="00060492" w:rsidRPr="00060492" w:rsidRDefault="00060492" w:rsidP="00060492">
      <w:pPr>
        <w:widowControl w:val="0"/>
        <w:numPr>
          <w:ilvl w:val="0"/>
          <w:numId w:val="25"/>
        </w:numPr>
        <w:tabs>
          <w:tab w:val="left" w:pos="851"/>
        </w:tabs>
        <w:adjustRightInd w:val="0"/>
        <w:ind w:left="0" w:right="-1" w:firstLine="709"/>
        <w:jc w:val="both"/>
        <w:textAlignment w:val="baseline"/>
        <w:rPr>
          <w:sz w:val="28"/>
          <w:szCs w:val="28"/>
        </w:rPr>
      </w:pPr>
      <w:r w:rsidRPr="00060492">
        <w:rPr>
          <w:sz w:val="28"/>
          <w:szCs w:val="28"/>
        </w:rPr>
        <w:t>Внести в решение поселкового собрания городского поселения «Поселок Северный» от 30.04.2021 № 200 «Об утверждении порядка определения цены продажи земельных участков, находящихся в муниципальной собственности городского поселения «Поселок Северный» предоставляемых в собственность без проведения торгов» (далее – Решение) следующие изменения:</w:t>
      </w:r>
    </w:p>
    <w:p w:rsidR="00060492" w:rsidRPr="00060492" w:rsidRDefault="00060492" w:rsidP="00060492">
      <w:pPr>
        <w:tabs>
          <w:tab w:val="left" w:pos="851"/>
        </w:tabs>
        <w:ind w:right="-1" w:firstLine="709"/>
        <w:jc w:val="both"/>
        <w:rPr>
          <w:b/>
          <w:bCs/>
          <w:sz w:val="28"/>
          <w:szCs w:val="28"/>
        </w:rPr>
      </w:pPr>
      <w:r w:rsidRPr="00060492">
        <w:rPr>
          <w:sz w:val="28"/>
          <w:szCs w:val="28"/>
        </w:rPr>
        <w:t>1.1.</w:t>
      </w:r>
      <w:r w:rsidRPr="00060492">
        <w:rPr>
          <w:sz w:val="28"/>
          <w:szCs w:val="28"/>
        </w:rPr>
        <w:tab/>
      </w:r>
      <w:r w:rsidRPr="00060492">
        <w:rPr>
          <w:bCs/>
          <w:sz w:val="28"/>
          <w:szCs w:val="28"/>
        </w:rPr>
        <w:t>В Порядок определения цены продажи земельных участков, находящихся в муниципальной собственности городского поселения «Поселок Северный» предоставляемых в собственность без проведения торгов, (далее – Порядок), утвержденный пунктом 1 Решения:</w:t>
      </w:r>
    </w:p>
    <w:p w:rsidR="00060492" w:rsidRPr="00060492" w:rsidRDefault="00060492" w:rsidP="00060492">
      <w:pPr>
        <w:tabs>
          <w:tab w:val="left" w:pos="851"/>
        </w:tabs>
        <w:ind w:right="-1" w:firstLine="709"/>
        <w:jc w:val="both"/>
        <w:rPr>
          <w:bCs/>
          <w:sz w:val="28"/>
          <w:szCs w:val="28"/>
        </w:rPr>
      </w:pPr>
      <w:r w:rsidRPr="00060492">
        <w:rPr>
          <w:bCs/>
          <w:sz w:val="28"/>
          <w:szCs w:val="28"/>
        </w:rPr>
        <w:lastRenderedPageBreak/>
        <w:t>1.1.1. Пункт 7 Порядка изложить в новой редакции:</w:t>
      </w:r>
    </w:p>
    <w:p w:rsidR="00060492" w:rsidRPr="00060492" w:rsidRDefault="00060492" w:rsidP="00060492">
      <w:pPr>
        <w:tabs>
          <w:tab w:val="left" w:pos="851"/>
        </w:tabs>
        <w:ind w:right="-1" w:firstLine="709"/>
        <w:jc w:val="both"/>
        <w:rPr>
          <w:bCs/>
          <w:sz w:val="28"/>
          <w:szCs w:val="28"/>
        </w:rPr>
      </w:pPr>
      <w:r w:rsidRPr="00060492">
        <w:rPr>
          <w:bCs/>
          <w:sz w:val="28"/>
          <w:szCs w:val="28"/>
        </w:rPr>
        <w:t xml:space="preserve">«7. Продажа земельных участков гражданам, являющимся собственниками индивидуальных жилых домов, расположенных </w:t>
      </w:r>
      <w:r w:rsidRPr="00060492">
        <w:rPr>
          <w:bCs/>
          <w:sz w:val="28"/>
          <w:szCs w:val="28"/>
        </w:rPr>
        <w:br/>
        <w:t>на приобретаемых земельных участках, осуществляется по цене, определяемой в размере 0,01 процента от кадастровой стоимости, однократно при продаже земельных участков под индивидуальными жилыми домами:</w:t>
      </w:r>
    </w:p>
    <w:p w:rsidR="00060492" w:rsidRPr="00060492" w:rsidRDefault="00060492" w:rsidP="00060492">
      <w:pPr>
        <w:tabs>
          <w:tab w:val="left" w:pos="851"/>
        </w:tabs>
        <w:ind w:right="-1" w:firstLine="709"/>
        <w:jc w:val="both"/>
        <w:rPr>
          <w:bCs/>
          <w:sz w:val="28"/>
          <w:szCs w:val="28"/>
        </w:rPr>
      </w:pPr>
      <w:r w:rsidRPr="00060492">
        <w:rPr>
          <w:bCs/>
          <w:sz w:val="28"/>
          <w:szCs w:val="28"/>
        </w:rPr>
        <w:t xml:space="preserve">а) полученными в собственность по программам обеспечения жильем детей-сирот, обеспечения жильем граждан, имеющих детей-инвалидов, переселения граждан из ветхого и аварийного жилья, обеспечения жильем нуждающихся в улучшении жилищных условий малоимущих граждан, обеспечения жильем нуждающихся в улучшении жилищных условий ветеранов Великой Отечественной войны, членов семей погибших (умерших) инвалидов </w:t>
      </w:r>
      <w:r w:rsidRPr="00060492">
        <w:rPr>
          <w:bCs/>
          <w:sz w:val="28"/>
          <w:szCs w:val="28"/>
        </w:rPr>
        <w:br/>
        <w:t xml:space="preserve">и участников Великой Отечественной войны, имеющих право </w:t>
      </w:r>
      <w:r w:rsidRPr="00060492">
        <w:rPr>
          <w:bCs/>
          <w:sz w:val="28"/>
          <w:szCs w:val="28"/>
        </w:rPr>
        <w:br/>
        <w:t xml:space="preserve">на соответствующую социальную поддержку согласно Федеральному закону </w:t>
      </w:r>
      <w:r w:rsidRPr="00060492">
        <w:rPr>
          <w:bCs/>
          <w:sz w:val="28"/>
          <w:szCs w:val="28"/>
        </w:rPr>
        <w:br/>
        <w:t xml:space="preserve">от 12.01.1995 № 5-ФЗ «О ветеранах»; </w:t>
      </w:r>
    </w:p>
    <w:p w:rsidR="00060492" w:rsidRPr="00060492" w:rsidRDefault="00060492" w:rsidP="00060492">
      <w:pPr>
        <w:tabs>
          <w:tab w:val="left" w:pos="851"/>
        </w:tabs>
        <w:ind w:right="-1" w:firstLine="709"/>
        <w:jc w:val="both"/>
        <w:rPr>
          <w:bCs/>
          <w:sz w:val="28"/>
          <w:szCs w:val="28"/>
        </w:rPr>
      </w:pPr>
      <w:r w:rsidRPr="00060492">
        <w:rPr>
          <w:bCs/>
          <w:sz w:val="28"/>
          <w:szCs w:val="28"/>
        </w:rPr>
        <w:t>б) принадлежащими гражданам, имеющим трех и более детей, имеющим право на предоставление мер социальной защиты в соответствии с законом Белгородской области от 28.12.2004 № 165 «Социальный кодекс Белгородской области»;</w:t>
      </w:r>
    </w:p>
    <w:p w:rsidR="00060492" w:rsidRPr="00060492" w:rsidRDefault="00060492" w:rsidP="00060492">
      <w:pPr>
        <w:tabs>
          <w:tab w:val="left" w:pos="851"/>
        </w:tabs>
        <w:ind w:right="-1" w:firstLine="709"/>
        <w:jc w:val="both"/>
        <w:rPr>
          <w:bCs/>
          <w:sz w:val="28"/>
          <w:szCs w:val="28"/>
        </w:rPr>
      </w:pPr>
      <w:r w:rsidRPr="00060492">
        <w:rPr>
          <w:bCs/>
          <w:sz w:val="28"/>
          <w:szCs w:val="28"/>
        </w:rPr>
        <w:t>в) принадлежащими гражданам, имеющим детей-инвалидов, состоящим на учете в качестве нуждающихся в улучшении жилищных условий.».</w:t>
      </w:r>
    </w:p>
    <w:p w:rsidR="00060492" w:rsidRPr="00060492" w:rsidRDefault="00060492" w:rsidP="00060492">
      <w:pPr>
        <w:tabs>
          <w:tab w:val="left" w:pos="851"/>
        </w:tabs>
        <w:ind w:right="-1" w:firstLine="709"/>
        <w:jc w:val="both"/>
        <w:rPr>
          <w:bCs/>
          <w:sz w:val="28"/>
          <w:szCs w:val="28"/>
        </w:rPr>
      </w:pPr>
      <w:r w:rsidRPr="00060492">
        <w:rPr>
          <w:bCs/>
          <w:sz w:val="28"/>
          <w:szCs w:val="28"/>
        </w:rPr>
        <w:t>1.2. Подпункт 7.1 пункта 7 Порядка исключить.</w:t>
      </w:r>
    </w:p>
    <w:p w:rsidR="00060492" w:rsidRPr="00060492" w:rsidRDefault="00060492" w:rsidP="000604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060492">
        <w:rPr>
          <w:rFonts w:eastAsia="Calibri"/>
          <w:sz w:val="28"/>
          <w:szCs w:val="28"/>
          <w:lang w:eastAsia="en-US"/>
        </w:rPr>
        <w:t xml:space="preserve">2. </w:t>
      </w:r>
      <w:r w:rsidRPr="00060492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</w:t>
      </w:r>
      <w:r w:rsidRPr="00060492">
        <w:rPr>
          <w:sz w:val="28"/>
          <w:szCs w:val="28"/>
        </w:rPr>
        <w:t>(https://poseloksevernyj-r31.gosweb.gosuslugi.ru)</w:t>
      </w:r>
      <w:r w:rsidRPr="00060492">
        <w:rPr>
          <w:sz w:val="28"/>
          <w:szCs w:val="28"/>
        </w:rPr>
        <w:t>.</w:t>
      </w:r>
    </w:p>
    <w:p w:rsidR="00060492" w:rsidRPr="00060492" w:rsidRDefault="00060492" w:rsidP="00060492">
      <w:pPr>
        <w:pStyle w:val="af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bookmarkStart w:id="1" w:name="_GoBack"/>
      <w:bookmarkEnd w:id="1"/>
      <w:r w:rsidRPr="00060492">
        <w:rPr>
          <w:rFonts w:eastAsia="Calibri"/>
          <w:sz w:val="28"/>
          <w:szCs w:val="28"/>
          <w:lang w:eastAsia="en-US"/>
        </w:rPr>
        <w:t xml:space="preserve">. </w:t>
      </w:r>
      <w:r w:rsidRPr="00060492">
        <w:rPr>
          <w:sz w:val="28"/>
          <w:szCs w:val="28"/>
        </w:rPr>
        <w:t>Настоящее решение вступает в силу с даты его официального обнародования.</w:t>
      </w:r>
    </w:p>
    <w:p w:rsidR="00060492" w:rsidRPr="00060492" w:rsidRDefault="00060492" w:rsidP="00060492">
      <w:pPr>
        <w:pStyle w:val="af0"/>
        <w:ind w:firstLine="708"/>
        <w:rPr>
          <w:sz w:val="28"/>
          <w:szCs w:val="28"/>
        </w:rPr>
      </w:pPr>
      <w:r w:rsidRPr="00060492">
        <w:rPr>
          <w:sz w:val="28"/>
          <w:szCs w:val="28"/>
        </w:rPr>
        <w:t>4.  Контроль за исполнением данного решения возложить на постоянную комиссию по бюджету, финансовой и налоговой политике поселкового собрания городского поселения «Поселок Северный» (</w:t>
      </w:r>
      <w:proofErr w:type="spellStart"/>
      <w:r w:rsidRPr="00060492">
        <w:rPr>
          <w:sz w:val="28"/>
          <w:szCs w:val="28"/>
        </w:rPr>
        <w:t>Шальнева</w:t>
      </w:r>
      <w:proofErr w:type="spellEnd"/>
      <w:r w:rsidRPr="00060492">
        <w:rPr>
          <w:sz w:val="28"/>
          <w:szCs w:val="28"/>
        </w:rPr>
        <w:t xml:space="preserve"> Г.Н.).</w:t>
      </w:r>
    </w:p>
    <w:p w:rsidR="00CB6809" w:rsidRPr="00060492" w:rsidRDefault="00CB6809" w:rsidP="00B5602E">
      <w:pPr>
        <w:widowControl w:val="0"/>
        <w:tabs>
          <w:tab w:val="left" w:pos="993"/>
        </w:tabs>
        <w:adjustRightInd w:val="0"/>
        <w:contextualSpacing/>
        <w:textAlignment w:val="baseline"/>
        <w:rPr>
          <w:sz w:val="28"/>
          <w:szCs w:val="28"/>
        </w:rPr>
      </w:pPr>
    </w:p>
    <w:p w:rsidR="00386CE7" w:rsidRPr="00060492" w:rsidRDefault="00386CE7" w:rsidP="00B5602E">
      <w:pPr>
        <w:widowControl w:val="0"/>
        <w:tabs>
          <w:tab w:val="left" w:pos="993"/>
        </w:tabs>
        <w:adjustRightInd w:val="0"/>
        <w:contextualSpacing/>
        <w:textAlignment w:val="baseline"/>
        <w:rPr>
          <w:sz w:val="28"/>
          <w:szCs w:val="28"/>
        </w:rPr>
      </w:pPr>
    </w:p>
    <w:p w:rsidR="00E11F44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DF468B" w:rsidRDefault="00386CE7" w:rsidP="003A56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поселкового</w:t>
      </w:r>
    </w:p>
    <w:p w:rsidR="00386CE7" w:rsidRDefault="00386CE7" w:rsidP="003A56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городского поселения</w:t>
      </w:r>
    </w:p>
    <w:p w:rsidR="00386CE7" w:rsidRPr="00CB6809" w:rsidRDefault="00386CE7" w:rsidP="003A56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             </w:t>
      </w:r>
      <w:r w:rsidR="00060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Ю.И. Амельченко</w:t>
      </w:r>
    </w:p>
    <w:sectPr w:rsidR="00386CE7" w:rsidRPr="00CB6809" w:rsidSect="00022B01">
      <w:headerReference w:type="default" r:id="rId9"/>
      <w:footerReference w:type="default" r:id="rId10"/>
      <w:headerReference w:type="first" r:id="rId11"/>
      <w:pgSz w:w="11906" w:h="16838"/>
      <w:pgMar w:top="1134" w:right="566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E6B" w:rsidRDefault="00C52E6B" w:rsidP="00403944">
      <w:r>
        <w:separator/>
      </w:r>
    </w:p>
  </w:endnote>
  <w:endnote w:type="continuationSeparator" w:id="0">
    <w:p w:rsidR="00C52E6B" w:rsidRDefault="00C52E6B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E6B" w:rsidRDefault="00C52E6B" w:rsidP="00403944">
      <w:r>
        <w:separator/>
      </w:r>
    </w:p>
  </w:footnote>
  <w:footnote w:type="continuationSeparator" w:id="0">
    <w:p w:rsidR="00C52E6B" w:rsidRDefault="00C52E6B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861E6B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7"/>
  </w:num>
  <w:num w:numId="5">
    <w:abstractNumId w:val="4"/>
  </w:num>
  <w:num w:numId="6">
    <w:abstractNumId w:val="9"/>
  </w:num>
  <w:num w:numId="7">
    <w:abstractNumId w:val="6"/>
  </w:num>
  <w:num w:numId="8">
    <w:abstractNumId w:val="22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10"/>
  </w:num>
  <w:num w:numId="22">
    <w:abstractNumId w:val="12"/>
  </w:num>
  <w:num w:numId="23">
    <w:abstractNumId w:val="0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1"/>
    <w:rsid w:val="00012B7D"/>
    <w:rsid w:val="00013C37"/>
    <w:rsid w:val="00022B01"/>
    <w:rsid w:val="00025484"/>
    <w:rsid w:val="00027F66"/>
    <w:rsid w:val="00040FB2"/>
    <w:rsid w:val="00047AA7"/>
    <w:rsid w:val="00051338"/>
    <w:rsid w:val="00060492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B43A5"/>
    <w:rsid w:val="001C0827"/>
    <w:rsid w:val="001C1A02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0947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6CE7"/>
    <w:rsid w:val="003876DE"/>
    <w:rsid w:val="003937E4"/>
    <w:rsid w:val="003A05D4"/>
    <w:rsid w:val="003A2DAC"/>
    <w:rsid w:val="003A5683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4A02"/>
    <w:rsid w:val="00453039"/>
    <w:rsid w:val="00453976"/>
    <w:rsid w:val="004706AB"/>
    <w:rsid w:val="0047540F"/>
    <w:rsid w:val="0048452F"/>
    <w:rsid w:val="004877DB"/>
    <w:rsid w:val="00496656"/>
    <w:rsid w:val="004A3768"/>
    <w:rsid w:val="004A4255"/>
    <w:rsid w:val="004A621F"/>
    <w:rsid w:val="004B2C97"/>
    <w:rsid w:val="004B7EB7"/>
    <w:rsid w:val="004D1E2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B280C"/>
    <w:rsid w:val="005B385C"/>
    <w:rsid w:val="005B46D6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27DE1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57D4"/>
    <w:rsid w:val="00766BDC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4C42"/>
    <w:rsid w:val="00855782"/>
    <w:rsid w:val="00855787"/>
    <w:rsid w:val="008609B4"/>
    <w:rsid w:val="00861E6B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2118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5602E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2E6B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C51D8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68EB"/>
    <w:rsid w:val="00DB6BD9"/>
    <w:rsid w:val="00DC5A26"/>
    <w:rsid w:val="00DC72D6"/>
    <w:rsid w:val="00DD09BC"/>
    <w:rsid w:val="00DD5B5E"/>
    <w:rsid w:val="00DE47BF"/>
    <w:rsid w:val="00DF0BC0"/>
    <w:rsid w:val="00DF468B"/>
    <w:rsid w:val="00DF54D8"/>
    <w:rsid w:val="00E01D02"/>
    <w:rsid w:val="00E11F44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3D62"/>
    <w:rsid w:val="00F03FC1"/>
    <w:rsid w:val="00F13BFD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53725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BE981"/>
  <w15:docId w15:val="{4EF1ABA6-89F2-42F3-B9A0-7CEBCA8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styleId="af0">
    <w:name w:val="No Spacing"/>
    <w:uiPriority w:val="1"/>
    <w:qFormat/>
    <w:rsid w:val="00060492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AE4B-CA69-4ED2-8A10-8BF9F488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14</cp:revision>
  <cp:lastPrinted>2023-08-18T09:32:00Z</cp:lastPrinted>
  <dcterms:created xsi:type="dcterms:W3CDTF">2020-05-15T13:33:00Z</dcterms:created>
  <dcterms:modified xsi:type="dcterms:W3CDTF">2023-08-18T09:33:00Z</dcterms:modified>
</cp:coreProperties>
</file>