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90" w:rsidRPr="00523B90" w:rsidRDefault="00523B90" w:rsidP="00523B90">
      <w:pPr>
        <w:tabs>
          <w:tab w:val="left" w:pos="4253"/>
        </w:tabs>
        <w:ind w:right="1275"/>
        <w:jc w:val="center"/>
        <w:rPr>
          <w:b/>
          <w:sz w:val="24"/>
          <w:szCs w:val="26"/>
        </w:rPr>
      </w:pPr>
      <w:r w:rsidRPr="00523B90">
        <w:rPr>
          <w:b/>
          <w:sz w:val="24"/>
          <w:szCs w:val="26"/>
        </w:rPr>
        <w:t xml:space="preserve">                   </w:t>
      </w:r>
      <w:bookmarkStart w:id="0" w:name="_Hlk150939929"/>
      <w:bookmarkStart w:id="1" w:name="_GoBack"/>
      <w:r w:rsidRPr="00523B90">
        <w:rPr>
          <w:b/>
          <w:noProof/>
          <w:sz w:val="24"/>
          <w:szCs w:val="26"/>
        </w:rPr>
        <w:drawing>
          <wp:inline distT="0" distB="0" distL="0" distR="0" wp14:anchorId="35EC518D" wp14:editId="460155B4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23B90" w:rsidRPr="00523B90" w:rsidRDefault="00523B90" w:rsidP="00523B90">
      <w:pPr>
        <w:tabs>
          <w:tab w:val="left" w:pos="4253"/>
        </w:tabs>
        <w:ind w:right="1275"/>
        <w:jc w:val="center"/>
        <w:rPr>
          <w:b/>
          <w:sz w:val="24"/>
          <w:szCs w:val="26"/>
        </w:rPr>
      </w:pPr>
    </w:p>
    <w:p w:rsidR="00523B90" w:rsidRPr="00523B90" w:rsidRDefault="00523B90" w:rsidP="00523B90">
      <w:pPr>
        <w:jc w:val="center"/>
        <w:rPr>
          <w:b/>
          <w:bCs/>
          <w:sz w:val="24"/>
          <w:szCs w:val="24"/>
        </w:rPr>
      </w:pPr>
      <w:r w:rsidRPr="00523B90">
        <w:rPr>
          <w:b/>
          <w:bCs/>
          <w:sz w:val="24"/>
          <w:szCs w:val="24"/>
        </w:rPr>
        <w:t>ГОРОДСКОЕ ПОСЕЛЕНИЕ «ПОСЕЛОК СЕВЕРНЫЙ»</w:t>
      </w:r>
    </w:p>
    <w:p w:rsidR="00523B90" w:rsidRPr="00523B90" w:rsidRDefault="00523B90" w:rsidP="00523B90">
      <w:pPr>
        <w:jc w:val="center"/>
        <w:rPr>
          <w:b/>
          <w:bCs/>
          <w:sz w:val="24"/>
          <w:szCs w:val="24"/>
        </w:rPr>
      </w:pPr>
      <w:r w:rsidRPr="00523B90">
        <w:rPr>
          <w:b/>
          <w:bCs/>
          <w:sz w:val="24"/>
          <w:szCs w:val="24"/>
        </w:rPr>
        <w:t>МУНИЦИПАЛЬНОГО РАЙОНА «БЕЛГОРОДСКИЙ РАЙОН»</w:t>
      </w:r>
    </w:p>
    <w:p w:rsidR="00523B90" w:rsidRPr="00523B90" w:rsidRDefault="00523B90" w:rsidP="00523B90">
      <w:pPr>
        <w:jc w:val="center"/>
        <w:rPr>
          <w:b/>
          <w:bCs/>
          <w:sz w:val="24"/>
          <w:szCs w:val="24"/>
        </w:rPr>
      </w:pPr>
      <w:r w:rsidRPr="00523B90">
        <w:rPr>
          <w:b/>
          <w:bCs/>
          <w:sz w:val="24"/>
          <w:szCs w:val="24"/>
        </w:rPr>
        <w:t>БЕЛГОРОДСКОЙ ОБЛАСТИ</w:t>
      </w:r>
    </w:p>
    <w:p w:rsidR="00523B90" w:rsidRPr="00523B90" w:rsidRDefault="00523B90" w:rsidP="00523B90">
      <w:pPr>
        <w:jc w:val="center"/>
        <w:rPr>
          <w:bCs/>
          <w:caps/>
          <w:sz w:val="24"/>
          <w:szCs w:val="24"/>
        </w:rPr>
      </w:pPr>
    </w:p>
    <w:p w:rsidR="00523B90" w:rsidRPr="00523B90" w:rsidRDefault="00523B90" w:rsidP="00523B90">
      <w:pPr>
        <w:jc w:val="center"/>
        <w:rPr>
          <w:b/>
          <w:bCs/>
          <w:sz w:val="32"/>
          <w:szCs w:val="32"/>
        </w:rPr>
      </w:pPr>
      <w:r w:rsidRPr="00523B90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523B90" w:rsidRPr="00523B90" w:rsidRDefault="00523B90" w:rsidP="00523B90">
      <w:pPr>
        <w:jc w:val="center"/>
        <w:rPr>
          <w:b/>
          <w:bCs/>
          <w:sz w:val="28"/>
          <w:szCs w:val="28"/>
        </w:rPr>
      </w:pPr>
      <w:r w:rsidRPr="00523B90">
        <w:rPr>
          <w:b/>
          <w:bCs/>
          <w:sz w:val="28"/>
          <w:szCs w:val="28"/>
        </w:rPr>
        <w:t>третье заседание поселкового собрания пятого созыва</w:t>
      </w:r>
    </w:p>
    <w:p w:rsidR="00523B90" w:rsidRPr="00523B90" w:rsidRDefault="00523B90" w:rsidP="00523B90">
      <w:pPr>
        <w:jc w:val="center"/>
        <w:rPr>
          <w:sz w:val="32"/>
          <w:szCs w:val="32"/>
        </w:rPr>
      </w:pPr>
    </w:p>
    <w:p w:rsidR="00523B90" w:rsidRPr="00523B90" w:rsidRDefault="00523B90" w:rsidP="00523B90">
      <w:pPr>
        <w:jc w:val="center"/>
        <w:rPr>
          <w:sz w:val="32"/>
          <w:szCs w:val="32"/>
        </w:rPr>
      </w:pPr>
      <w:r w:rsidRPr="00523B90">
        <w:rPr>
          <w:sz w:val="32"/>
          <w:szCs w:val="32"/>
        </w:rPr>
        <w:t>РЕШЕНИЕ</w:t>
      </w:r>
    </w:p>
    <w:p w:rsidR="00523B90" w:rsidRPr="00523B90" w:rsidRDefault="00523B90" w:rsidP="00523B90">
      <w:pPr>
        <w:widowControl w:val="0"/>
        <w:rPr>
          <w:rFonts w:ascii="Arial" w:hAnsi="Arial" w:cs="Arial"/>
          <w:sz w:val="28"/>
          <w:szCs w:val="28"/>
        </w:rPr>
      </w:pPr>
    </w:p>
    <w:p w:rsidR="00523B90" w:rsidRPr="00523B90" w:rsidRDefault="00523B90" w:rsidP="00523B90">
      <w:pPr>
        <w:jc w:val="both"/>
        <w:rPr>
          <w:b/>
          <w:sz w:val="28"/>
          <w:szCs w:val="28"/>
        </w:rPr>
      </w:pPr>
      <w:r w:rsidRPr="00523B90">
        <w:rPr>
          <w:b/>
          <w:sz w:val="28"/>
          <w:szCs w:val="28"/>
        </w:rPr>
        <w:t>«28» ноября 2023г.</w:t>
      </w:r>
      <w:r w:rsidRPr="00523B90">
        <w:rPr>
          <w:b/>
          <w:sz w:val="28"/>
          <w:szCs w:val="28"/>
        </w:rPr>
        <w:tab/>
      </w:r>
      <w:r w:rsidRPr="00523B90">
        <w:rPr>
          <w:b/>
          <w:sz w:val="28"/>
          <w:szCs w:val="28"/>
        </w:rPr>
        <w:tab/>
      </w:r>
      <w:r w:rsidRPr="00523B90">
        <w:rPr>
          <w:b/>
          <w:sz w:val="28"/>
          <w:szCs w:val="28"/>
        </w:rPr>
        <w:tab/>
      </w:r>
      <w:r w:rsidRPr="00523B90">
        <w:rPr>
          <w:b/>
          <w:sz w:val="28"/>
          <w:szCs w:val="28"/>
        </w:rPr>
        <w:tab/>
      </w:r>
      <w:r w:rsidRPr="00523B90">
        <w:rPr>
          <w:b/>
          <w:sz w:val="28"/>
          <w:szCs w:val="28"/>
        </w:rPr>
        <w:tab/>
      </w:r>
      <w:r w:rsidRPr="00523B90">
        <w:rPr>
          <w:b/>
          <w:sz w:val="28"/>
          <w:szCs w:val="28"/>
        </w:rPr>
        <w:tab/>
      </w:r>
      <w:r w:rsidRPr="00523B90">
        <w:rPr>
          <w:b/>
          <w:sz w:val="28"/>
          <w:szCs w:val="28"/>
        </w:rPr>
        <w:tab/>
      </w:r>
      <w:r w:rsidRPr="00523B90">
        <w:rPr>
          <w:b/>
          <w:sz w:val="28"/>
          <w:szCs w:val="28"/>
        </w:rPr>
        <w:tab/>
        <w:t xml:space="preserve">           № 2</w:t>
      </w:r>
      <w:r>
        <w:rPr>
          <w:b/>
          <w:sz w:val="28"/>
          <w:szCs w:val="28"/>
        </w:rPr>
        <w:t>4</w:t>
      </w:r>
    </w:p>
    <w:bookmarkEnd w:id="0"/>
    <w:p w:rsidR="00805AE9" w:rsidRDefault="00805AE9" w:rsidP="00805AE9">
      <w:pPr>
        <w:rPr>
          <w:bCs/>
          <w:sz w:val="28"/>
          <w:szCs w:val="28"/>
        </w:rPr>
      </w:pPr>
    </w:p>
    <w:p w:rsidR="00523B90" w:rsidRDefault="00523B90" w:rsidP="00523B9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B90" w:rsidRDefault="00523B90" w:rsidP="00523B9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A5885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 передаче к</w:t>
      </w:r>
      <w:r w:rsidRPr="002A5885">
        <w:rPr>
          <w:rFonts w:eastAsiaTheme="minorHAnsi"/>
          <w:b/>
          <w:sz w:val="28"/>
          <w:szCs w:val="28"/>
          <w:lang w:eastAsia="en-US"/>
        </w:rPr>
        <w:t xml:space="preserve"> осуществлени</w:t>
      </w:r>
      <w:r>
        <w:rPr>
          <w:rFonts w:eastAsiaTheme="minorHAnsi"/>
          <w:b/>
          <w:sz w:val="28"/>
          <w:szCs w:val="28"/>
          <w:lang w:eastAsia="en-US"/>
        </w:rPr>
        <w:t>ю</w:t>
      </w:r>
      <w:r w:rsidRPr="002A5885">
        <w:rPr>
          <w:rFonts w:eastAsiaTheme="minorHAnsi"/>
          <w:b/>
          <w:sz w:val="28"/>
          <w:szCs w:val="28"/>
          <w:lang w:eastAsia="en-US"/>
        </w:rPr>
        <w:t xml:space="preserve"> части полномочий </w:t>
      </w:r>
      <w:r>
        <w:rPr>
          <w:rFonts w:eastAsiaTheme="minorHAnsi"/>
          <w:b/>
          <w:sz w:val="28"/>
          <w:szCs w:val="28"/>
          <w:lang w:eastAsia="en-US"/>
        </w:rPr>
        <w:t xml:space="preserve">городского </w:t>
      </w:r>
      <w:r w:rsidRPr="002A5885">
        <w:rPr>
          <w:rFonts w:eastAsiaTheme="minorHAnsi"/>
          <w:b/>
          <w:sz w:val="28"/>
          <w:szCs w:val="28"/>
          <w:lang w:eastAsia="en-US"/>
        </w:rPr>
        <w:t>поселени</w:t>
      </w:r>
      <w:r>
        <w:rPr>
          <w:rFonts w:eastAsiaTheme="minorHAnsi"/>
          <w:b/>
          <w:sz w:val="28"/>
          <w:szCs w:val="28"/>
          <w:lang w:eastAsia="en-US"/>
        </w:rPr>
        <w:t>я</w:t>
      </w:r>
    </w:p>
    <w:p w:rsidR="00805AE9" w:rsidRDefault="00523B90" w:rsidP="00523B90">
      <w:pPr>
        <w:jc w:val="center"/>
        <w:rPr>
          <w:b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«Поселок </w:t>
      </w:r>
      <w:r>
        <w:rPr>
          <w:rFonts w:eastAsiaTheme="minorHAnsi"/>
          <w:b/>
          <w:sz w:val="28"/>
          <w:szCs w:val="28"/>
          <w:lang w:eastAsia="en-US"/>
        </w:rPr>
        <w:t>Северный</w:t>
      </w:r>
      <w:r>
        <w:rPr>
          <w:rFonts w:eastAsiaTheme="minorHAnsi"/>
          <w:b/>
          <w:sz w:val="28"/>
          <w:szCs w:val="28"/>
          <w:lang w:eastAsia="en-US"/>
        </w:rPr>
        <w:t xml:space="preserve">» </w:t>
      </w:r>
      <w:r w:rsidRPr="002A5885">
        <w:rPr>
          <w:rFonts w:eastAsiaTheme="minorHAnsi"/>
          <w:b/>
          <w:sz w:val="28"/>
          <w:szCs w:val="28"/>
          <w:lang w:eastAsia="en-US"/>
        </w:rPr>
        <w:t xml:space="preserve">по </w:t>
      </w:r>
      <w:r>
        <w:rPr>
          <w:rFonts w:eastAsiaTheme="minorHAnsi"/>
          <w:b/>
          <w:sz w:val="28"/>
          <w:szCs w:val="28"/>
          <w:lang w:eastAsia="en-US"/>
        </w:rPr>
        <w:t>распоряжению земельными участками, находящимися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в собственности поселений</w:t>
      </w:r>
    </w:p>
    <w:tbl>
      <w:tblPr>
        <w:tblW w:w="10458" w:type="dxa"/>
        <w:tblLook w:val="01E0" w:firstRow="1" w:lastRow="1" w:firstColumn="1" w:lastColumn="1" w:noHBand="0" w:noVBand="0"/>
      </w:tblPr>
      <w:tblGrid>
        <w:gridCol w:w="6096"/>
        <w:gridCol w:w="4362"/>
      </w:tblGrid>
      <w:tr w:rsidR="00805AE9" w:rsidRPr="002A5885" w:rsidTr="005D36A2">
        <w:tc>
          <w:tcPr>
            <w:tcW w:w="6096" w:type="dxa"/>
          </w:tcPr>
          <w:p w:rsidR="00805AE9" w:rsidRPr="002A5885" w:rsidRDefault="00805AE9" w:rsidP="005D36A2">
            <w:pPr>
              <w:rPr>
                <w:b/>
                <w:sz w:val="28"/>
                <w:szCs w:val="28"/>
              </w:rPr>
            </w:pPr>
          </w:p>
        </w:tc>
        <w:tc>
          <w:tcPr>
            <w:tcW w:w="4362" w:type="dxa"/>
          </w:tcPr>
          <w:p w:rsidR="00805AE9" w:rsidRPr="002A5885" w:rsidRDefault="00805AE9" w:rsidP="008C2310">
            <w:pPr>
              <w:widowControl w:val="0"/>
              <w:autoSpaceDE w:val="0"/>
              <w:autoSpaceDN w:val="0"/>
              <w:adjustRightInd w:val="0"/>
              <w:ind w:right="30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048E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6C51AB" w:rsidRPr="006C51AB">
        <w:rPr>
          <w:rFonts w:eastAsiaTheme="minorHAnsi"/>
          <w:sz w:val="28"/>
          <w:szCs w:val="28"/>
          <w:lang w:eastAsia="en-US"/>
        </w:rPr>
        <w:t>Федеральн</w:t>
      </w:r>
      <w:r w:rsidR="006C51AB">
        <w:rPr>
          <w:rFonts w:eastAsiaTheme="minorHAnsi"/>
          <w:sz w:val="28"/>
          <w:szCs w:val="28"/>
          <w:lang w:eastAsia="en-US"/>
        </w:rPr>
        <w:t>ым</w:t>
      </w:r>
      <w:r w:rsidR="006C51AB" w:rsidRPr="006C51AB">
        <w:rPr>
          <w:rFonts w:eastAsiaTheme="minorHAnsi"/>
          <w:sz w:val="28"/>
          <w:szCs w:val="28"/>
          <w:lang w:eastAsia="en-US"/>
        </w:rPr>
        <w:t xml:space="preserve"> закон</w:t>
      </w:r>
      <w:r w:rsidR="006C51AB">
        <w:rPr>
          <w:rFonts w:eastAsiaTheme="minorHAnsi"/>
          <w:sz w:val="28"/>
          <w:szCs w:val="28"/>
          <w:lang w:eastAsia="en-US"/>
        </w:rPr>
        <w:t>ом</w:t>
      </w:r>
      <w:r w:rsidR="006C51AB" w:rsidRPr="006C51AB">
        <w:rPr>
          <w:rFonts w:eastAsiaTheme="minorHAnsi"/>
          <w:sz w:val="28"/>
          <w:szCs w:val="28"/>
          <w:lang w:eastAsia="en-US"/>
        </w:rPr>
        <w:t xml:space="preserve"> от 25.10.2001 </w:t>
      </w:r>
      <w:r w:rsidR="006C51AB">
        <w:rPr>
          <w:rFonts w:eastAsiaTheme="minorHAnsi"/>
          <w:sz w:val="28"/>
          <w:szCs w:val="28"/>
          <w:lang w:eastAsia="en-US"/>
        </w:rPr>
        <w:t xml:space="preserve">№ </w:t>
      </w:r>
      <w:r w:rsidR="006C51AB" w:rsidRPr="006C51AB">
        <w:rPr>
          <w:rFonts w:eastAsiaTheme="minorHAnsi"/>
          <w:sz w:val="28"/>
          <w:szCs w:val="28"/>
          <w:lang w:eastAsia="en-US"/>
        </w:rPr>
        <w:t xml:space="preserve">137-ФЗ </w:t>
      </w:r>
      <w:r w:rsidR="006C51AB">
        <w:rPr>
          <w:rFonts w:eastAsiaTheme="minorHAnsi"/>
          <w:sz w:val="28"/>
          <w:szCs w:val="28"/>
          <w:lang w:eastAsia="en-US"/>
        </w:rPr>
        <w:t>«</w:t>
      </w:r>
      <w:r w:rsidR="006C51AB" w:rsidRPr="006C51AB">
        <w:rPr>
          <w:rFonts w:eastAsiaTheme="minorHAnsi"/>
          <w:sz w:val="28"/>
          <w:szCs w:val="28"/>
          <w:lang w:eastAsia="en-US"/>
        </w:rPr>
        <w:t>О введении в действие Земельного кодекса Российской Федерации</w:t>
      </w:r>
      <w:r w:rsidR="006C51AB">
        <w:rPr>
          <w:rFonts w:eastAsiaTheme="minorHAnsi"/>
          <w:sz w:val="28"/>
          <w:szCs w:val="28"/>
          <w:lang w:eastAsia="en-US"/>
        </w:rPr>
        <w:t xml:space="preserve">», частью 1 статьи 14, </w:t>
      </w:r>
      <w:r w:rsidRPr="00A1048E">
        <w:rPr>
          <w:rFonts w:eastAsiaTheme="minorHAnsi"/>
          <w:sz w:val="28"/>
          <w:szCs w:val="28"/>
          <w:lang w:eastAsia="en-US"/>
        </w:rPr>
        <w:t xml:space="preserve">частью 4 статьи 15 Федерального закона от </w:t>
      </w:r>
      <w:r w:rsidR="006C51AB">
        <w:rPr>
          <w:rFonts w:eastAsiaTheme="minorHAnsi"/>
          <w:sz w:val="28"/>
          <w:szCs w:val="28"/>
          <w:lang w:eastAsia="en-US"/>
        </w:rPr>
        <w:t>0</w:t>
      </w:r>
      <w:r w:rsidRPr="00A1048E">
        <w:rPr>
          <w:rFonts w:eastAsiaTheme="minorHAnsi"/>
          <w:sz w:val="28"/>
          <w:szCs w:val="28"/>
          <w:lang w:eastAsia="en-US"/>
        </w:rPr>
        <w:t>6</w:t>
      </w:r>
      <w:r w:rsidR="006C51AB">
        <w:rPr>
          <w:rFonts w:eastAsiaTheme="minorHAnsi"/>
          <w:sz w:val="28"/>
          <w:szCs w:val="28"/>
          <w:lang w:eastAsia="en-US"/>
        </w:rPr>
        <w:t>.10.2003</w:t>
      </w:r>
      <w:r w:rsidRPr="00A1048E">
        <w:rPr>
          <w:rFonts w:eastAsiaTheme="minorHAnsi"/>
          <w:sz w:val="28"/>
          <w:szCs w:val="28"/>
          <w:lang w:eastAsia="en-US"/>
        </w:rPr>
        <w:t xml:space="preserve"> № 131-ФЗ «Об общих принципах организации местного самоупра</w:t>
      </w:r>
      <w:r w:rsidR="006C51AB">
        <w:rPr>
          <w:rFonts w:eastAsiaTheme="minorHAnsi"/>
          <w:sz w:val="28"/>
          <w:szCs w:val="28"/>
          <w:lang w:eastAsia="en-US"/>
        </w:rPr>
        <w:t xml:space="preserve">вления в Российской Федерации», </w:t>
      </w:r>
      <w:r w:rsidRPr="00A1048E">
        <w:rPr>
          <w:rFonts w:eastAsiaTheme="minorHAnsi"/>
          <w:sz w:val="28"/>
          <w:szCs w:val="28"/>
          <w:lang w:eastAsia="en-US"/>
        </w:rPr>
        <w:t>Уставом</w:t>
      </w:r>
      <w:r w:rsidR="005D36A2" w:rsidRPr="005D36A2">
        <w:t xml:space="preserve">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>»</w:t>
      </w:r>
      <w:r w:rsidR="00523B90">
        <w:rPr>
          <w:rFonts w:eastAsiaTheme="minorHAnsi"/>
          <w:sz w:val="28"/>
          <w:szCs w:val="28"/>
          <w:lang w:eastAsia="en-US"/>
        </w:rPr>
        <w:t xml:space="preserve"> </w:t>
      </w:r>
      <w:r w:rsidRPr="00A1048E">
        <w:rPr>
          <w:rFonts w:eastAsiaTheme="minorHAnsi"/>
          <w:sz w:val="28"/>
          <w:szCs w:val="28"/>
          <w:lang w:eastAsia="en-US"/>
        </w:rPr>
        <w:t xml:space="preserve">муниципального района «Белгородский район» Белгородской области, </w:t>
      </w:r>
    </w:p>
    <w:p w:rsidR="00805AE9" w:rsidRPr="002E59EC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805AE9" w:rsidRDefault="00523B90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5D36A2">
        <w:rPr>
          <w:rFonts w:eastAsiaTheme="minorHAnsi"/>
          <w:b/>
          <w:sz w:val="28"/>
          <w:szCs w:val="28"/>
          <w:lang w:eastAsia="en-US"/>
        </w:rPr>
        <w:t>оселковое собрание городского поселения</w:t>
      </w:r>
      <w:r w:rsidR="005D36A2" w:rsidRPr="005D36A2">
        <w:t xml:space="preserve"> </w:t>
      </w:r>
      <w:r w:rsidR="005D36A2" w:rsidRPr="005D36A2">
        <w:rPr>
          <w:rFonts w:eastAsiaTheme="minorHAnsi"/>
          <w:b/>
          <w:sz w:val="28"/>
          <w:szCs w:val="28"/>
          <w:lang w:eastAsia="en-US"/>
        </w:rPr>
        <w:t xml:space="preserve">«Поселок </w:t>
      </w:r>
      <w:r>
        <w:rPr>
          <w:rFonts w:eastAsiaTheme="minorHAnsi"/>
          <w:b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b/>
          <w:sz w:val="28"/>
          <w:szCs w:val="28"/>
          <w:lang w:eastAsia="en-US"/>
        </w:rPr>
        <w:t xml:space="preserve">» </w:t>
      </w:r>
      <w:r w:rsidR="00805AE9" w:rsidRPr="000A0B4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805AE9" w:rsidRPr="000A0B4E">
        <w:rPr>
          <w:rFonts w:eastAsiaTheme="minorHAnsi"/>
          <w:b/>
          <w:sz w:val="28"/>
          <w:szCs w:val="28"/>
          <w:lang w:eastAsia="en-US"/>
        </w:rPr>
        <w:t>р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05AE9" w:rsidRPr="000A0B4E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05AE9" w:rsidRPr="000A0B4E">
        <w:rPr>
          <w:rFonts w:eastAsiaTheme="minorHAnsi"/>
          <w:b/>
          <w:sz w:val="28"/>
          <w:szCs w:val="28"/>
          <w:lang w:eastAsia="en-US"/>
        </w:rPr>
        <w:t>ш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05AE9" w:rsidRPr="000A0B4E"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05AE9" w:rsidRPr="000A0B4E">
        <w:rPr>
          <w:rFonts w:eastAsiaTheme="minorHAnsi"/>
          <w:b/>
          <w:sz w:val="28"/>
          <w:szCs w:val="28"/>
          <w:lang w:eastAsia="en-US"/>
        </w:rPr>
        <w:t>л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D36A2">
        <w:rPr>
          <w:rFonts w:eastAsiaTheme="minorHAnsi"/>
          <w:b/>
          <w:sz w:val="28"/>
          <w:szCs w:val="28"/>
          <w:lang w:eastAsia="en-US"/>
        </w:rPr>
        <w:t>о</w:t>
      </w:r>
      <w:r w:rsidR="00805AE9" w:rsidRPr="000A0B4E">
        <w:rPr>
          <w:rFonts w:eastAsiaTheme="minorHAnsi"/>
          <w:b/>
          <w:sz w:val="28"/>
          <w:szCs w:val="28"/>
          <w:lang w:eastAsia="en-US"/>
        </w:rPr>
        <w:t>:</w:t>
      </w:r>
    </w:p>
    <w:p w:rsidR="00805AE9" w:rsidRPr="002E59EC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805AE9" w:rsidRPr="000A0B4E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0B4E">
        <w:rPr>
          <w:rFonts w:eastAsiaTheme="minorHAnsi"/>
          <w:sz w:val="28"/>
          <w:szCs w:val="28"/>
          <w:lang w:eastAsia="en-US"/>
        </w:rPr>
        <w:t xml:space="preserve">1. Администрации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» </w:t>
      </w:r>
      <w:r w:rsidRPr="000A0B4E">
        <w:rPr>
          <w:rFonts w:eastAsiaTheme="minorHAnsi"/>
          <w:sz w:val="28"/>
          <w:szCs w:val="28"/>
          <w:lang w:eastAsia="en-US"/>
        </w:rPr>
        <w:t>п</w:t>
      </w:r>
      <w:r w:rsidR="005D36A2">
        <w:rPr>
          <w:rFonts w:eastAsiaTheme="minorHAnsi"/>
          <w:sz w:val="28"/>
          <w:szCs w:val="28"/>
          <w:lang w:eastAsia="en-US"/>
        </w:rPr>
        <w:t xml:space="preserve">ередать администрации </w:t>
      </w:r>
      <w:r w:rsidR="005D36A2" w:rsidRPr="000A0B4E">
        <w:rPr>
          <w:rFonts w:eastAsiaTheme="minorHAnsi"/>
          <w:sz w:val="28"/>
          <w:szCs w:val="28"/>
          <w:lang w:eastAsia="en-US"/>
        </w:rPr>
        <w:t xml:space="preserve">Белгородского района </w:t>
      </w:r>
      <w:r w:rsidRPr="000A0B4E">
        <w:rPr>
          <w:rFonts w:eastAsiaTheme="minorHAnsi"/>
          <w:sz w:val="28"/>
          <w:szCs w:val="28"/>
          <w:lang w:eastAsia="en-US"/>
        </w:rPr>
        <w:t>к осуществлению часть полномочий</w:t>
      </w:r>
      <w:r>
        <w:rPr>
          <w:rFonts w:eastAsiaTheme="minorHAnsi"/>
          <w:sz w:val="28"/>
          <w:szCs w:val="28"/>
          <w:lang w:eastAsia="en-US"/>
        </w:rPr>
        <w:t xml:space="preserve"> городск</w:t>
      </w:r>
      <w:r w:rsidR="005D36A2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поселени</w:t>
      </w:r>
      <w:r w:rsidR="005D36A2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>
        <w:rPr>
          <w:rFonts w:eastAsiaTheme="minorHAnsi"/>
          <w:sz w:val="28"/>
          <w:szCs w:val="28"/>
          <w:lang w:eastAsia="en-US"/>
        </w:rPr>
        <w:t>» муниципального района «Белгородский район» Белгородской области</w:t>
      </w:r>
      <w:r w:rsidRPr="000A0B4E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 xml:space="preserve">распоряжению земельными участками, находящимися в собственности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proofErr w:type="gramStart"/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период с 01.01.2024</w:t>
      </w:r>
      <w:r w:rsid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31.12.2026.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0B4E">
        <w:rPr>
          <w:rFonts w:eastAsiaTheme="minorHAnsi"/>
          <w:sz w:val="28"/>
          <w:szCs w:val="28"/>
          <w:lang w:eastAsia="en-US"/>
        </w:rPr>
        <w:t xml:space="preserve">2. Утвердить проект соглашения между </w:t>
      </w:r>
      <w:r>
        <w:rPr>
          <w:rFonts w:eastAsiaTheme="minorHAnsi"/>
          <w:sz w:val="28"/>
          <w:szCs w:val="28"/>
          <w:lang w:eastAsia="en-US"/>
        </w:rPr>
        <w:t>администрацией Белгородского района и администраци</w:t>
      </w:r>
      <w:r w:rsidR="005D36A2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об</w:t>
      </w:r>
      <w:r w:rsidRPr="000A0B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осуществлении</w:t>
      </w:r>
      <w:r w:rsidRPr="000A0B4E">
        <w:rPr>
          <w:rFonts w:eastAsiaTheme="minorHAnsi"/>
          <w:sz w:val="28"/>
          <w:szCs w:val="28"/>
          <w:lang w:eastAsia="en-US"/>
        </w:rPr>
        <w:t xml:space="preserve"> части полномочий поселени</w:t>
      </w:r>
      <w:r w:rsidR="00963359">
        <w:rPr>
          <w:rFonts w:eastAsiaTheme="minorHAnsi"/>
          <w:sz w:val="28"/>
          <w:szCs w:val="28"/>
          <w:lang w:eastAsia="en-US"/>
        </w:rPr>
        <w:t>я</w:t>
      </w:r>
      <w:r w:rsidRPr="000A0B4E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 xml:space="preserve">распоряжению земельными </w:t>
      </w:r>
      <w:r>
        <w:rPr>
          <w:rFonts w:eastAsiaTheme="minorHAnsi"/>
          <w:sz w:val="28"/>
          <w:szCs w:val="28"/>
          <w:lang w:eastAsia="en-US"/>
        </w:rPr>
        <w:lastRenderedPageBreak/>
        <w:t>участками, находящимися</w:t>
      </w:r>
      <w:r w:rsid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собственности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» </w:t>
      </w:r>
      <w:r w:rsidRPr="000A0B4E">
        <w:rPr>
          <w:rFonts w:eastAsiaTheme="minorHAnsi"/>
          <w:sz w:val="28"/>
          <w:szCs w:val="28"/>
          <w:lang w:eastAsia="en-US"/>
        </w:rPr>
        <w:t>(прил</w:t>
      </w:r>
      <w:r>
        <w:rPr>
          <w:rFonts w:eastAsiaTheme="minorHAnsi"/>
          <w:sz w:val="28"/>
          <w:szCs w:val="28"/>
          <w:lang w:eastAsia="en-US"/>
        </w:rPr>
        <w:t>агается)</w:t>
      </w:r>
      <w:r w:rsidRPr="000A0B4E">
        <w:rPr>
          <w:rFonts w:eastAsiaTheme="minorHAnsi"/>
          <w:sz w:val="28"/>
          <w:szCs w:val="28"/>
          <w:lang w:eastAsia="en-US"/>
        </w:rPr>
        <w:t>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Утвердить Порядок и условия предоставления межбюджетных трансфертов, предоставляемых из бюджет</w:t>
      </w:r>
      <w:r w:rsidR="005D36A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бюджету муниципального района «Белгородский район» Белгородской области</w:t>
      </w:r>
      <w:r w:rsid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осуществле</w:t>
      </w:r>
      <w:r w:rsidR="005D36A2">
        <w:rPr>
          <w:rFonts w:eastAsiaTheme="minorHAnsi"/>
          <w:sz w:val="28"/>
          <w:szCs w:val="28"/>
          <w:lang w:eastAsia="en-US"/>
        </w:rPr>
        <w:t>ние части полномочий городского</w:t>
      </w:r>
      <w:r>
        <w:rPr>
          <w:rFonts w:eastAsiaTheme="minorHAnsi"/>
          <w:sz w:val="28"/>
          <w:szCs w:val="28"/>
          <w:lang w:eastAsia="en-US"/>
        </w:rPr>
        <w:t xml:space="preserve"> поселения </w:t>
      </w:r>
      <w:r>
        <w:rPr>
          <w:rFonts w:eastAsiaTheme="minorHAnsi"/>
          <w:sz w:val="28"/>
          <w:szCs w:val="28"/>
          <w:lang w:eastAsia="en-US"/>
        </w:rPr>
        <w:br/>
        <w:t xml:space="preserve">по распоряжению земельными участками, находящимися в собственности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 (прилагается).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Утвердить Методику расчёта межбюджетных трансфертов, предоставляемых из бюджет</w:t>
      </w:r>
      <w:r w:rsidR="005D36A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» </w:t>
      </w:r>
      <w:r w:rsidR="00963359" w:rsidRPr="000A0B4E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="00963359">
        <w:rPr>
          <w:rFonts w:eastAsiaTheme="minorHAnsi"/>
          <w:sz w:val="28"/>
          <w:szCs w:val="28"/>
          <w:lang w:eastAsia="en-US"/>
        </w:rPr>
        <w:t>«</w:t>
      </w:r>
      <w:r w:rsidR="00963359" w:rsidRPr="000A0B4E">
        <w:rPr>
          <w:rFonts w:eastAsiaTheme="minorHAnsi"/>
          <w:sz w:val="28"/>
          <w:szCs w:val="28"/>
          <w:lang w:eastAsia="en-US"/>
        </w:rPr>
        <w:t>Белгородский район</w:t>
      </w:r>
      <w:r w:rsidR="00963359">
        <w:rPr>
          <w:rFonts w:eastAsiaTheme="minorHAnsi"/>
          <w:sz w:val="28"/>
          <w:szCs w:val="28"/>
          <w:lang w:eastAsia="en-US"/>
        </w:rPr>
        <w:t xml:space="preserve">» Белгородской области </w:t>
      </w:r>
      <w:r>
        <w:rPr>
          <w:rFonts w:eastAsiaTheme="minorHAnsi"/>
          <w:sz w:val="28"/>
          <w:szCs w:val="28"/>
          <w:lang w:eastAsia="en-US"/>
        </w:rPr>
        <w:t xml:space="preserve">бюджету муниципального района «Белгородский район» Белгородской области </w:t>
      </w:r>
      <w:r>
        <w:rPr>
          <w:rFonts w:eastAsiaTheme="minorHAnsi"/>
          <w:sz w:val="28"/>
          <w:szCs w:val="28"/>
          <w:lang w:eastAsia="en-US"/>
        </w:rPr>
        <w:br/>
        <w:t>на осуществле</w:t>
      </w:r>
      <w:r w:rsidR="005D36A2">
        <w:rPr>
          <w:rFonts w:eastAsiaTheme="minorHAnsi"/>
          <w:sz w:val="28"/>
          <w:szCs w:val="28"/>
          <w:lang w:eastAsia="en-US"/>
        </w:rPr>
        <w:t>ние части полномочий городского</w:t>
      </w:r>
      <w:r>
        <w:rPr>
          <w:rFonts w:eastAsiaTheme="minorHAnsi"/>
          <w:sz w:val="28"/>
          <w:szCs w:val="28"/>
          <w:lang w:eastAsia="en-US"/>
        </w:rPr>
        <w:t xml:space="preserve"> поселения                      </w:t>
      </w:r>
      <w:r w:rsidR="00F661A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 (прилагается).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0A0B4E">
        <w:rPr>
          <w:rFonts w:eastAsiaTheme="minorHAnsi"/>
          <w:sz w:val="28"/>
          <w:szCs w:val="28"/>
          <w:lang w:eastAsia="en-US"/>
        </w:rPr>
        <w:t xml:space="preserve">. </w:t>
      </w:r>
      <w:r w:rsidR="00963359">
        <w:rPr>
          <w:rFonts w:eastAsiaTheme="minorHAnsi"/>
          <w:sz w:val="28"/>
          <w:szCs w:val="28"/>
          <w:lang w:eastAsia="en-US"/>
        </w:rPr>
        <w:t>А</w:t>
      </w:r>
      <w:r w:rsidRPr="000A0B4E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0A0B4E">
        <w:rPr>
          <w:rFonts w:eastAsiaTheme="minorHAnsi"/>
          <w:sz w:val="28"/>
          <w:szCs w:val="28"/>
          <w:lang w:eastAsia="en-US"/>
        </w:rPr>
        <w:t xml:space="preserve">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» </w:t>
      </w:r>
      <w:r w:rsidR="00963359">
        <w:rPr>
          <w:rFonts w:eastAsiaTheme="minorHAnsi"/>
          <w:sz w:val="28"/>
          <w:szCs w:val="28"/>
          <w:lang w:eastAsia="en-US"/>
        </w:rPr>
        <w:t xml:space="preserve">обеспечить </w:t>
      </w:r>
      <w:r>
        <w:rPr>
          <w:rFonts w:eastAsiaTheme="minorHAnsi"/>
          <w:sz w:val="28"/>
          <w:szCs w:val="28"/>
          <w:lang w:eastAsia="en-US"/>
        </w:rPr>
        <w:t>з</w:t>
      </w:r>
      <w:r w:rsidRPr="000A0B4E">
        <w:rPr>
          <w:rFonts w:eastAsiaTheme="minorHAnsi"/>
          <w:sz w:val="28"/>
          <w:szCs w:val="28"/>
          <w:lang w:eastAsia="en-US"/>
        </w:rPr>
        <w:t>аключ</w:t>
      </w:r>
      <w:r w:rsidR="00963359">
        <w:rPr>
          <w:rFonts w:eastAsiaTheme="minorHAnsi"/>
          <w:sz w:val="28"/>
          <w:szCs w:val="28"/>
          <w:lang w:eastAsia="en-US"/>
        </w:rPr>
        <w:t>ение</w:t>
      </w:r>
      <w:r w:rsidR="008921EA">
        <w:rPr>
          <w:rFonts w:eastAsiaTheme="minorHAnsi"/>
          <w:sz w:val="28"/>
          <w:szCs w:val="28"/>
          <w:lang w:eastAsia="en-US"/>
        </w:rPr>
        <w:t xml:space="preserve"> с администраци</w:t>
      </w:r>
      <w:r w:rsidR="005D36A2">
        <w:rPr>
          <w:rFonts w:eastAsiaTheme="minorHAnsi"/>
          <w:sz w:val="28"/>
          <w:szCs w:val="28"/>
          <w:lang w:eastAsia="en-US"/>
        </w:rPr>
        <w:t>ей</w:t>
      </w:r>
      <w:r w:rsidR="008921EA">
        <w:rPr>
          <w:rFonts w:eastAsiaTheme="minorHAnsi"/>
          <w:sz w:val="28"/>
          <w:szCs w:val="28"/>
          <w:lang w:eastAsia="en-US"/>
        </w:rPr>
        <w:t xml:space="preserve"> </w:t>
      </w:r>
      <w:r w:rsidR="005D36A2" w:rsidRPr="000A0B4E">
        <w:rPr>
          <w:rFonts w:eastAsiaTheme="minorHAnsi"/>
          <w:sz w:val="28"/>
          <w:szCs w:val="28"/>
          <w:lang w:eastAsia="en-US"/>
        </w:rPr>
        <w:t xml:space="preserve">Белгородского района </w:t>
      </w:r>
      <w:r w:rsidRPr="000A0B4E">
        <w:rPr>
          <w:rFonts w:eastAsiaTheme="minorHAnsi"/>
          <w:sz w:val="28"/>
          <w:szCs w:val="28"/>
          <w:lang w:eastAsia="en-US"/>
        </w:rPr>
        <w:t>соглашени</w:t>
      </w:r>
      <w:r w:rsidR="005D36A2">
        <w:rPr>
          <w:rFonts w:eastAsiaTheme="minorHAnsi"/>
          <w:sz w:val="28"/>
          <w:szCs w:val="28"/>
          <w:lang w:eastAsia="en-US"/>
        </w:rPr>
        <w:t>я</w:t>
      </w:r>
      <w:r w:rsidRPr="000A0B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</w:t>
      </w:r>
      <w:r w:rsidRPr="000A0B4E">
        <w:rPr>
          <w:rFonts w:eastAsiaTheme="minorHAnsi"/>
          <w:sz w:val="28"/>
          <w:szCs w:val="28"/>
          <w:lang w:eastAsia="en-US"/>
        </w:rPr>
        <w:t xml:space="preserve"> осуществлени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0A0B4E">
        <w:rPr>
          <w:rFonts w:eastAsiaTheme="minorHAnsi"/>
          <w:sz w:val="28"/>
          <w:szCs w:val="28"/>
          <w:lang w:eastAsia="en-US"/>
        </w:rPr>
        <w:t xml:space="preserve"> части полномочий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proofErr w:type="gramStart"/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» </w:t>
      </w:r>
      <w:r w:rsidRPr="000A0B4E">
        <w:rPr>
          <w:rFonts w:eastAsiaTheme="minorHAnsi"/>
          <w:sz w:val="28"/>
          <w:szCs w:val="28"/>
          <w:lang w:eastAsia="en-US"/>
        </w:rPr>
        <w:t xml:space="preserve"> по</w:t>
      </w:r>
      <w:proofErr w:type="gramEnd"/>
      <w:r w:rsidRPr="000A0B4E">
        <w:rPr>
          <w:rFonts w:eastAsiaTheme="minorHAnsi"/>
          <w:sz w:val="28"/>
          <w:szCs w:val="28"/>
          <w:lang w:eastAsia="en-US"/>
        </w:rPr>
        <w:t xml:space="preserve"> распоряжению земельными участками, находящимися </w:t>
      </w:r>
      <w:r w:rsidR="008921EA">
        <w:rPr>
          <w:rFonts w:eastAsiaTheme="minorHAnsi"/>
          <w:sz w:val="28"/>
          <w:szCs w:val="28"/>
          <w:lang w:eastAsia="en-US"/>
        </w:rPr>
        <w:br/>
      </w:r>
      <w:r w:rsidRPr="000A0B4E">
        <w:rPr>
          <w:rFonts w:eastAsiaTheme="minorHAnsi"/>
          <w:sz w:val="28"/>
          <w:szCs w:val="28"/>
          <w:lang w:eastAsia="en-US"/>
        </w:rPr>
        <w:t xml:space="preserve">в собственности 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5D36A2" w:rsidRPr="005D36A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3B90" w:rsidRPr="00411C43" w:rsidRDefault="00805AE9" w:rsidP="00523B90">
      <w:pPr>
        <w:pStyle w:val="a3"/>
        <w:ind w:left="0" w:firstLine="709"/>
        <w:jc w:val="both"/>
        <w:rPr>
          <w:sz w:val="28"/>
          <w:szCs w:val="28"/>
        </w:rPr>
      </w:pPr>
      <w:r w:rsidRPr="00805AE9">
        <w:rPr>
          <w:rFonts w:eastAsiaTheme="minorHAnsi"/>
          <w:sz w:val="28"/>
          <w:szCs w:val="28"/>
          <w:lang w:eastAsia="en-US"/>
        </w:rPr>
        <w:t xml:space="preserve">6. </w:t>
      </w:r>
      <w:bookmarkStart w:id="2" w:name="_Hlk150940097"/>
      <w:r w:rsidR="00523B90" w:rsidRPr="00411C43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(https://poseloksevernyj-r31.gosweb.gosuslugi.ru).</w:t>
      </w:r>
    </w:p>
    <w:bookmarkEnd w:id="2"/>
    <w:p w:rsidR="00523B90" w:rsidRPr="00411C43" w:rsidRDefault="00E851DA" w:rsidP="00523B90">
      <w:pPr>
        <w:pStyle w:val="a3"/>
        <w:widowControl w:val="0"/>
        <w:tabs>
          <w:tab w:val="left" w:pos="851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05AE9" w:rsidRPr="000A0B4E">
        <w:rPr>
          <w:rFonts w:eastAsiaTheme="minorHAnsi"/>
          <w:sz w:val="28"/>
          <w:szCs w:val="28"/>
          <w:lang w:eastAsia="en-US"/>
        </w:rPr>
        <w:t xml:space="preserve">. </w:t>
      </w:r>
      <w:bookmarkStart w:id="3" w:name="_Hlk150940114"/>
      <w:r w:rsidR="00523B90" w:rsidRPr="00411C43">
        <w:rPr>
          <w:sz w:val="28"/>
          <w:szCs w:val="28"/>
        </w:rPr>
        <w:t xml:space="preserve">Контроль за исполнением настоящего решения возложить </w:t>
      </w:r>
      <w:r w:rsidR="00523B90" w:rsidRPr="00411C43">
        <w:rPr>
          <w:sz w:val="28"/>
          <w:szCs w:val="28"/>
        </w:rPr>
        <w:br/>
        <w:t xml:space="preserve">на постоянную комиссию поселкового собрания городского поселения </w:t>
      </w:r>
      <w:r w:rsidR="00523B90" w:rsidRPr="00411C43">
        <w:rPr>
          <w:sz w:val="28"/>
          <w:szCs w:val="28"/>
        </w:rPr>
        <w:br/>
        <w:t xml:space="preserve">«Поселок Северный» по бюджету, финансовой и налоговой политике </w:t>
      </w:r>
      <w:r w:rsidR="00523B90" w:rsidRPr="00411C43">
        <w:rPr>
          <w:sz w:val="28"/>
          <w:szCs w:val="28"/>
        </w:rPr>
        <w:br/>
        <w:t>(</w:t>
      </w:r>
      <w:proofErr w:type="spellStart"/>
      <w:r w:rsidR="00523B90" w:rsidRPr="00411C43">
        <w:rPr>
          <w:sz w:val="28"/>
          <w:szCs w:val="28"/>
        </w:rPr>
        <w:t>Шальнева</w:t>
      </w:r>
      <w:proofErr w:type="spellEnd"/>
      <w:r w:rsidR="00523B90" w:rsidRPr="00411C43">
        <w:rPr>
          <w:sz w:val="28"/>
          <w:szCs w:val="28"/>
        </w:rPr>
        <w:t xml:space="preserve"> Г.Н.).</w:t>
      </w:r>
    </w:p>
    <w:bookmarkEnd w:id="3"/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4820"/>
      </w:tblGrid>
      <w:tr w:rsidR="00805AE9" w:rsidRPr="00207B24" w:rsidTr="008C2310">
        <w:tc>
          <w:tcPr>
            <w:tcW w:w="5211" w:type="dxa"/>
          </w:tcPr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  <w:p w:rsidR="00523B90" w:rsidRDefault="00523B90" w:rsidP="005D36A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05AE9">
              <w:rPr>
                <w:b/>
                <w:sz w:val="28"/>
                <w:szCs w:val="28"/>
              </w:rPr>
              <w:t>П</w:t>
            </w:r>
            <w:r w:rsidR="00805AE9" w:rsidRPr="00207B24">
              <w:rPr>
                <w:b/>
                <w:sz w:val="28"/>
                <w:szCs w:val="28"/>
              </w:rPr>
              <w:t>редсед</w:t>
            </w:r>
            <w:r w:rsidR="00805AE9">
              <w:rPr>
                <w:b/>
                <w:sz w:val="28"/>
                <w:szCs w:val="28"/>
              </w:rPr>
              <w:t>а</w:t>
            </w:r>
            <w:r w:rsidR="00805AE9" w:rsidRPr="00207B24">
              <w:rPr>
                <w:b/>
                <w:sz w:val="28"/>
                <w:szCs w:val="28"/>
              </w:rPr>
              <w:t>тель</w:t>
            </w:r>
            <w:r w:rsidR="00805AE9">
              <w:rPr>
                <w:b/>
                <w:sz w:val="28"/>
                <w:szCs w:val="28"/>
              </w:rPr>
              <w:t xml:space="preserve"> </w:t>
            </w:r>
            <w:r w:rsidR="005D36A2">
              <w:rPr>
                <w:b/>
                <w:sz w:val="28"/>
                <w:szCs w:val="28"/>
              </w:rPr>
              <w:t>поселкового</w:t>
            </w:r>
          </w:p>
          <w:p w:rsidR="005D36A2" w:rsidRPr="005D36A2" w:rsidRDefault="005D36A2" w:rsidP="005D36A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собрания </w:t>
            </w:r>
            <w:r w:rsidRPr="005D36A2">
              <w:rPr>
                <w:b/>
                <w:sz w:val="28"/>
                <w:szCs w:val="28"/>
              </w:rPr>
              <w:t xml:space="preserve">городского поселения </w:t>
            </w:r>
          </w:p>
          <w:p w:rsidR="00805AE9" w:rsidRPr="00207B24" w:rsidRDefault="00523B90" w:rsidP="005D36A2">
            <w:pPr>
              <w:widowControl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5D36A2" w:rsidRPr="005D36A2">
              <w:rPr>
                <w:b/>
                <w:sz w:val="28"/>
                <w:szCs w:val="28"/>
              </w:rPr>
              <w:t xml:space="preserve">«Поселок </w:t>
            </w:r>
            <w:proofErr w:type="gramStart"/>
            <w:r>
              <w:rPr>
                <w:b/>
                <w:sz w:val="28"/>
                <w:szCs w:val="28"/>
              </w:rPr>
              <w:t>Северный</w:t>
            </w:r>
            <w:r w:rsidR="005D36A2" w:rsidRPr="005D36A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820" w:type="dxa"/>
          </w:tcPr>
          <w:p w:rsidR="00805AE9" w:rsidRPr="00207B24" w:rsidRDefault="00805AE9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23B90" w:rsidRDefault="00523B90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sz w:val="28"/>
                <w:szCs w:val="28"/>
              </w:rPr>
            </w:pPr>
          </w:p>
          <w:p w:rsidR="00805AE9" w:rsidRPr="00523B90" w:rsidRDefault="00523B90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bCs/>
                <w:sz w:val="28"/>
                <w:szCs w:val="28"/>
              </w:rPr>
            </w:pPr>
            <w:r w:rsidRPr="00523B90">
              <w:rPr>
                <w:b/>
                <w:bCs/>
                <w:sz w:val="28"/>
                <w:szCs w:val="28"/>
              </w:rPr>
              <w:t>Ю.И. Амельченко</w:t>
            </w:r>
          </w:p>
        </w:tc>
      </w:tr>
      <w:tr w:rsidR="00805AE9" w:rsidRPr="00207B24" w:rsidTr="008C2310">
        <w:tc>
          <w:tcPr>
            <w:tcW w:w="5211" w:type="dxa"/>
          </w:tcPr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05AE9" w:rsidRPr="00207B24" w:rsidRDefault="00805AE9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</w:tc>
      </w:tr>
      <w:tr w:rsidR="00805AE9" w:rsidRPr="00207B24" w:rsidTr="008C2310">
        <w:tc>
          <w:tcPr>
            <w:tcW w:w="5211" w:type="dxa"/>
          </w:tcPr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Pr="00207B24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05AE9" w:rsidRDefault="00805AE9" w:rsidP="00805AE9">
      <w:pPr>
        <w:pStyle w:val="ConsPlusTitle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805AE9" w:rsidRPr="002A5885" w:rsidTr="008C2310">
        <w:trPr>
          <w:trHeight w:val="1506"/>
        </w:trPr>
        <w:tc>
          <w:tcPr>
            <w:tcW w:w="4928" w:type="dxa"/>
          </w:tcPr>
          <w:p w:rsidR="00805AE9" w:rsidRPr="002A5885" w:rsidRDefault="00805AE9" w:rsidP="008C231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УТВЕРЖДЕНО</w:t>
            </w:r>
          </w:p>
          <w:p w:rsidR="00AE2A14" w:rsidRPr="00AE2A14" w:rsidRDefault="00805AE9" w:rsidP="00AE2A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решением </w:t>
            </w:r>
            <w:r w:rsidR="00AE2A1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поселкового собрания </w:t>
            </w:r>
            <w:r w:rsidR="00AE2A14" w:rsidRPr="00AE2A1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городского поселения </w:t>
            </w:r>
          </w:p>
          <w:p w:rsidR="00805AE9" w:rsidRDefault="00AE2A14" w:rsidP="00AE2A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E2A1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«Поселок 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>Северный</w:t>
            </w:r>
            <w:r w:rsidRPr="00AE2A14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от «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>28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ноября 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 w:rsidR="00805AE9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7B6FB7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</w:t>
            </w:r>
            <w:r w:rsidR="00805AE9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№ 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>24</w:t>
            </w:r>
          </w:p>
          <w:p w:rsidR="00805AE9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805AE9" w:rsidRPr="00E726AB" w:rsidRDefault="00805AE9" w:rsidP="008C23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726AB">
              <w:rPr>
                <w:rFonts w:eastAsiaTheme="minorHAnsi"/>
                <w:b/>
                <w:sz w:val="28"/>
                <w:szCs w:val="28"/>
                <w:lang w:eastAsia="en-US"/>
              </w:rPr>
              <w:t>«ПРОЕКТ»</w:t>
            </w:r>
          </w:p>
          <w:p w:rsidR="00805AE9" w:rsidRPr="002A5885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5AE9" w:rsidRPr="002A5885" w:rsidRDefault="00805AE9" w:rsidP="00805AE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A5885">
        <w:rPr>
          <w:rFonts w:eastAsiaTheme="minorHAnsi"/>
          <w:b/>
          <w:sz w:val="28"/>
          <w:szCs w:val="28"/>
          <w:lang w:eastAsia="en-US"/>
        </w:rPr>
        <w:t>СОГЛАШЕНИЕ</w:t>
      </w:r>
      <w:r>
        <w:rPr>
          <w:rFonts w:eastAsiaTheme="minorHAnsi"/>
          <w:b/>
          <w:sz w:val="28"/>
          <w:szCs w:val="28"/>
          <w:lang w:eastAsia="en-US"/>
        </w:rPr>
        <w:t xml:space="preserve"> № _____/_____/_____</w:t>
      </w:r>
    </w:p>
    <w:p w:rsidR="00805AE9" w:rsidRPr="002A5885" w:rsidRDefault="00805AE9" w:rsidP="00AE2A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между админис</w:t>
      </w:r>
      <w:r w:rsidR="00DA499B">
        <w:rPr>
          <w:rFonts w:eastAsiaTheme="minorHAnsi"/>
          <w:b/>
          <w:sz w:val="28"/>
          <w:szCs w:val="28"/>
          <w:lang w:eastAsia="en-US"/>
        </w:rPr>
        <w:t xml:space="preserve">трацией Белгородского района и </w:t>
      </w:r>
      <w:r w:rsidR="00C94ADE">
        <w:rPr>
          <w:rFonts w:eastAsiaTheme="minorHAnsi"/>
          <w:b/>
          <w:sz w:val="28"/>
          <w:szCs w:val="28"/>
          <w:lang w:eastAsia="en-US"/>
        </w:rPr>
        <w:t xml:space="preserve">администрацией </w:t>
      </w:r>
      <w:r w:rsidR="00AE2A14" w:rsidRPr="00AE2A14">
        <w:rPr>
          <w:rFonts w:eastAsiaTheme="minorHAnsi"/>
          <w:b/>
          <w:sz w:val="28"/>
          <w:szCs w:val="28"/>
          <w:lang w:eastAsia="en-US"/>
        </w:rPr>
        <w:t xml:space="preserve">городского поселения «Поселок </w:t>
      </w:r>
      <w:proofErr w:type="gramStart"/>
      <w:r w:rsidR="00AE2A14" w:rsidRPr="00AE2A14">
        <w:rPr>
          <w:rFonts w:eastAsiaTheme="minorHAnsi"/>
          <w:b/>
          <w:sz w:val="28"/>
          <w:szCs w:val="28"/>
          <w:lang w:eastAsia="en-US"/>
        </w:rPr>
        <w:t xml:space="preserve">Октябрьский» </w:t>
      </w:r>
      <w:r w:rsidR="00E851DA" w:rsidRPr="00E851DA">
        <w:rPr>
          <w:rFonts w:eastAsiaTheme="minorHAnsi"/>
          <w:sz w:val="28"/>
          <w:szCs w:val="28"/>
          <w:lang w:eastAsia="en-US"/>
        </w:rPr>
        <w:t xml:space="preserve"> </w:t>
      </w:r>
      <w:r w:rsidR="00E851DA">
        <w:rPr>
          <w:rFonts w:eastAsiaTheme="minorHAnsi"/>
          <w:b/>
          <w:sz w:val="28"/>
          <w:szCs w:val="28"/>
          <w:lang w:eastAsia="en-US"/>
        </w:rPr>
        <w:t>об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о</w:t>
      </w:r>
      <w:r w:rsidRPr="002A5885">
        <w:rPr>
          <w:rFonts w:eastAsiaTheme="minorHAnsi"/>
          <w:b/>
          <w:sz w:val="28"/>
          <w:szCs w:val="28"/>
          <w:lang w:eastAsia="en-US"/>
        </w:rPr>
        <w:t>существлени</w:t>
      </w:r>
      <w:r w:rsidR="00E851DA"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851DA">
        <w:rPr>
          <w:rFonts w:eastAsiaTheme="minorHAnsi"/>
          <w:b/>
          <w:sz w:val="28"/>
          <w:szCs w:val="28"/>
          <w:lang w:eastAsia="en-US"/>
        </w:rPr>
        <w:t>части полномочий</w:t>
      </w:r>
      <w:r w:rsidRPr="000478E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E2A14" w:rsidRPr="00AE2A14">
        <w:rPr>
          <w:rFonts w:eastAsiaTheme="minorHAnsi"/>
          <w:b/>
          <w:sz w:val="28"/>
          <w:szCs w:val="28"/>
          <w:lang w:eastAsia="en-US"/>
        </w:rPr>
        <w:t xml:space="preserve">городского поселения «Поселок Октябрьский» </w:t>
      </w:r>
      <w:r w:rsidRPr="000478E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b/>
          <w:sz w:val="28"/>
          <w:szCs w:val="28"/>
          <w:lang w:eastAsia="en-US"/>
        </w:rPr>
        <w:t xml:space="preserve">по </w:t>
      </w:r>
      <w:r>
        <w:rPr>
          <w:rFonts w:eastAsiaTheme="minorHAnsi"/>
          <w:b/>
          <w:sz w:val="28"/>
          <w:szCs w:val="28"/>
          <w:lang w:eastAsia="en-US"/>
        </w:rPr>
        <w:t>распоряжению земельными участками, находящимися в собственности</w:t>
      </w:r>
      <w:r w:rsidRPr="002A588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E2A14" w:rsidRPr="00AE2A14">
        <w:rPr>
          <w:rFonts w:eastAsiaTheme="minorHAnsi"/>
          <w:b/>
          <w:sz w:val="28"/>
          <w:szCs w:val="28"/>
          <w:lang w:eastAsia="en-US"/>
        </w:rPr>
        <w:t>городского поселения «Поселок Октябрьский»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119"/>
      </w:tblGrid>
      <w:tr w:rsidR="00805AE9" w:rsidTr="008C2310">
        <w:tc>
          <w:tcPr>
            <w:tcW w:w="4952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г. Белгород</w:t>
            </w:r>
          </w:p>
        </w:tc>
        <w:tc>
          <w:tcPr>
            <w:tcW w:w="5221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_________ 20</w:t>
            </w:r>
            <w:r w:rsidR="00DA499B"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805AE9" w:rsidRPr="002A5885" w:rsidRDefault="00805AE9" w:rsidP="00805A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AE2A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885">
        <w:rPr>
          <w:rFonts w:eastAsiaTheme="minorHAnsi"/>
          <w:sz w:val="28"/>
          <w:szCs w:val="28"/>
          <w:lang w:eastAsia="en-US"/>
        </w:rPr>
        <w:t>Администрация</w:t>
      </w:r>
      <w:r w:rsidR="008921EA">
        <w:rPr>
          <w:rFonts w:eastAsiaTheme="minorHAnsi"/>
          <w:sz w:val="28"/>
          <w:szCs w:val="28"/>
          <w:lang w:eastAsia="en-US"/>
        </w:rPr>
        <w:t xml:space="preserve"> </w:t>
      </w:r>
      <w:r w:rsidR="00AE2A14" w:rsidRPr="00AE2A14">
        <w:rPr>
          <w:rFonts w:eastAsiaTheme="minorHAnsi"/>
          <w:sz w:val="28"/>
          <w:szCs w:val="28"/>
          <w:lang w:eastAsia="en-US"/>
        </w:rPr>
        <w:t xml:space="preserve">городского поселения «Поселок Октябрьский» </w:t>
      </w:r>
      <w:r w:rsidR="00DA499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Pr="00DA499B">
        <w:rPr>
          <w:rFonts w:eastAsiaTheme="minorHAnsi"/>
          <w:sz w:val="28"/>
          <w:szCs w:val="28"/>
          <w:lang w:eastAsia="en-US"/>
        </w:rPr>
        <w:t>,</w:t>
      </w:r>
      <w:r w:rsidRPr="002A5885">
        <w:rPr>
          <w:rFonts w:eastAsiaTheme="minorHAnsi"/>
          <w:sz w:val="28"/>
          <w:szCs w:val="28"/>
          <w:lang w:eastAsia="en-US"/>
        </w:rPr>
        <w:t xml:space="preserve"> именуемая в дальнейшем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Администрация поселения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>, в лице</w:t>
      </w:r>
      <w:r w:rsidR="008921EA">
        <w:rPr>
          <w:rFonts w:eastAsiaTheme="minorHAnsi"/>
          <w:sz w:val="28"/>
          <w:szCs w:val="28"/>
          <w:lang w:eastAsia="en-US"/>
        </w:rPr>
        <w:t xml:space="preserve"> главы администрации </w:t>
      </w:r>
      <w:r w:rsidR="00AE2A14" w:rsidRPr="00AE2A14">
        <w:rPr>
          <w:rFonts w:eastAsiaTheme="minorHAnsi"/>
          <w:sz w:val="28"/>
          <w:szCs w:val="28"/>
          <w:lang w:eastAsia="en-US"/>
        </w:rPr>
        <w:t xml:space="preserve">городского поселения «Поселок Октябрьский» </w:t>
      </w:r>
      <w:r w:rsidRPr="002A5885">
        <w:rPr>
          <w:rFonts w:eastAsiaTheme="minorHAnsi"/>
          <w:sz w:val="28"/>
          <w:szCs w:val="28"/>
          <w:lang w:eastAsia="en-US"/>
        </w:rPr>
        <w:t>, действующего на основании Устава,</w:t>
      </w:r>
      <w:r w:rsidR="00DA499B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 xml:space="preserve">с одной стороны, и администрация Белгородского района, именуемая </w:t>
      </w:r>
      <w:r>
        <w:rPr>
          <w:rFonts w:eastAsiaTheme="minorHAnsi"/>
          <w:sz w:val="28"/>
          <w:szCs w:val="28"/>
          <w:lang w:eastAsia="en-US"/>
        </w:rPr>
        <w:br/>
      </w:r>
      <w:r w:rsidRPr="002A5885">
        <w:rPr>
          <w:rFonts w:eastAsiaTheme="minorHAnsi"/>
          <w:sz w:val="28"/>
          <w:szCs w:val="28"/>
          <w:lang w:eastAsia="en-US"/>
        </w:rPr>
        <w:t xml:space="preserve">в дальнейшем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Администрация района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, в лице главы администрации Белгородского района </w:t>
      </w:r>
      <w:r>
        <w:rPr>
          <w:rFonts w:eastAsiaTheme="minorHAnsi"/>
          <w:sz w:val="28"/>
          <w:szCs w:val="28"/>
          <w:lang w:eastAsia="en-US"/>
        </w:rPr>
        <w:t>___________________________</w:t>
      </w:r>
      <w:r w:rsidRPr="002A5885">
        <w:rPr>
          <w:rFonts w:eastAsiaTheme="minorHAnsi"/>
          <w:sz w:val="28"/>
          <w:szCs w:val="28"/>
          <w:lang w:eastAsia="en-US"/>
        </w:rPr>
        <w:t xml:space="preserve">, действующего на основании </w:t>
      </w:r>
      <w:hyperlink r:id="rId8" w:history="1">
        <w:r w:rsidRPr="00FF0752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FF0752">
        <w:rPr>
          <w:rFonts w:eastAsiaTheme="minorHAnsi"/>
          <w:sz w:val="28"/>
          <w:szCs w:val="28"/>
          <w:lang w:eastAsia="en-US"/>
        </w:rPr>
        <w:t xml:space="preserve">, с другой стороны, в дальнейшем именуемые </w:t>
      </w:r>
      <w:r>
        <w:rPr>
          <w:rFonts w:eastAsiaTheme="minorHAnsi"/>
          <w:sz w:val="28"/>
          <w:szCs w:val="28"/>
          <w:lang w:eastAsia="en-US"/>
        </w:rPr>
        <w:t>«</w:t>
      </w:r>
      <w:r w:rsidRPr="00FF0752">
        <w:rPr>
          <w:rFonts w:eastAsiaTheme="minorHAnsi"/>
          <w:sz w:val="28"/>
          <w:szCs w:val="28"/>
          <w:lang w:eastAsia="en-US"/>
        </w:rPr>
        <w:t>Стороны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9" w:history="1">
        <w:r w:rsidRPr="00FF0752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ом</w:t>
        </w:r>
        <w:r w:rsidRPr="00FF0752">
          <w:rPr>
            <w:rFonts w:eastAsiaTheme="minorHAnsi"/>
            <w:sz w:val="28"/>
            <w:szCs w:val="28"/>
            <w:lang w:eastAsia="en-US"/>
          </w:rPr>
          <w:t xml:space="preserve"> 3</w:t>
        </w:r>
      </w:hyperlink>
      <w:hyperlink r:id="rId10" w:history="1">
        <w:r w:rsidRPr="00FF0752">
          <w:rPr>
            <w:rFonts w:eastAsiaTheme="minorHAnsi"/>
            <w:sz w:val="28"/>
            <w:szCs w:val="28"/>
            <w:lang w:eastAsia="en-US"/>
          </w:rPr>
          <w:t xml:space="preserve"> части 1 статьи 14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FF0752">
          <w:rPr>
            <w:rFonts w:eastAsiaTheme="minorHAnsi"/>
            <w:sz w:val="28"/>
            <w:szCs w:val="28"/>
            <w:lang w:eastAsia="en-US"/>
          </w:rPr>
          <w:t>частью 4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FF0752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>
        <w:rPr>
          <w:rFonts w:eastAsiaTheme="minorHAnsi"/>
          <w:sz w:val="28"/>
          <w:szCs w:val="28"/>
          <w:lang w:eastAsia="en-US"/>
        </w:rPr>
        <w:br/>
      </w:r>
      <w:r w:rsidRPr="002A5885">
        <w:rPr>
          <w:rFonts w:eastAsiaTheme="minorHAnsi"/>
          <w:sz w:val="28"/>
          <w:szCs w:val="28"/>
          <w:lang w:eastAsia="en-US"/>
        </w:rPr>
        <w:t xml:space="preserve">от </w:t>
      </w:r>
      <w:r w:rsidR="00897EC6">
        <w:rPr>
          <w:rFonts w:eastAsiaTheme="minorHAnsi"/>
          <w:sz w:val="28"/>
          <w:szCs w:val="28"/>
          <w:lang w:eastAsia="en-US"/>
        </w:rPr>
        <w:t>06.10.2003</w:t>
      </w:r>
      <w:r w:rsidRPr="002A58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2A5885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, Уставом муниципального района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Белгородский район</w:t>
      </w:r>
      <w:r>
        <w:rPr>
          <w:rFonts w:eastAsiaTheme="minorHAnsi"/>
          <w:sz w:val="28"/>
          <w:szCs w:val="28"/>
          <w:lang w:eastAsia="en-US"/>
        </w:rPr>
        <w:t>»</w:t>
      </w:r>
      <w:r w:rsidR="00AE2A14">
        <w:rPr>
          <w:rFonts w:eastAsiaTheme="minorHAnsi"/>
          <w:sz w:val="28"/>
          <w:szCs w:val="28"/>
          <w:lang w:eastAsia="en-US"/>
        </w:rPr>
        <w:t xml:space="preserve"> Белгородской области, Уставом</w:t>
      </w:r>
      <w:r w:rsidR="00AE2A14" w:rsidRPr="00AE2A14">
        <w:t xml:space="preserve"> </w:t>
      </w:r>
      <w:r w:rsidR="00AE2A14" w:rsidRPr="00AE2A14">
        <w:rPr>
          <w:rFonts w:eastAsiaTheme="minorHAnsi"/>
          <w:sz w:val="28"/>
          <w:szCs w:val="28"/>
          <w:lang w:eastAsia="en-US"/>
        </w:rPr>
        <w:t xml:space="preserve">городского поселения «Поселок Октябрьский» </w:t>
      </w:r>
      <w:r w:rsidRPr="002A5885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Белгородский район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 Белгородской области, решением поселкового собрания</w:t>
      </w:r>
      <w:r w:rsidR="00AE2A14" w:rsidRPr="00AE2A14">
        <w:t xml:space="preserve"> </w:t>
      </w:r>
      <w:r w:rsidR="00AE2A14" w:rsidRPr="00AE2A14">
        <w:rPr>
          <w:rFonts w:eastAsiaTheme="minorHAnsi"/>
          <w:sz w:val="28"/>
          <w:szCs w:val="28"/>
          <w:lang w:eastAsia="en-US"/>
        </w:rPr>
        <w:t xml:space="preserve">городского поселения «Поселок Октябрьский» </w:t>
      </w:r>
      <w:r w:rsidRPr="002A5885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__</w:t>
      </w:r>
      <w:r w:rsidR="00470A7B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 _______ 20</w:t>
      </w:r>
      <w:r>
        <w:rPr>
          <w:rFonts w:eastAsiaTheme="minorHAnsi"/>
          <w:sz w:val="28"/>
          <w:szCs w:val="28"/>
          <w:lang w:eastAsia="en-US"/>
        </w:rPr>
        <w:t>___</w:t>
      </w:r>
      <w:r w:rsidR="00470A7B">
        <w:rPr>
          <w:rFonts w:eastAsiaTheme="minorHAnsi"/>
          <w:sz w:val="28"/>
          <w:szCs w:val="28"/>
          <w:lang w:eastAsia="en-US"/>
        </w:rPr>
        <w:t>_</w:t>
      </w:r>
      <w:r w:rsidRPr="002A58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______</w:t>
      </w:r>
      <w:r w:rsidRPr="002A5885">
        <w:rPr>
          <w:rFonts w:eastAsiaTheme="minorHAnsi"/>
          <w:sz w:val="28"/>
          <w:szCs w:val="28"/>
          <w:lang w:eastAsia="en-US"/>
        </w:rPr>
        <w:t xml:space="preserve"> заключили настоящее </w:t>
      </w:r>
      <w:r w:rsidR="00DA499B">
        <w:rPr>
          <w:rFonts w:eastAsiaTheme="minorHAnsi"/>
          <w:sz w:val="28"/>
          <w:szCs w:val="28"/>
          <w:lang w:eastAsia="en-US"/>
        </w:rPr>
        <w:t>с</w:t>
      </w:r>
      <w:r w:rsidRPr="002A5885">
        <w:rPr>
          <w:rFonts w:eastAsiaTheme="minorHAnsi"/>
          <w:sz w:val="28"/>
          <w:szCs w:val="28"/>
          <w:lang w:eastAsia="en-US"/>
        </w:rPr>
        <w:t xml:space="preserve">оглашение (далее </w:t>
      </w:r>
      <w:r w:rsidR="00DA499B">
        <w:rPr>
          <w:rFonts w:eastAsiaTheme="minorHAnsi"/>
          <w:sz w:val="28"/>
          <w:szCs w:val="28"/>
          <w:lang w:eastAsia="en-US"/>
        </w:rPr>
        <w:t>–</w:t>
      </w:r>
      <w:r w:rsidRPr="002A5885">
        <w:rPr>
          <w:rFonts w:eastAsiaTheme="minorHAnsi"/>
          <w:sz w:val="28"/>
          <w:szCs w:val="28"/>
          <w:lang w:eastAsia="en-US"/>
        </w:rPr>
        <w:t xml:space="preserve"> Соглашение) о нижеследующем: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Pr="005D4FF1" w:rsidRDefault="00805AE9" w:rsidP="00805AE9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4" w:name="Par16"/>
      <w:bookmarkEnd w:id="4"/>
      <w:r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18"/>
      <w:bookmarkEnd w:id="5"/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0752">
        <w:rPr>
          <w:rFonts w:eastAsiaTheme="minorHAnsi"/>
          <w:sz w:val="28"/>
          <w:szCs w:val="28"/>
          <w:lang w:eastAsia="en-US"/>
        </w:rPr>
        <w:t xml:space="preserve">1.1. </w:t>
      </w:r>
      <w:r>
        <w:rPr>
          <w:rFonts w:eastAsiaTheme="minorHAnsi"/>
          <w:sz w:val="28"/>
          <w:szCs w:val="28"/>
          <w:lang w:eastAsia="en-US"/>
        </w:rPr>
        <w:t>Администрация поселения передает, а Администрация района принимает к осуществлению часть полномочий по распоряжению земельными участками, находящимися в собственности поселения, в соответствии с пунктом 2.1. Соглашения</w:t>
      </w:r>
      <w:r w:rsidRPr="00FF0752">
        <w:rPr>
          <w:rFonts w:eastAsiaTheme="minorHAnsi"/>
          <w:sz w:val="28"/>
          <w:szCs w:val="28"/>
          <w:lang w:eastAsia="en-US"/>
        </w:rPr>
        <w:t>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0BE">
        <w:rPr>
          <w:rFonts w:eastAsiaTheme="minorHAnsi"/>
          <w:sz w:val="28"/>
          <w:szCs w:val="28"/>
          <w:lang w:eastAsia="en-US"/>
        </w:rPr>
        <w:lastRenderedPageBreak/>
        <w:t xml:space="preserve">1.2.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="00470A7B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CC50BE">
        <w:rPr>
          <w:rFonts w:eastAsiaTheme="minorHAnsi"/>
          <w:sz w:val="28"/>
          <w:szCs w:val="28"/>
          <w:lang w:eastAsia="en-US"/>
        </w:rPr>
        <w:t xml:space="preserve">полномочий производится в </w:t>
      </w:r>
      <w:r>
        <w:rPr>
          <w:rFonts w:eastAsiaTheme="minorHAnsi"/>
          <w:sz w:val="28"/>
          <w:szCs w:val="28"/>
          <w:lang w:eastAsia="en-US"/>
        </w:rPr>
        <w:t xml:space="preserve">целях обеспечения выполнения </w:t>
      </w:r>
      <w:r w:rsidRPr="00CC50BE">
        <w:rPr>
          <w:rFonts w:eastAsiaTheme="minorHAnsi"/>
          <w:sz w:val="28"/>
          <w:szCs w:val="28"/>
          <w:lang w:eastAsia="en-US"/>
        </w:rPr>
        <w:t>задач и функци</w:t>
      </w:r>
      <w:r>
        <w:rPr>
          <w:rFonts w:eastAsiaTheme="minorHAnsi"/>
          <w:sz w:val="28"/>
          <w:szCs w:val="28"/>
          <w:lang w:eastAsia="en-US"/>
        </w:rPr>
        <w:t>й,</w:t>
      </w:r>
      <w:r w:rsidRPr="00CC50BE">
        <w:rPr>
          <w:rFonts w:eastAsiaTheme="minorHAnsi"/>
          <w:sz w:val="28"/>
          <w:szCs w:val="28"/>
          <w:lang w:eastAsia="en-US"/>
        </w:rPr>
        <w:t xml:space="preserve"> которы</w:t>
      </w:r>
      <w:r>
        <w:rPr>
          <w:rFonts w:eastAsiaTheme="minorHAnsi"/>
          <w:sz w:val="28"/>
          <w:szCs w:val="28"/>
          <w:lang w:eastAsia="en-US"/>
        </w:rPr>
        <w:t>е</w:t>
      </w:r>
      <w:r w:rsidRPr="00CC50BE">
        <w:rPr>
          <w:rFonts w:eastAsiaTheme="minorHAnsi"/>
          <w:sz w:val="28"/>
          <w:szCs w:val="28"/>
          <w:lang w:eastAsia="en-US"/>
        </w:rPr>
        <w:t xml:space="preserve"> заключаются в обеспечении реализации основных направлений земельной политики и развития земельных отношений </w:t>
      </w:r>
      <w:r w:rsidR="00470A7B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470A7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470A7B">
        <w:rPr>
          <w:rFonts w:eastAsiaTheme="minorHAnsi"/>
          <w:sz w:val="28"/>
          <w:szCs w:val="28"/>
          <w:lang w:eastAsia="en-US"/>
        </w:rPr>
        <w:t xml:space="preserve"> </w:t>
      </w:r>
      <w:r w:rsidRPr="00CC50BE">
        <w:rPr>
          <w:rFonts w:eastAsiaTheme="minorHAnsi"/>
          <w:sz w:val="28"/>
          <w:szCs w:val="28"/>
          <w:lang w:eastAsia="en-US"/>
        </w:rPr>
        <w:t>с учетом возможности эффективного их осуществления органами местного самоу</w:t>
      </w:r>
      <w:r>
        <w:rPr>
          <w:rFonts w:eastAsiaTheme="minorHAnsi"/>
          <w:sz w:val="28"/>
          <w:szCs w:val="28"/>
          <w:lang w:eastAsia="en-US"/>
        </w:rPr>
        <w:t xml:space="preserve">правления муниципального района «Белгородский район» Белгородской области. 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1.3</w:t>
      </w:r>
      <w:r>
        <w:rPr>
          <w:rFonts w:eastAsiaTheme="minorHAnsi"/>
          <w:sz w:val="28"/>
          <w:szCs w:val="28"/>
          <w:lang w:eastAsia="en-US"/>
        </w:rPr>
        <w:t>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Для осуществления полномочий Администрация поселения </w:t>
      </w:r>
      <w:r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 xml:space="preserve">из бюджета </w:t>
      </w:r>
      <w:r>
        <w:rPr>
          <w:rFonts w:eastAsiaTheme="minorHAnsi"/>
          <w:sz w:val="28"/>
          <w:szCs w:val="28"/>
          <w:lang w:eastAsia="en-US"/>
        </w:rPr>
        <w:t>__________________</w:t>
      </w:r>
      <w:r w:rsidRPr="000B1737">
        <w:rPr>
          <w:rFonts w:eastAsiaTheme="minorHAnsi"/>
          <w:sz w:val="28"/>
          <w:szCs w:val="28"/>
          <w:lang w:eastAsia="en-US"/>
        </w:rPr>
        <w:t xml:space="preserve"> поселения </w:t>
      </w:r>
      <w:r w:rsidR="00470A7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470A7B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предоставляет бюджету муниципального района </w:t>
      </w:r>
      <w:r w:rsidR="00470A7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470A7B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межбюджетные трансферты, определяемые </w:t>
      </w:r>
      <w:r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разделом</w:t>
      </w:r>
      <w:r w:rsidRPr="000B1737">
        <w:rPr>
          <w:rFonts w:eastAsiaTheme="minorHAnsi"/>
          <w:sz w:val="28"/>
          <w:szCs w:val="28"/>
          <w:lang w:eastAsia="en-US"/>
        </w:rPr>
        <w:t xml:space="preserve"> 3 Соглашения.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0B1737">
        <w:rPr>
          <w:rFonts w:eastAsiaTheme="minorHAnsi"/>
          <w:b/>
          <w:sz w:val="28"/>
          <w:szCs w:val="28"/>
          <w:lang w:eastAsia="en-US"/>
        </w:rPr>
        <w:t xml:space="preserve">2. Перечень </w:t>
      </w:r>
      <w:r>
        <w:rPr>
          <w:rFonts w:eastAsiaTheme="minorHAnsi"/>
          <w:b/>
          <w:sz w:val="28"/>
          <w:szCs w:val="28"/>
          <w:lang w:eastAsia="en-US"/>
        </w:rPr>
        <w:t>полномочий, осуществляемых</w:t>
      </w:r>
      <w:r>
        <w:rPr>
          <w:rFonts w:eastAsiaTheme="minorHAnsi"/>
          <w:b/>
          <w:sz w:val="28"/>
          <w:szCs w:val="28"/>
          <w:lang w:eastAsia="en-US"/>
        </w:rPr>
        <w:br/>
        <w:t xml:space="preserve">администрацией района </w:t>
      </w:r>
    </w:p>
    <w:p w:rsidR="00805AE9" w:rsidRPr="000B1737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23"/>
      <w:bookmarkEnd w:id="6"/>
      <w:r w:rsidRPr="00FF0752">
        <w:rPr>
          <w:rFonts w:eastAsiaTheme="minorHAnsi"/>
          <w:sz w:val="28"/>
          <w:szCs w:val="28"/>
          <w:lang w:eastAsia="en-US"/>
        </w:rPr>
        <w:t xml:space="preserve">2.1. </w:t>
      </w:r>
      <w:r w:rsidRPr="00030917">
        <w:rPr>
          <w:rFonts w:eastAsiaTheme="minorHAnsi"/>
          <w:sz w:val="28"/>
          <w:szCs w:val="28"/>
          <w:lang w:eastAsia="en-US"/>
        </w:rPr>
        <w:t>Администрация поселения передает, а Администрация района</w:t>
      </w:r>
      <w:r>
        <w:rPr>
          <w:rFonts w:eastAsiaTheme="minorHAnsi"/>
          <w:sz w:val="28"/>
          <w:szCs w:val="28"/>
          <w:lang w:eastAsia="en-US"/>
        </w:rPr>
        <w:t xml:space="preserve"> принимает к осуществлению часть</w:t>
      </w:r>
      <w:r w:rsidRPr="00030917">
        <w:rPr>
          <w:rFonts w:eastAsiaTheme="minorHAnsi"/>
          <w:sz w:val="28"/>
          <w:szCs w:val="28"/>
          <w:lang w:eastAsia="en-US"/>
        </w:rPr>
        <w:t xml:space="preserve"> полномочий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805AE9" w:rsidRPr="009204CD" w:rsidRDefault="0011551B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805AE9" w:rsidRPr="009204CD">
        <w:rPr>
          <w:rFonts w:eastAsiaTheme="minorHAnsi"/>
          <w:sz w:val="28"/>
          <w:szCs w:val="28"/>
          <w:lang w:eastAsia="en-US"/>
        </w:rPr>
        <w:t xml:space="preserve"> по распоряжению земельными участками, находящи</w:t>
      </w:r>
      <w:r w:rsidR="004357BF">
        <w:rPr>
          <w:rFonts w:eastAsiaTheme="minorHAnsi"/>
          <w:sz w:val="28"/>
          <w:szCs w:val="28"/>
          <w:lang w:eastAsia="en-US"/>
        </w:rPr>
        <w:t xml:space="preserve">мися </w:t>
      </w:r>
      <w:r w:rsidR="004357BF">
        <w:rPr>
          <w:rFonts w:eastAsiaTheme="minorHAnsi"/>
          <w:sz w:val="28"/>
          <w:szCs w:val="28"/>
          <w:lang w:eastAsia="en-US"/>
        </w:rPr>
        <w:br/>
        <w:t>в собственности поселения</w:t>
      </w:r>
      <w:r w:rsidR="00805AE9" w:rsidRPr="009204CD">
        <w:rPr>
          <w:rFonts w:eastAsiaTheme="minorHAnsi"/>
          <w:sz w:val="28"/>
          <w:szCs w:val="28"/>
          <w:lang w:eastAsia="en-US"/>
        </w:rPr>
        <w:t>;</w:t>
      </w:r>
    </w:p>
    <w:p w:rsidR="00805AE9" w:rsidRDefault="0011551B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805AE9" w:rsidRPr="009204CD">
        <w:rPr>
          <w:rFonts w:eastAsiaTheme="minorHAnsi"/>
          <w:sz w:val="28"/>
          <w:szCs w:val="28"/>
          <w:lang w:eastAsia="en-US"/>
        </w:rPr>
        <w:t xml:space="preserve"> по проведению оценки стоимости права аренды и стоимости земельных участков</w:t>
      </w:r>
      <w:r w:rsidR="00805AE9" w:rsidRPr="00B5495A">
        <w:rPr>
          <w:rFonts w:eastAsiaTheme="minorHAnsi"/>
          <w:sz w:val="28"/>
          <w:szCs w:val="28"/>
          <w:lang w:eastAsia="en-US"/>
        </w:rPr>
        <w:t xml:space="preserve"> </w:t>
      </w:r>
      <w:r w:rsidR="00805AE9">
        <w:rPr>
          <w:rFonts w:eastAsiaTheme="minorHAnsi"/>
          <w:sz w:val="28"/>
          <w:szCs w:val="28"/>
          <w:lang w:eastAsia="en-US"/>
        </w:rPr>
        <w:t>находящих</w:t>
      </w:r>
      <w:r w:rsidR="00805AE9" w:rsidRPr="009204CD">
        <w:rPr>
          <w:rFonts w:eastAsiaTheme="minorHAnsi"/>
          <w:sz w:val="28"/>
          <w:szCs w:val="28"/>
          <w:lang w:eastAsia="en-US"/>
        </w:rPr>
        <w:t>ся</w:t>
      </w:r>
      <w:r w:rsidR="00805AE9">
        <w:rPr>
          <w:rFonts w:eastAsiaTheme="minorHAnsi"/>
          <w:sz w:val="28"/>
          <w:szCs w:val="28"/>
          <w:lang w:eastAsia="en-US"/>
        </w:rPr>
        <w:t xml:space="preserve"> </w:t>
      </w:r>
      <w:r w:rsidR="00805AE9" w:rsidRPr="009204CD">
        <w:rPr>
          <w:rFonts w:eastAsiaTheme="minorHAnsi"/>
          <w:sz w:val="28"/>
          <w:szCs w:val="28"/>
          <w:lang w:eastAsia="en-US"/>
        </w:rPr>
        <w:t>в собственности поселения.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bookmarkStart w:id="7" w:name="Par43"/>
      <w:bookmarkEnd w:id="7"/>
      <w:r w:rsidRPr="000B1737">
        <w:rPr>
          <w:b/>
          <w:bCs/>
          <w:sz w:val="28"/>
          <w:szCs w:val="28"/>
        </w:rPr>
        <w:t>3.</w:t>
      </w:r>
      <w:r w:rsidRPr="000B1737">
        <w:rPr>
          <w:sz w:val="28"/>
          <w:szCs w:val="28"/>
        </w:rPr>
        <w:t xml:space="preserve"> </w:t>
      </w:r>
      <w:r w:rsidRPr="000B1737">
        <w:rPr>
          <w:b/>
          <w:bCs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 w:rsidR="00805AE9" w:rsidRPr="000B1737" w:rsidRDefault="00805AE9" w:rsidP="00805AE9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05AE9" w:rsidRPr="006631DC" w:rsidRDefault="00805AE9" w:rsidP="00805AE9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31DC">
        <w:rPr>
          <w:rFonts w:eastAsia="Calibri"/>
          <w:sz w:val="28"/>
          <w:szCs w:val="28"/>
          <w:lang w:eastAsia="en-US"/>
        </w:rPr>
        <w:t>3.1.</w:t>
      </w:r>
      <w:r w:rsidRPr="006631DC">
        <w:rPr>
          <w:rFonts w:eastAsia="Calibri"/>
          <w:sz w:val="28"/>
          <w:szCs w:val="28"/>
          <w:lang w:eastAsia="en-US"/>
        </w:rPr>
        <w:tab/>
        <w:t xml:space="preserve"> Расчет межбюджетных трансфертов, направляемых на осуществление части </w:t>
      </w:r>
      <w:r w:rsidR="0011551B">
        <w:rPr>
          <w:rFonts w:eastAsia="Calibri"/>
          <w:sz w:val="28"/>
          <w:szCs w:val="28"/>
          <w:lang w:eastAsia="en-US"/>
        </w:rPr>
        <w:t xml:space="preserve">переданных </w:t>
      </w:r>
      <w:r w:rsidRPr="006631DC">
        <w:rPr>
          <w:rFonts w:eastAsia="Calibri"/>
          <w:sz w:val="28"/>
          <w:szCs w:val="28"/>
          <w:lang w:eastAsia="en-US"/>
        </w:rPr>
        <w:t xml:space="preserve">полномочий по решению вопросов, указанных в пункте 2.1 Соглашения, производится в соответствии с </w:t>
      </w:r>
      <w:r>
        <w:rPr>
          <w:rFonts w:eastAsiaTheme="minorHAnsi"/>
          <w:sz w:val="28"/>
          <w:szCs w:val="28"/>
          <w:lang w:eastAsia="en-US"/>
        </w:rPr>
        <w:t>П</w:t>
      </w:r>
      <w:r w:rsidRPr="006631DC">
        <w:rPr>
          <w:rFonts w:eastAsiaTheme="minorHAnsi"/>
          <w:sz w:val="28"/>
          <w:szCs w:val="28"/>
          <w:lang w:eastAsia="en-US"/>
        </w:rPr>
        <w:t xml:space="preserve">орядком и условиями предоставления межбюджетных трансфертов, предоставляемых из бюджетов городских, сельских поселений </w:t>
      </w:r>
      <w:r w:rsidR="0011551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11551B" w:rsidRPr="006631DC">
        <w:rPr>
          <w:rFonts w:eastAsiaTheme="minorHAnsi"/>
          <w:sz w:val="28"/>
          <w:szCs w:val="28"/>
          <w:lang w:eastAsia="en-US"/>
        </w:rPr>
        <w:t xml:space="preserve"> </w:t>
      </w:r>
      <w:r w:rsidRPr="006631DC">
        <w:rPr>
          <w:rFonts w:eastAsiaTheme="minorHAnsi"/>
          <w:sz w:val="28"/>
          <w:szCs w:val="28"/>
          <w:lang w:eastAsia="en-US"/>
        </w:rPr>
        <w:t>бюджету муниципального района «Белгородский район» Белгородской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55ED">
        <w:rPr>
          <w:rFonts w:eastAsiaTheme="minorHAnsi"/>
          <w:sz w:val="28"/>
          <w:szCs w:val="28"/>
          <w:lang w:eastAsia="en-US"/>
        </w:rPr>
        <w:br/>
      </w:r>
      <w:r w:rsidRPr="006631DC">
        <w:rPr>
          <w:rFonts w:eastAsiaTheme="minorHAnsi"/>
          <w:sz w:val="28"/>
          <w:szCs w:val="28"/>
          <w:lang w:eastAsia="en-US"/>
        </w:rPr>
        <w:t>на осуществление части полномочий городского,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55ED">
        <w:rPr>
          <w:rFonts w:eastAsiaTheme="minorHAnsi"/>
          <w:sz w:val="28"/>
          <w:szCs w:val="28"/>
          <w:lang w:eastAsia="en-US"/>
        </w:rPr>
        <w:br/>
      </w:r>
      <w:r w:rsidRPr="006631DC">
        <w:rPr>
          <w:rFonts w:eastAsiaTheme="minorHAnsi"/>
          <w:sz w:val="28"/>
          <w:szCs w:val="28"/>
          <w:lang w:eastAsia="en-US"/>
        </w:rPr>
        <w:t>по распоряжению земельными участками, находящи</w:t>
      </w:r>
      <w:r w:rsidR="0011551B">
        <w:rPr>
          <w:rFonts w:eastAsiaTheme="minorHAnsi"/>
          <w:sz w:val="28"/>
          <w:szCs w:val="28"/>
          <w:lang w:eastAsia="en-US"/>
        </w:rPr>
        <w:t>мися в собственности поселения.</w:t>
      </w:r>
    </w:p>
    <w:p w:rsidR="00805AE9" w:rsidRPr="0040104C" w:rsidRDefault="00805AE9" w:rsidP="00805AE9">
      <w:pPr>
        <w:ind w:firstLine="708"/>
        <w:jc w:val="both"/>
        <w:rPr>
          <w:sz w:val="28"/>
          <w:szCs w:val="28"/>
          <w:lang w:eastAsia="en-US"/>
        </w:rPr>
      </w:pPr>
      <w:r w:rsidRPr="0040104C">
        <w:rPr>
          <w:sz w:val="28"/>
          <w:szCs w:val="28"/>
          <w:lang w:eastAsia="en-US"/>
        </w:rPr>
        <w:t>3.2.</w:t>
      </w:r>
      <w:r w:rsidRPr="0040104C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Pr="0040104C">
        <w:rPr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 w:rsidRPr="0040104C">
        <w:rPr>
          <w:sz w:val="28"/>
          <w:szCs w:val="28"/>
          <w:lang w:eastAsia="en-US"/>
        </w:rPr>
        <w:br/>
        <w:t>на цели, указанные в Соглашении.</w:t>
      </w:r>
    </w:p>
    <w:p w:rsidR="00805AE9" w:rsidRPr="009F37A8" w:rsidRDefault="00805AE9" w:rsidP="009F37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F37A8">
        <w:rPr>
          <w:sz w:val="28"/>
          <w:szCs w:val="28"/>
          <w:lang w:eastAsia="en-US"/>
        </w:rPr>
        <w:t>3.3.</w:t>
      </w:r>
      <w:r w:rsidRPr="009F37A8">
        <w:rPr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 w:rsidRPr="009F37A8">
        <w:rPr>
          <w:sz w:val="28"/>
          <w:szCs w:val="28"/>
          <w:lang w:eastAsia="en-US"/>
        </w:rPr>
        <w:br/>
        <w:t xml:space="preserve">на осуществление части </w:t>
      </w:r>
      <w:r w:rsidR="0011551B" w:rsidRPr="009F37A8">
        <w:rPr>
          <w:sz w:val="28"/>
          <w:szCs w:val="28"/>
          <w:lang w:eastAsia="en-US"/>
        </w:rPr>
        <w:t xml:space="preserve">переданных </w:t>
      </w:r>
      <w:r w:rsidRPr="009F37A8">
        <w:rPr>
          <w:sz w:val="28"/>
          <w:szCs w:val="28"/>
          <w:lang w:eastAsia="en-US"/>
        </w:rPr>
        <w:t xml:space="preserve">полномочий, устанавливается в размере </w:t>
      </w:r>
      <w:r w:rsidRPr="009F37A8">
        <w:rPr>
          <w:sz w:val="28"/>
          <w:szCs w:val="28"/>
          <w:lang w:eastAsia="en-US"/>
        </w:rPr>
        <w:lastRenderedPageBreak/>
        <w:t>_____________________ руб. (_____________________ рублей) на период, указанный в п. 5.1 Соглашения</w:t>
      </w:r>
      <w:r w:rsidR="0011551B" w:rsidRPr="009F37A8">
        <w:rPr>
          <w:sz w:val="28"/>
          <w:szCs w:val="28"/>
          <w:lang w:eastAsia="en-US"/>
        </w:rPr>
        <w:t xml:space="preserve">, в соответствии с утвержденной </w:t>
      </w:r>
      <w:r w:rsidR="009F37A8" w:rsidRPr="009F37A8">
        <w:rPr>
          <w:rFonts w:eastAsiaTheme="minorHAnsi"/>
          <w:sz w:val="28"/>
          <w:szCs w:val="28"/>
          <w:lang w:eastAsia="en-US"/>
        </w:rPr>
        <w:t xml:space="preserve">Методикой расчета межбюджетных трансфертов, предоставляемых в соответствии с решениями представительных органов городского, сельского поселения, из бюджетов городских и сельских поселений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поселений </w:t>
      </w:r>
      <w:r w:rsidR="009F37A8">
        <w:rPr>
          <w:rFonts w:eastAsiaTheme="minorHAnsi"/>
          <w:sz w:val="28"/>
          <w:szCs w:val="28"/>
          <w:lang w:eastAsia="en-US"/>
        </w:rPr>
        <w:br/>
      </w:r>
      <w:r w:rsidR="009F37A8" w:rsidRPr="009F37A8">
        <w:rPr>
          <w:rFonts w:eastAsiaTheme="minorHAnsi"/>
          <w:sz w:val="28"/>
          <w:szCs w:val="28"/>
          <w:lang w:eastAsia="en-US"/>
        </w:rPr>
        <w:t>по распоряжению земельными участками, находящимися в собственности поселения</w:t>
      </w:r>
      <w:r w:rsidR="009F37A8">
        <w:rPr>
          <w:rFonts w:eastAsiaTheme="minorHAnsi"/>
          <w:sz w:val="28"/>
          <w:szCs w:val="28"/>
          <w:lang w:eastAsia="en-US"/>
        </w:rPr>
        <w:t>.</w:t>
      </w:r>
    </w:p>
    <w:p w:rsidR="00805AE9" w:rsidRDefault="00805AE9" w:rsidP="00805A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104C">
        <w:rPr>
          <w:sz w:val="28"/>
          <w:szCs w:val="28"/>
          <w:lang w:eastAsia="en-US"/>
        </w:rPr>
        <w:t xml:space="preserve">3.4. </w:t>
      </w:r>
      <w:r w:rsidRPr="003D553E">
        <w:rPr>
          <w:sz w:val="28"/>
          <w:szCs w:val="28"/>
          <w:lang w:eastAsia="en-US"/>
        </w:rPr>
        <w:t>Перечисление указанной суммы производится ежеквартально равными долями, не позднее 15-го числа</w:t>
      </w:r>
      <w:r w:rsidR="005D55F2">
        <w:rPr>
          <w:sz w:val="28"/>
          <w:szCs w:val="28"/>
          <w:lang w:eastAsia="en-US"/>
        </w:rPr>
        <w:t xml:space="preserve"> последнего</w:t>
      </w:r>
      <w:r w:rsidRPr="003D553E">
        <w:rPr>
          <w:sz w:val="28"/>
          <w:szCs w:val="28"/>
          <w:lang w:eastAsia="en-US"/>
        </w:rPr>
        <w:t xml:space="preserve"> </w:t>
      </w:r>
      <w:r w:rsidR="0046124B">
        <w:rPr>
          <w:sz w:val="28"/>
          <w:szCs w:val="28"/>
          <w:lang w:eastAsia="en-US"/>
        </w:rPr>
        <w:t>месяца отчетн</w:t>
      </w:r>
      <w:r w:rsidR="005D55F2">
        <w:rPr>
          <w:sz w:val="28"/>
          <w:szCs w:val="28"/>
          <w:lang w:eastAsia="en-US"/>
        </w:rPr>
        <w:t>ого</w:t>
      </w:r>
      <w:r w:rsidR="0046124B">
        <w:rPr>
          <w:sz w:val="28"/>
          <w:szCs w:val="28"/>
          <w:lang w:eastAsia="en-US"/>
        </w:rPr>
        <w:t xml:space="preserve"> период</w:t>
      </w:r>
      <w:r w:rsidR="005D55F2">
        <w:rPr>
          <w:sz w:val="28"/>
          <w:szCs w:val="28"/>
          <w:lang w:eastAsia="en-US"/>
        </w:rPr>
        <w:t>а</w:t>
      </w:r>
      <w:r w:rsidRPr="003D553E">
        <w:rPr>
          <w:sz w:val="28"/>
          <w:szCs w:val="28"/>
          <w:lang w:eastAsia="en-US"/>
        </w:rPr>
        <w:t xml:space="preserve"> </w:t>
      </w:r>
      <w:r w:rsidR="00F94689">
        <w:rPr>
          <w:sz w:val="28"/>
          <w:szCs w:val="28"/>
          <w:lang w:eastAsia="en-US"/>
        </w:rPr>
        <w:br/>
      </w:r>
      <w:r w:rsidRPr="003D553E">
        <w:rPr>
          <w:sz w:val="28"/>
          <w:szCs w:val="28"/>
          <w:lang w:eastAsia="en-US"/>
        </w:rPr>
        <w:t xml:space="preserve">из бюджета _______________ поселения </w:t>
      </w:r>
      <w:r w:rsidR="0046124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46124B" w:rsidRPr="006631DC">
        <w:rPr>
          <w:rFonts w:eastAsiaTheme="minorHAnsi"/>
          <w:sz w:val="28"/>
          <w:szCs w:val="28"/>
          <w:lang w:eastAsia="en-US"/>
        </w:rPr>
        <w:t xml:space="preserve"> </w:t>
      </w:r>
      <w:r w:rsidRPr="003D553E">
        <w:rPr>
          <w:sz w:val="28"/>
          <w:szCs w:val="28"/>
          <w:lang w:eastAsia="en-US"/>
        </w:rPr>
        <w:t>в бюджет муниципального района</w:t>
      </w:r>
      <w:r>
        <w:rPr>
          <w:sz w:val="28"/>
          <w:szCs w:val="28"/>
          <w:lang w:eastAsia="en-US"/>
        </w:rPr>
        <w:t xml:space="preserve"> </w:t>
      </w:r>
      <w:r w:rsidRPr="00A1048E">
        <w:rPr>
          <w:rFonts w:eastAsiaTheme="minorHAnsi"/>
          <w:sz w:val="28"/>
          <w:szCs w:val="28"/>
          <w:lang w:eastAsia="en-US"/>
        </w:rPr>
        <w:t>«Белгородский район» Белгородской области</w:t>
      </w:r>
      <w:r w:rsidRPr="003D553E">
        <w:rPr>
          <w:sz w:val="28"/>
          <w:szCs w:val="28"/>
          <w:lang w:eastAsia="en-US"/>
        </w:rPr>
        <w:t>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B1737">
        <w:rPr>
          <w:rFonts w:eastAsiaTheme="minorHAnsi"/>
          <w:b/>
          <w:sz w:val="28"/>
          <w:szCs w:val="28"/>
          <w:lang w:eastAsia="en-US"/>
        </w:rPr>
        <w:t>4. Права и обязанности сторон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</w:t>
      </w:r>
      <w:r w:rsidRPr="000B1737">
        <w:rPr>
          <w:rFonts w:eastAsiaTheme="minorHAnsi"/>
          <w:sz w:val="28"/>
          <w:szCs w:val="28"/>
          <w:lang w:eastAsia="en-US"/>
        </w:rPr>
        <w:tab/>
      </w:r>
      <w:r w:rsidRPr="00360DF9">
        <w:rPr>
          <w:rFonts w:eastAsiaTheme="minorHAnsi"/>
          <w:b/>
          <w:sz w:val="28"/>
          <w:szCs w:val="28"/>
          <w:lang w:eastAsia="en-US"/>
        </w:rPr>
        <w:t>Администрация поселения: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4.1.1.</w:t>
      </w:r>
      <w:r w:rsidRPr="000B1737">
        <w:rPr>
          <w:rFonts w:eastAsiaTheme="minorHAnsi"/>
          <w:sz w:val="28"/>
          <w:szCs w:val="28"/>
          <w:lang w:eastAsia="en-US"/>
        </w:rPr>
        <w:tab/>
      </w:r>
      <w:r w:rsidR="00AD31DA">
        <w:rPr>
          <w:rFonts w:eastAsiaTheme="minorHAnsi"/>
          <w:sz w:val="28"/>
          <w:szCs w:val="28"/>
          <w:lang w:eastAsia="en-US"/>
        </w:rPr>
        <w:t xml:space="preserve">Перечисляет </w:t>
      </w:r>
      <w:r w:rsidR="00AA55C2">
        <w:rPr>
          <w:rFonts w:eastAsiaTheme="minorHAnsi"/>
          <w:sz w:val="28"/>
          <w:szCs w:val="28"/>
          <w:lang w:eastAsia="en-US"/>
        </w:rPr>
        <w:t>А</w:t>
      </w:r>
      <w:r w:rsidR="0046124B">
        <w:rPr>
          <w:rFonts w:eastAsiaTheme="minorHAnsi"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sz w:val="28"/>
          <w:szCs w:val="28"/>
          <w:lang w:eastAsia="en-US"/>
        </w:rPr>
        <w:t>района</w:t>
      </w:r>
      <w:r w:rsidRPr="000B1737">
        <w:rPr>
          <w:rFonts w:eastAsiaTheme="minorHAnsi"/>
          <w:sz w:val="28"/>
          <w:szCs w:val="28"/>
          <w:lang w:eastAsia="en-US"/>
        </w:rPr>
        <w:t xml:space="preserve"> финансовые средства </w:t>
      </w:r>
      <w:r w:rsidR="00AA55C2"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в виде межбюджетных трансфертов, направляемых на осуществление</w:t>
      </w:r>
      <w:r w:rsidR="00AD31DA">
        <w:rPr>
          <w:rFonts w:eastAsiaTheme="minorHAnsi"/>
          <w:sz w:val="28"/>
          <w:szCs w:val="28"/>
          <w:lang w:eastAsia="en-US"/>
        </w:rPr>
        <w:t xml:space="preserve"> части пережданных</w:t>
      </w:r>
      <w:r w:rsidRPr="000B1737">
        <w:rPr>
          <w:rFonts w:eastAsiaTheme="minorHAnsi"/>
          <w:sz w:val="28"/>
          <w:szCs w:val="28"/>
          <w:lang w:eastAsia="en-US"/>
        </w:rPr>
        <w:t xml:space="preserve"> полномочий, в поряд</w:t>
      </w:r>
      <w:r w:rsidR="0046124B">
        <w:rPr>
          <w:rFonts w:eastAsiaTheme="minorHAnsi"/>
          <w:sz w:val="28"/>
          <w:szCs w:val="28"/>
          <w:lang w:eastAsia="en-US"/>
        </w:rPr>
        <w:t xml:space="preserve">ке, установленном пунктами 3.1. - </w:t>
      </w:r>
      <w:r w:rsidRPr="000B1737">
        <w:rPr>
          <w:rFonts w:eastAsiaTheme="minorHAnsi"/>
          <w:sz w:val="28"/>
          <w:szCs w:val="28"/>
          <w:lang w:eastAsia="en-US"/>
        </w:rPr>
        <w:t>3.4. Соглашения.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4.1.2.</w:t>
      </w:r>
      <w:r w:rsidRPr="000B1737">
        <w:rPr>
          <w:rFonts w:eastAsiaTheme="minorHAnsi"/>
          <w:sz w:val="28"/>
          <w:szCs w:val="28"/>
          <w:lang w:eastAsia="en-US"/>
        </w:rPr>
        <w:tab/>
        <w:t>Предоставляет Администрации района необходимую информацию, материалы и документы, связанные с осуществлением</w:t>
      </w:r>
      <w:r>
        <w:rPr>
          <w:rFonts w:eastAsiaTheme="minorHAnsi"/>
          <w:sz w:val="28"/>
          <w:szCs w:val="28"/>
          <w:lang w:eastAsia="en-US"/>
        </w:rPr>
        <w:t xml:space="preserve"> части</w:t>
      </w:r>
      <w:r w:rsidRPr="000B1737">
        <w:rPr>
          <w:rFonts w:eastAsiaTheme="minorHAnsi"/>
          <w:sz w:val="28"/>
          <w:szCs w:val="28"/>
          <w:lang w:eastAsia="en-US"/>
        </w:rPr>
        <w:t xml:space="preserve"> </w:t>
      </w:r>
      <w:r w:rsidR="00657D20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0B1737">
        <w:rPr>
          <w:rFonts w:eastAsiaTheme="minorHAnsi"/>
          <w:sz w:val="28"/>
          <w:szCs w:val="28"/>
          <w:lang w:eastAsia="en-US"/>
        </w:rPr>
        <w:t>полномочий.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4.1.3.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Оказывает содействие Администрации района в разрешении вопросов, связанных с осуществлением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="00AA55C2">
        <w:rPr>
          <w:rFonts w:eastAsiaTheme="minorHAnsi"/>
          <w:sz w:val="28"/>
          <w:szCs w:val="28"/>
          <w:lang w:eastAsia="en-US"/>
        </w:rPr>
        <w:t xml:space="preserve">переданных </w:t>
      </w:r>
      <w:r w:rsidR="00AD31DA">
        <w:rPr>
          <w:rFonts w:eastAsiaTheme="minorHAnsi"/>
          <w:sz w:val="28"/>
          <w:szCs w:val="28"/>
          <w:lang w:eastAsia="en-US"/>
        </w:rPr>
        <w:t>полномочий</w:t>
      </w:r>
      <w:r w:rsidRPr="000B1737">
        <w:rPr>
          <w:rFonts w:eastAsiaTheme="minorHAnsi"/>
          <w:sz w:val="28"/>
          <w:szCs w:val="28"/>
          <w:lang w:eastAsia="en-US"/>
        </w:rPr>
        <w:t>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4.1.4.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Обеспечивает контроль за осуществлением Администрацией </w:t>
      </w:r>
      <w:proofErr w:type="gramStart"/>
      <w:r w:rsidRPr="000B1737">
        <w:rPr>
          <w:rFonts w:eastAsiaTheme="minorHAnsi"/>
          <w:sz w:val="28"/>
          <w:szCs w:val="28"/>
          <w:lang w:eastAsia="en-US"/>
        </w:rPr>
        <w:t xml:space="preserve">района </w:t>
      </w:r>
      <w:r>
        <w:rPr>
          <w:rFonts w:eastAsiaTheme="minorHAnsi"/>
          <w:sz w:val="28"/>
          <w:szCs w:val="28"/>
          <w:lang w:eastAsia="en-US"/>
        </w:rPr>
        <w:t xml:space="preserve"> части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</w:t>
      </w:r>
      <w:r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об устранении выявленных нарушений в месячный срок с даты выявления нарушений.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4.1.5.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Запрашивает в установленном порядке у Администрации района необходимую информацию, материалы и документы, связанные с </w:t>
      </w:r>
      <w:proofErr w:type="gramStart"/>
      <w:r w:rsidRPr="000B1737">
        <w:rPr>
          <w:rFonts w:eastAsiaTheme="minorHAnsi"/>
          <w:sz w:val="28"/>
          <w:szCs w:val="28"/>
          <w:lang w:eastAsia="en-US"/>
        </w:rPr>
        <w:t xml:space="preserve">осуществлением </w:t>
      </w:r>
      <w:r>
        <w:rPr>
          <w:rFonts w:eastAsiaTheme="minorHAnsi"/>
          <w:sz w:val="28"/>
          <w:szCs w:val="28"/>
          <w:lang w:eastAsia="en-US"/>
        </w:rPr>
        <w:t xml:space="preserve"> части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>полномочий, в том числе об использовании финансовых средств.</w:t>
      </w:r>
    </w:p>
    <w:p w:rsidR="00805AE9" w:rsidRPr="00360DF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4.2.</w:t>
      </w:r>
      <w:r w:rsidRPr="00360DF9">
        <w:rPr>
          <w:rFonts w:eastAsiaTheme="minorHAnsi"/>
          <w:b/>
          <w:sz w:val="28"/>
          <w:szCs w:val="28"/>
          <w:lang w:eastAsia="en-US"/>
        </w:rPr>
        <w:tab/>
        <w:t>Администрация района: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4.2.1.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Осуществляет </w:t>
      </w:r>
      <w:r>
        <w:rPr>
          <w:rFonts w:eastAsiaTheme="minorHAnsi"/>
          <w:sz w:val="28"/>
          <w:szCs w:val="28"/>
          <w:lang w:eastAsia="en-US"/>
        </w:rPr>
        <w:t xml:space="preserve">часть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>полномочи</w:t>
      </w:r>
      <w:r>
        <w:rPr>
          <w:rFonts w:eastAsiaTheme="minorHAnsi"/>
          <w:sz w:val="28"/>
          <w:szCs w:val="28"/>
          <w:lang w:eastAsia="en-US"/>
        </w:rPr>
        <w:t>й</w:t>
      </w:r>
      <w:r w:rsidRPr="000B1737">
        <w:rPr>
          <w:rFonts w:eastAsiaTheme="minorHAnsi"/>
          <w:sz w:val="28"/>
          <w:szCs w:val="28"/>
          <w:lang w:eastAsia="en-US"/>
        </w:rPr>
        <w:t xml:space="preserve"> в соответствии с пунктом 2.1. Соглашения и действующим законо</w:t>
      </w:r>
      <w:r>
        <w:rPr>
          <w:rFonts w:eastAsiaTheme="minorHAnsi"/>
          <w:sz w:val="28"/>
          <w:szCs w:val="28"/>
          <w:lang w:eastAsia="en-US"/>
        </w:rPr>
        <w:t>дательством в пределах</w:t>
      </w:r>
      <w:r w:rsidRPr="000B1737">
        <w:rPr>
          <w:rFonts w:eastAsiaTheme="minorHAnsi"/>
          <w:sz w:val="28"/>
          <w:szCs w:val="28"/>
          <w:lang w:eastAsia="en-US"/>
        </w:rPr>
        <w:t xml:space="preserve"> выделенных на эти цели финансовых средств.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lastRenderedPageBreak/>
        <w:t>4.2.2.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Рассматривает представленные Администрацией поселения требования об устранении выявленных нарушений </w:t>
      </w:r>
      <w:r>
        <w:rPr>
          <w:rFonts w:eastAsiaTheme="minorHAnsi"/>
          <w:sz w:val="28"/>
          <w:szCs w:val="28"/>
          <w:lang w:eastAsia="en-US"/>
        </w:rPr>
        <w:t>при</w:t>
      </w:r>
      <w:r w:rsidRPr="000B1737">
        <w:rPr>
          <w:rFonts w:eastAsiaTheme="minorHAnsi"/>
          <w:sz w:val="28"/>
          <w:szCs w:val="28"/>
          <w:lang w:eastAsia="en-US"/>
        </w:rPr>
        <w:t xml:space="preserve"> осуществлени</w:t>
      </w:r>
      <w:r>
        <w:rPr>
          <w:rFonts w:eastAsiaTheme="minorHAnsi"/>
          <w:sz w:val="28"/>
          <w:szCs w:val="28"/>
          <w:lang w:eastAsia="en-US"/>
        </w:rPr>
        <w:t>и части</w:t>
      </w:r>
      <w:r w:rsidRPr="000B1737">
        <w:rPr>
          <w:rFonts w:eastAsiaTheme="minorHAnsi"/>
          <w:sz w:val="28"/>
          <w:szCs w:val="28"/>
          <w:lang w:eastAsia="en-US"/>
        </w:rPr>
        <w:t xml:space="preserve">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полномочий не позднее чем в месячный срок (если в требовании не указан иной срок) принимает меры по устранению нарушений и незамедлительно сообщает </w:t>
      </w:r>
      <w:r w:rsidR="00AA55C2"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об этом Администрации поселения.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4.2.3. Ежегодно н</w:t>
      </w:r>
      <w:r w:rsidRPr="00F07E1C">
        <w:rPr>
          <w:rFonts w:eastAsiaTheme="minorHAnsi"/>
          <w:sz w:val="28"/>
          <w:szCs w:val="28"/>
          <w:lang w:eastAsia="en-US"/>
        </w:rPr>
        <w:t>е позднее 2</w:t>
      </w:r>
      <w:r w:rsidR="00AD31DA">
        <w:rPr>
          <w:rFonts w:eastAsiaTheme="minorHAnsi"/>
          <w:sz w:val="28"/>
          <w:szCs w:val="28"/>
          <w:lang w:eastAsia="en-US"/>
        </w:rPr>
        <w:t xml:space="preserve">0 числа месяца следующего за отчетным годом 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F07E1C">
        <w:rPr>
          <w:rFonts w:eastAsiaTheme="minorHAnsi"/>
          <w:sz w:val="28"/>
          <w:szCs w:val="28"/>
          <w:lang w:eastAsia="en-US"/>
        </w:rPr>
        <w:t>ред</w:t>
      </w:r>
      <w:r w:rsidR="00F94689">
        <w:rPr>
          <w:rFonts w:eastAsiaTheme="minorHAnsi"/>
          <w:sz w:val="28"/>
          <w:szCs w:val="28"/>
          <w:lang w:eastAsia="en-US"/>
        </w:rPr>
        <w:t>о</w:t>
      </w:r>
      <w:r w:rsidRPr="00F07E1C">
        <w:rPr>
          <w:rFonts w:eastAsiaTheme="minorHAnsi"/>
          <w:sz w:val="28"/>
          <w:szCs w:val="28"/>
          <w:lang w:eastAsia="en-US"/>
        </w:rPr>
        <w:t xml:space="preserve">ставляет Администрации поселения отчет об использовании финансовых средств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F07E1C">
        <w:rPr>
          <w:rFonts w:eastAsiaTheme="minorHAnsi"/>
          <w:sz w:val="28"/>
          <w:szCs w:val="28"/>
          <w:lang w:eastAsia="en-US"/>
        </w:rPr>
        <w:t>осуществлени</w:t>
      </w:r>
      <w:r>
        <w:rPr>
          <w:rFonts w:eastAsiaTheme="minorHAnsi"/>
          <w:sz w:val="28"/>
          <w:szCs w:val="28"/>
          <w:lang w:eastAsia="en-US"/>
        </w:rPr>
        <w:t>е части</w:t>
      </w:r>
      <w:r w:rsidRPr="00F07E1C">
        <w:rPr>
          <w:rFonts w:eastAsiaTheme="minorHAnsi"/>
          <w:sz w:val="28"/>
          <w:szCs w:val="28"/>
          <w:lang w:eastAsia="en-US"/>
        </w:rPr>
        <w:t xml:space="preserve"> </w:t>
      </w:r>
      <w:r w:rsidR="00AA55C2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F07E1C">
        <w:rPr>
          <w:rFonts w:eastAsiaTheme="minorHAnsi"/>
          <w:sz w:val="28"/>
          <w:szCs w:val="28"/>
          <w:lang w:eastAsia="en-US"/>
        </w:rPr>
        <w:t>полномочий по форме согласно приложению к Соглашению.</w:t>
      </w:r>
    </w:p>
    <w:p w:rsidR="00805AE9" w:rsidRPr="00F07E1C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E1C">
        <w:rPr>
          <w:rFonts w:eastAsiaTheme="minorHAnsi"/>
          <w:sz w:val="28"/>
          <w:szCs w:val="28"/>
          <w:lang w:eastAsia="en-US"/>
        </w:rPr>
        <w:t>4.2.4.</w:t>
      </w:r>
      <w:r w:rsidRPr="00F07E1C">
        <w:rPr>
          <w:rFonts w:eastAsiaTheme="minorHAnsi"/>
          <w:sz w:val="28"/>
          <w:szCs w:val="28"/>
          <w:lang w:eastAsia="en-US"/>
        </w:rPr>
        <w:tab/>
        <w:t>В случае невозможности надлежащего исполнения части</w:t>
      </w:r>
      <w:r w:rsidR="00AA55C2" w:rsidRPr="00AA55C2">
        <w:rPr>
          <w:rFonts w:eastAsiaTheme="minorHAnsi"/>
          <w:sz w:val="28"/>
          <w:szCs w:val="28"/>
          <w:lang w:eastAsia="en-US"/>
        </w:rPr>
        <w:t xml:space="preserve">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Pr="00F07E1C">
        <w:rPr>
          <w:rFonts w:eastAsiaTheme="minorHAnsi"/>
          <w:sz w:val="28"/>
          <w:szCs w:val="28"/>
          <w:lang w:eastAsia="en-US"/>
        </w:rPr>
        <w:t xml:space="preserve">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E1C">
        <w:rPr>
          <w:rFonts w:eastAsiaTheme="minorHAnsi"/>
          <w:sz w:val="28"/>
          <w:szCs w:val="28"/>
          <w:lang w:eastAsia="en-US"/>
        </w:rPr>
        <w:t>4.2.5.</w:t>
      </w:r>
      <w:r w:rsidRPr="00F07E1C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Вправе </w:t>
      </w:r>
      <w:r w:rsidRPr="00F07E1C">
        <w:rPr>
          <w:rFonts w:eastAsiaTheme="minorHAnsi"/>
          <w:sz w:val="28"/>
          <w:szCs w:val="28"/>
          <w:lang w:eastAsia="en-US"/>
        </w:rPr>
        <w:t>использ</w:t>
      </w:r>
      <w:r>
        <w:rPr>
          <w:rFonts w:eastAsiaTheme="minorHAnsi"/>
          <w:sz w:val="28"/>
          <w:szCs w:val="28"/>
          <w:lang w:eastAsia="en-US"/>
        </w:rPr>
        <w:t>овать</w:t>
      </w:r>
      <w:r w:rsidRPr="00F07E1C">
        <w:rPr>
          <w:rFonts w:eastAsiaTheme="minorHAnsi"/>
          <w:sz w:val="28"/>
          <w:szCs w:val="28"/>
          <w:lang w:eastAsia="en-US"/>
        </w:rPr>
        <w:t xml:space="preserve"> собственные средства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F07E1C">
        <w:rPr>
          <w:rFonts w:eastAsiaTheme="minorHAnsi"/>
          <w:sz w:val="28"/>
          <w:szCs w:val="28"/>
          <w:lang w:eastAsia="en-US"/>
        </w:rPr>
        <w:t>осуществ</w:t>
      </w:r>
      <w:r>
        <w:rPr>
          <w:rFonts w:eastAsiaTheme="minorHAnsi"/>
          <w:sz w:val="28"/>
          <w:szCs w:val="28"/>
          <w:lang w:eastAsia="en-US"/>
        </w:rPr>
        <w:t xml:space="preserve">ление  переданной части </w:t>
      </w:r>
      <w:r w:rsidR="003945D1">
        <w:rPr>
          <w:rFonts w:eastAsiaTheme="minorHAnsi"/>
          <w:sz w:val="28"/>
          <w:szCs w:val="28"/>
          <w:lang w:eastAsia="en-US"/>
        </w:rPr>
        <w:t>переданных полномочий.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5.</w:t>
      </w:r>
      <w:r w:rsidRPr="00360DF9">
        <w:rPr>
          <w:rFonts w:eastAsiaTheme="minorHAnsi"/>
          <w:b/>
          <w:sz w:val="28"/>
          <w:szCs w:val="28"/>
          <w:lang w:eastAsia="en-US"/>
        </w:rPr>
        <w:tab/>
        <w:t>Срок осуществления полномочий и основания прекращения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5AE9" w:rsidRPr="00360DF9" w:rsidRDefault="00805AE9" w:rsidP="00805AE9">
      <w:pPr>
        <w:numPr>
          <w:ilvl w:val="0"/>
          <w:numId w:val="1"/>
        </w:numPr>
        <w:tabs>
          <w:tab w:val="left" w:pos="709"/>
          <w:tab w:val="num" w:pos="1080"/>
        </w:tabs>
        <w:ind w:left="0"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Настоящее Соглашение действует в период с </w:t>
      </w:r>
      <w:r>
        <w:rPr>
          <w:sz w:val="28"/>
          <w:szCs w:val="28"/>
        </w:rPr>
        <w:t>0</w:t>
      </w:r>
      <w:r w:rsidRPr="00360DF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.01.202</w:t>
      </w:r>
      <w:r w:rsidR="00F661A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</w:t>
      </w:r>
      <w:r w:rsidRPr="00360DF9">
        <w:rPr>
          <w:bCs/>
          <w:sz w:val="28"/>
          <w:szCs w:val="28"/>
        </w:rPr>
        <w:t>о 31</w:t>
      </w:r>
      <w:r>
        <w:rPr>
          <w:bCs/>
          <w:sz w:val="28"/>
          <w:szCs w:val="28"/>
        </w:rPr>
        <w:t>.12.202</w:t>
      </w:r>
      <w:r w:rsidR="007B6FB7">
        <w:rPr>
          <w:bCs/>
          <w:sz w:val="28"/>
          <w:szCs w:val="28"/>
        </w:rPr>
        <w:t>6.</w:t>
      </w:r>
      <w:r w:rsidRPr="00360DF9">
        <w:rPr>
          <w:bCs/>
          <w:sz w:val="28"/>
          <w:szCs w:val="28"/>
        </w:rPr>
        <w:t xml:space="preserve"> 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5.2. Осуществление </w:t>
      </w:r>
      <w:r>
        <w:rPr>
          <w:sz w:val="28"/>
          <w:szCs w:val="28"/>
        </w:rPr>
        <w:t xml:space="preserve">части </w:t>
      </w:r>
      <w:r w:rsidR="003945D1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360DF9">
        <w:rPr>
          <w:sz w:val="28"/>
          <w:szCs w:val="28"/>
        </w:rPr>
        <w:t xml:space="preserve">полномочий по Соглашению обеспечивается Администрацией района в период действия Соглашения </w:t>
      </w:r>
      <w:r w:rsidR="003945D1">
        <w:rPr>
          <w:sz w:val="28"/>
          <w:szCs w:val="28"/>
        </w:rPr>
        <w:br/>
      </w:r>
      <w:r w:rsidRPr="00360DF9">
        <w:rPr>
          <w:sz w:val="28"/>
          <w:szCs w:val="28"/>
        </w:rPr>
        <w:t xml:space="preserve">и прекращается вместе с истечением срока действия Соглашения, указанного </w:t>
      </w:r>
      <w:r w:rsidR="003945D1">
        <w:rPr>
          <w:sz w:val="28"/>
          <w:szCs w:val="28"/>
        </w:rPr>
        <w:br/>
      </w:r>
      <w:r w:rsidRPr="00360DF9">
        <w:rPr>
          <w:sz w:val="28"/>
          <w:szCs w:val="28"/>
        </w:rPr>
        <w:t xml:space="preserve">в пункте 5.1. 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5.3. Действие Соглашения может быть прекращено досрочно </w:t>
      </w:r>
      <w:r>
        <w:rPr>
          <w:sz w:val="28"/>
          <w:szCs w:val="28"/>
        </w:rPr>
        <w:br/>
      </w:r>
      <w:r w:rsidRPr="00360DF9">
        <w:rPr>
          <w:sz w:val="28"/>
          <w:szCs w:val="28"/>
        </w:rPr>
        <w:t>(до истечения срока его действия):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5.3.1. По взаимному соглашению Сторон, выраженному в оформленном надлежащим образом Соглашении о расторжении Соглашения.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5.3.2. В одностороннем порядке Соглашения расторгается в случае:</w:t>
      </w:r>
    </w:p>
    <w:p w:rsidR="00805AE9" w:rsidRPr="00360DF9" w:rsidRDefault="003945D1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05AE9" w:rsidRPr="00360DF9">
        <w:rPr>
          <w:sz w:val="28"/>
          <w:szCs w:val="28"/>
        </w:rPr>
        <w:t xml:space="preserve"> изменения действующего законодательства Российской Федерации, в связи с которым выполнение условий Соглашения Сторонами становится невозможным;</w:t>
      </w:r>
    </w:p>
    <w:p w:rsidR="00805AE9" w:rsidRPr="00360DF9" w:rsidRDefault="003945D1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05AE9" w:rsidRPr="00360DF9">
        <w:rPr>
          <w:sz w:val="28"/>
          <w:szCs w:val="28"/>
        </w:rPr>
        <w:t xml:space="preserve"> неисполнения или ненадлежащего исполнения одной из Сторон своих обязательств в соответствии с Соглашением;</w:t>
      </w:r>
    </w:p>
    <w:p w:rsidR="00805AE9" w:rsidRPr="00360DF9" w:rsidRDefault="003945D1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05AE9" w:rsidRPr="00360DF9">
        <w:rPr>
          <w:sz w:val="28"/>
          <w:szCs w:val="28"/>
        </w:rPr>
        <w:t xml:space="preserve"> по причине объективно сложившихся условий, в результате которых осуществление </w:t>
      </w:r>
      <w:r>
        <w:rPr>
          <w:sz w:val="28"/>
          <w:szCs w:val="28"/>
        </w:rPr>
        <w:t xml:space="preserve">части переданных </w:t>
      </w:r>
      <w:r w:rsidR="00805AE9" w:rsidRPr="00360DF9">
        <w:rPr>
          <w:sz w:val="28"/>
          <w:szCs w:val="28"/>
        </w:rPr>
        <w:t>полномочий становится невозможным либо крайне обременительным для одной или для обеих Сторон.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left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5.3.3. В судебном порядке на основании решения суда.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5.4. Уведомление о расторжении Соглашения в одностороннем порядке направляется соответствующей Стороной другой Стороне не менее чем за 30 дней.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5.5. Нарушение одной из Сторон условий предоставления межбюджетных трансфертов, если это действие не связано с нецелевым использованием </w:t>
      </w:r>
      <w:r w:rsidRPr="00360DF9">
        <w:rPr>
          <w:sz w:val="28"/>
          <w:szCs w:val="28"/>
        </w:rPr>
        <w:lastRenderedPageBreak/>
        <w:t>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5.6. Администрация района несет ответственность за надлежащее осуществление </w:t>
      </w:r>
      <w:r>
        <w:rPr>
          <w:sz w:val="28"/>
          <w:szCs w:val="28"/>
        </w:rPr>
        <w:t xml:space="preserve">части </w:t>
      </w:r>
      <w:r w:rsidR="003945D1">
        <w:rPr>
          <w:sz w:val="28"/>
          <w:szCs w:val="28"/>
        </w:rPr>
        <w:t xml:space="preserve">переданных </w:t>
      </w:r>
      <w:r w:rsidRPr="00360DF9">
        <w:rPr>
          <w:sz w:val="28"/>
          <w:szCs w:val="28"/>
        </w:rPr>
        <w:t>полномочий в той мере, в какой это обеспечено финансовыми средствами.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left="709"/>
        <w:jc w:val="both"/>
        <w:rPr>
          <w:sz w:val="16"/>
          <w:szCs w:val="16"/>
        </w:rPr>
      </w:pP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6. Заключительные положения</w:t>
      </w:r>
    </w:p>
    <w:p w:rsidR="00805AE9" w:rsidRPr="00360DF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3945D1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>.1. По</w:t>
      </w:r>
      <w:r w:rsidR="003945D1">
        <w:rPr>
          <w:rFonts w:eastAsiaTheme="minorHAnsi"/>
          <w:sz w:val="28"/>
          <w:szCs w:val="28"/>
          <w:lang w:eastAsia="en-US"/>
        </w:rPr>
        <w:t xml:space="preserve"> вопросам, не урегулированным в </w:t>
      </w:r>
      <w:r w:rsidRPr="00FF0752">
        <w:rPr>
          <w:rFonts w:eastAsiaTheme="minorHAnsi"/>
          <w:sz w:val="28"/>
          <w:szCs w:val="28"/>
          <w:lang w:eastAsia="en-US"/>
        </w:rPr>
        <w:t>Соглашении, Стороны руководствуются действующим законодательством</w:t>
      </w:r>
      <w:r w:rsidR="003945D1">
        <w:rPr>
          <w:rFonts w:eastAsiaTheme="minorHAnsi"/>
          <w:sz w:val="28"/>
          <w:szCs w:val="28"/>
          <w:lang w:eastAsia="en-US"/>
        </w:rPr>
        <w:t>.</w:t>
      </w:r>
      <w:r w:rsidRPr="00FF0752">
        <w:rPr>
          <w:rFonts w:eastAsiaTheme="minorHAnsi"/>
          <w:sz w:val="28"/>
          <w:szCs w:val="28"/>
          <w:lang w:eastAsia="en-US"/>
        </w:rPr>
        <w:t xml:space="preserve"> </w:t>
      </w:r>
    </w:p>
    <w:p w:rsidR="00805AE9" w:rsidRPr="00FF0752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>.2. Внесение изменений и дополнений в Соглашение осуществляется путем заключения Сторонами в установленном порядке дополнительных соглашений, являющихся неотъемлемой частью Соглашения.</w:t>
      </w:r>
    </w:p>
    <w:p w:rsidR="00805AE9" w:rsidRPr="00FF0752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 xml:space="preserve">.3. Все споры и разногласия, которые могут возникнуть между Сторонами </w:t>
      </w:r>
      <w:r>
        <w:rPr>
          <w:rFonts w:eastAsiaTheme="minorHAnsi"/>
          <w:sz w:val="28"/>
          <w:szCs w:val="28"/>
          <w:lang w:eastAsia="en-US"/>
        </w:rPr>
        <w:br/>
      </w:r>
      <w:r w:rsidRPr="00FF0752">
        <w:rPr>
          <w:rFonts w:eastAsiaTheme="minorHAnsi"/>
          <w:sz w:val="28"/>
          <w:szCs w:val="28"/>
          <w:lang w:eastAsia="en-US"/>
        </w:rPr>
        <w:t xml:space="preserve">по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>
        <w:rPr>
          <w:rFonts w:eastAsiaTheme="minorHAnsi"/>
          <w:sz w:val="28"/>
          <w:szCs w:val="28"/>
          <w:lang w:eastAsia="en-US"/>
        </w:rPr>
        <w:br/>
      </w:r>
      <w:r w:rsidRPr="00FF0752">
        <w:rPr>
          <w:rFonts w:eastAsiaTheme="minorHAnsi"/>
          <w:sz w:val="28"/>
          <w:szCs w:val="28"/>
          <w:lang w:eastAsia="en-US"/>
        </w:rPr>
        <w:t xml:space="preserve">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>
        <w:rPr>
          <w:rFonts w:eastAsiaTheme="minorHAnsi"/>
          <w:sz w:val="28"/>
          <w:szCs w:val="28"/>
          <w:lang w:eastAsia="en-US"/>
        </w:rPr>
        <w:br/>
      </w:r>
      <w:r w:rsidRPr="00FF0752">
        <w:rPr>
          <w:rFonts w:eastAsiaTheme="minorHAnsi"/>
          <w:sz w:val="28"/>
          <w:szCs w:val="28"/>
          <w:lang w:eastAsia="en-US"/>
        </w:rPr>
        <w:t>в соответствии с действующим законодательством Российской Федерации.</w:t>
      </w:r>
    </w:p>
    <w:p w:rsidR="00805AE9" w:rsidRPr="00FF0752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>.4. Соглашение составлено в двух экземплярах, имеющих одинаковую юридическую силу, по одному экземпляру для каждой из Сторон.</w:t>
      </w: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7. Реквизиты и подписи Сторон</w:t>
      </w:r>
    </w:p>
    <w:p w:rsidR="00805AE9" w:rsidRPr="00360DF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77"/>
      </w:tblGrid>
      <w:tr w:rsidR="00805AE9" w:rsidRPr="008A65C4" w:rsidTr="008C2310">
        <w:tc>
          <w:tcPr>
            <w:tcW w:w="5353" w:type="dxa"/>
          </w:tcPr>
          <w:p w:rsidR="003945D1" w:rsidRPr="008A65C4" w:rsidRDefault="00805AE9" w:rsidP="00AD31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65C4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Администрация поселения</w:t>
            </w:r>
          </w:p>
        </w:tc>
        <w:tc>
          <w:tcPr>
            <w:tcW w:w="4977" w:type="dxa"/>
          </w:tcPr>
          <w:p w:rsidR="003945D1" w:rsidRPr="00AD31DA" w:rsidRDefault="00805AE9" w:rsidP="00AD31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65C4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Администрация района</w:t>
            </w:r>
          </w:p>
          <w:p w:rsidR="003945D1" w:rsidRPr="008A65C4" w:rsidRDefault="003945D1" w:rsidP="003945D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05AE9" w:rsidTr="008C2310">
        <w:tc>
          <w:tcPr>
            <w:tcW w:w="5353" w:type="dxa"/>
          </w:tcPr>
          <w:p w:rsidR="00805AE9" w:rsidRDefault="00805AE9" w:rsidP="00AE2A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752">
              <w:rPr>
                <w:rFonts w:eastAsiaTheme="minorHAnsi"/>
                <w:sz w:val="28"/>
                <w:szCs w:val="28"/>
                <w:lang w:eastAsia="en-US"/>
              </w:rPr>
              <w:t xml:space="preserve">Глава администрации городского </w:t>
            </w:r>
            <w:r w:rsidR="00AE2A14" w:rsidRPr="00AE2A14">
              <w:rPr>
                <w:rFonts w:eastAsiaTheme="minorHAnsi"/>
                <w:sz w:val="28"/>
                <w:szCs w:val="28"/>
                <w:lang w:eastAsia="en-US"/>
              </w:rPr>
              <w:t>поселения «Поселок Октябрьский»</w:t>
            </w:r>
          </w:p>
        </w:tc>
        <w:tc>
          <w:tcPr>
            <w:tcW w:w="4977" w:type="dxa"/>
          </w:tcPr>
          <w:p w:rsidR="003945D1" w:rsidRDefault="003945D1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05AE9" w:rsidRPr="00FF0752">
              <w:rPr>
                <w:rFonts w:eastAsiaTheme="minorHAnsi"/>
                <w:sz w:val="28"/>
                <w:szCs w:val="28"/>
                <w:lang w:eastAsia="en-US"/>
              </w:rPr>
              <w:t>Глава администрации</w:t>
            </w:r>
          </w:p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752">
              <w:rPr>
                <w:rFonts w:eastAsiaTheme="minorHAnsi"/>
                <w:sz w:val="28"/>
                <w:szCs w:val="28"/>
                <w:lang w:eastAsia="en-US"/>
              </w:rPr>
              <w:t xml:space="preserve"> Белгородского района</w:t>
            </w:r>
          </w:p>
          <w:p w:rsidR="003945D1" w:rsidRDefault="003945D1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5AE9" w:rsidTr="008C2310">
        <w:tc>
          <w:tcPr>
            <w:tcW w:w="5353" w:type="dxa"/>
          </w:tcPr>
          <w:p w:rsidR="00805AE9" w:rsidRPr="00FF0752" w:rsidRDefault="00AD31DA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Реквизиты:</w:t>
            </w:r>
          </w:p>
        </w:tc>
        <w:tc>
          <w:tcPr>
            <w:tcW w:w="4977" w:type="dxa"/>
          </w:tcPr>
          <w:p w:rsidR="00805AE9" w:rsidRDefault="00AD31DA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Реквизиты:</w:t>
            </w:r>
          </w:p>
        </w:tc>
      </w:tr>
      <w:tr w:rsidR="00805AE9" w:rsidTr="008C2310">
        <w:tc>
          <w:tcPr>
            <w:tcW w:w="5353" w:type="dxa"/>
          </w:tcPr>
          <w:p w:rsidR="00805AE9" w:rsidRPr="002A5885" w:rsidRDefault="00805AE9" w:rsidP="008C2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_______(Ф.И.О.)</w:t>
            </w:r>
          </w:p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«____» ____________ 20___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  <w:p w:rsidR="00805AE9" w:rsidRPr="00FF0752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977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_____ </w:t>
            </w:r>
            <w:r w:rsidR="007B6FB7">
              <w:rPr>
                <w:rFonts w:eastAsiaTheme="minorHAnsi"/>
                <w:sz w:val="28"/>
                <w:szCs w:val="28"/>
                <w:lang w:eastAsia="en-US"/>
              </w:rPr>
              <w:t xml:space="preserve">А.П. </w:t>
            </w:r>
            <w:proofErr w:type="spellStart"/>
            <w:r w:rsidR="007B6FB7">
              <w:rPr>
                <w:rFonts w:eastAsiaTheme="minorHAnsi"/>
                <w:sz w:val="28"/>
                <w:szCs w:val="28"/>
                <w:lang w:eastAsia="en-US"/>
              </w:rPr>
              <w:t>Куташова</w:t>
            </w:r>
            <w:proofErr w:type="spellEnd"/>
          </w:p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__»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____________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  <w:tr w:rsidR="00805AE9" w:rsidTr="008C2310">
        <w:tc>
          <w:tcPr>
            <w:tcW w:w="5353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5AE9" w:rsidRPr="002A5885" w:rsidRDefault="00805AE9" w:rsidP="008C2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77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2A14" w:rsidRDefault="00AE2A14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2A14" w:rsidRDefault="00AE2A14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2A14" w:rsidRPr="002A5885" w:rsidRDefault="00AE2A14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tbl>
      <w:tblPr>
        <w:tblW w:w="10335" w:type="dxa"/>
        <w:tblLook w:val="04A0" w:firstRow="1" w:lastRow="0" w:firstColumn="1" w:lastColumn="0" w:noHBand="0" w:noVBand="1"/>
      </w:tblPr>
      <w:tblGrid>
        <w:gridCol w:w="4077"/>
        <w:gridCol w:w="6258"/>
      </w:tblGrid>
      <w:tr w:rsidR="00805AE9" w:rsidRPr="005D4FF1" w:rsidTr="008C2310">
        <w:tc>
          <w:tcPr>
            <w:tcW w:w="4077" w:type="dxa"/>
          </w:tcPr>
          <w:p w:rsidR="00805AE9" w:rsidRPr="005D4FF1" w:rsidRDefault="00805AE9" w:rsidP="008C2310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258" w:type="dxa"/>
          </w:tcPr>
          <w:p w:rsidR="00805AE9" w:rsidRPr="005D4FF1" w:rsidRDefault="00805AE9" w:rsidP="008C2310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D4FF1">
              <w:rPr>
                <w:b/>
                <w:sz w:val="28"/>
                <w:szCs w:val="28"/>
              </w:rPr>
              <w:t>Приложение к Соглашению</w:t>
            </w:r>
          </w:p>
          <w:p w:rsidR="00805AE9" w:rsidRPr="005D4FF1" w:rsidRDefault="00805AE9" w:rsidP="008C2310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D4FF1">
              <w:rPr>
                <w:b/>
                <w:sz w:val="28"/>
                <w:szCs w:val="28"/>
              </w:rPr>
              <w:t>от «__</w:t>
            </w:r>
            <w:proofErr w:type="gramStart"/>
            <w:r w:rsidRPr="005D4FF1">
              <w:rPr>
                <w:b/>
                <w:sz w:val="28"/>
                <w:szCs w:val="28"/>
              </w:rPr>
              <w:t>_»_</w:t>
            </w:r>
            <w:proofErr w:type="gramEnd"/>
            <w:r w:rsidRPr="005D4FF1">
              <w:rPr>
                <w:b/>
                <w:sz w:val="28"/>
                <w:szCs w:val="28"/>
              </w:rPr>
              <w:t>________ 20___ г. №___/___/___</w:t>
            </w:r>
          </w:p>
          <w:p w:rsidR="00AE2A14" w:rsidRPr="00AE2A14" w:rsidRDefault="00805AE9" w:rsidP="00AE2A14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D4FF1">
              <w:rPr>
                <w:b/>
                <w:sz w:val="28"/>
                <w:szCs w:val="28"/>
              </w:rPr>
              <w:t xml:space="preserve">между администрацией Белгородского района и администрацией </w:t>
            </w:r>
            <w:r w:rsidR="00AE2A14" w:rsidRPr="00AE2A14">
              <w:rPr>
                <w:b/>
                <w:sz w:val="28"/>
                <w:szCs w:val="28"/>
              </w:rPr>
              <w:t xml:space="preserve">городского поселения </w:t>
            </w:r>
          </w:p>
          <w:p w:rsidR="00805AE9" w:rsidRPr="005D4FF1" w:rsidRDefault="00AE2A14" w:rsidP="00AE2A14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pacing w:val="-3"/>
                <w:sz w:val="28"/>
                <w:szCs w:val="28"/>
              </w:rPr>
            </w:pPr>
            <w:r w:rsidRPr="00AE2A14">
              <w:rPr>
                <w:b/>
                <w:sz w:val="28"/>
                <w:szCs w:val="28"/>
              </w:rPr>
              <w:t xml:space="preserve">«Поселок Октябрьский» </w:t>
            </w:r>
            <w:r w:rsidR="00AD1DF1" w:rsidRPr="00CD3B5A">
              <w:rPr>
                <w:rFonts w:eastAsiaTheme="minorHAnsi"/>
                <w:b/>
                <w:sz w:val="28"/>
                <w:szCs w:val="28"/>
                <w:lang w:eastAsia="en-US"/>
              </w:rPr>
              <w:t>муниципального района «Белгородский район» Белгородской области</w:t>
            </w:r>
            <w:r w:rsidR="00AD1DF1">
              <w:rPr>
                <w:b/>
                <w:bCs/>
                <w:spacing w:val="-3"/>
                <w:sz w:val="28"/>
                <w:szCs w:val="28"/>
              </w:rPr>
              <w:t xml:space="preserve"> об</w:t>
            </w:r>
            <w:r w:rsidR="00805AE9" w:rsidRPr="005D4FF1">
              <w:rPr>
                <w:b/>
                <w:bCs/>
                <w:spacing w:val="-3"/>
                <w:sz w:val="28"/>
                <w:szCs w:val="28"/>
              </w:rPr>
              <w:t xml:space="preserve"> осуществлени</w:t>
            </w:r>
            <w:r w:rsidR="00AD1DF1">
              <w:rPr>
                <w:b/>
                <w:bCs/>
                <w:spacing w:val="-3"/>
                <w:sz w:val="28"/>
                <w:szCs w:val="28"/>
              </w:rPr>
              <w:t>и</w:t>
            </w:r>
            <w:r w:rsidR="00805AE9" w:rsidRPr="005D4FF1">
              <w:rPr>
                <w:b/>
                <w:bCs/>
                <w:spacing w:val="-3"/>
                <w:sz w:val="28"/>
                <w:szCs w:val="28"/>
              </w:rPr>
              <w:t xml:space="preserve"> час</w:t>
            </w:r>
            <w:r w:rsidR="00AD1DF1">
              <w:rPr>
                <w:b/>
                <w:bCs/>
                <w:spacing w:val="-3"/>
                <w:sz w:val="28"/>
                <w:szCs w:val="28"/>
              </w:rPr>
              <w:t xml:space="preserve">ти полномочий </w:t>
            </w:r>
            <w:r w:rsidR="00805AE9" w:rsidRPr="005D4FF1">
              <w:rPr>
                <w:b/>
                <w:bCs/>
                <w:spacing w:val="-3"/>
                <w:sz w:val="28"/>
                <w:szCs w:val="28"/>
              </w:rPr>
              <w:t xml:space="preserve">поселения по распоряжению земельными участками, находящимися в собственности </w:t>
            </w:r>
            <w:r w:rsidRPr="00AE2A14">
              <w:rPr>
                <w:b/>
                <w:bCs/>
                <w:spacing w:val="-3"/>
                <w:sz w:val="28"/>
                <w:szCs w:val="28"/>
              </w:rPr>
              <w:t>городского поселения «Поселок Октябрьский»</w:t>
            </w:r>
          </w:p>
          <w:p w:rsidR="00805AE9" w:rsidRPr="005D4FF1" w:rsidRDefault="00805AE9" w:rsidP="008C2310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sz w:val="28"/>
                <w:szCs w:val="28"/>
              </w:rPr>
            </w:pPr>
          </w:p>
          <w:p w:rsidR="00805AE9" w:rsidRPr="005D4FF1" w:rsidRDefault="00805AE9" w:rsidP="008C2310">
            <w:pPr>
              <w:widowControl w:val="0"/>
              <w:adjustRightInd w:val="0"/>
              <w:spacing w:line="360" w:lineRule="atLeast"/>
              <w:ind w:firstLine="1593"/>
              <w:textAlignment w:val="baseline"/>
              <w:rPr>
                <w:b/>
                <w:caps/>
                <w:sz w:val="28"/>
                <w:szCs w:val="28"/>
              </w:rPr>
            </w:pPr>
            <w:r w:rsidRPr="005D4FF1">
              <w:rPr>
                <w:b/>
                <w:caps/>
                <w:sz w:val="28"/>
                <w:szCs w:val="28"/>
              </w:rPr>
              <w:t>«ФОРМА»</w:t>
            </w:r>
          </w:p>
          <w:p w:rsidR="00805AE9" w:rsidRPr="005D4FF1" w:rsidRDefault="00805AE9" w:rsidP="008C2310">
            <w:pPr>
              <w:widowControl w:val="0"/>
              <w:adjustRightInd w:val="0"/>
              <w:spacing w:line="360" w:lineRule="atLeast"/>
              <w:ind w:firstLine="1593"/>
              <w:textAlignment w:val="baseline"/>
              <w:rPr>
                <w:b/>
                <w:caps/>
                <w:sz w:val="28"/>
                <w:szCs w:val="28"/>
              </w:rPr>
            </w:pPr>
          </w:p>
        </w:tc>
      </w:tr>
    </w:tbl>
    <w:p w:rsidR="00805AE9" w:rsidRPr="005D4FF1" w:rsidRDefault="00805AE9" w:rsidP="00805AE9">
      <w:pPr>
        <w:widowControl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5D4FF1">
        <w:rPr>
          <w:b/>
          <w:caps/>
          <w:sz w:val="28"/>
          <w:szCs w:val="28"/>
        </w:rPr>
        <w:t>Отчет</w:t>
      </w:r>
    </w:p>
    <w:p w:rsidR="00AE2A14" w:rsidRPr="00AE2A14" w:rsidRDefault="00805AE9" w:rsidP="00AE2A14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 w:rsidRPr="005D4FF1">
        <w:rPr>
          <w:b/>
          <w:spacing w:val="5"/>
          <w:sz w:val="28"/>
          <w:szCs w:val="28"/>
        </w:rPr>
        <w:t xml:space="preserve">об использовании иных межбюджетных трансфертов, </w:t>
      </w:r>
      <w:proofErr w:type="gramStart"/>
      <w:r w:rsidRPr="005D4FF1">
        <w:rPr>
          <w:b/>
          <w:bCs/>
          <w:sz w:val="28"/>
          <w:szCs w:val="28"/>
        </w:rPr>
        <w:t xml:space="preserve">предоставляемых  </w:t>
      </w:r>
      <w:r w:rsidRPr="005D4FF1">
        <w:rPr>
          <w:b/>
          <w:sz w:val="28"/>
          <w:szCs w:val="28"/>
        </w:rPr>
        <w:t>из</w:t>
      </w:r>
      <w:proofErr w:type="gramEnd"/>
      <w:r w:rsidRPr="005D4FF1">
        <w:rPr>
          <w:b/>
          <w:sz w:val="28"/>
          <w:szCs w:val="28"/>
        </w:rPr>
        <w:t> </w:t>
      </w:r>
      <w:r w:rsidRPr="00CD3B5A">
        <w:rPr>
          <w:b/>
          <w:sz w:val="28"/>
          <w:szCs w:val="28"/>
        </w:rPr>
        <w:t xml:space="preserve">бюджета </w:t>
      </w:r>
      <w:r w:rsidR="00AE2A14" w:rsidRPr="00AE2A14">
        <w:rPr>
          <w:b/>
          <w:sz w:val="28"/>
          <w:szCs w:val="28"/>
        </w:rPr>
        <w:t xml:space="preserve">городского поселения «Поселок Октябрьский» </w:t>
      </w:r>
      <w:r w:rsidR="00CD3B5A" w:rsidRPr="00CD3B5A">
        <w:rPr>
          <w:b/>
          <w:sz w:val="28"/>
          <w:szCs w:val="28"/>
        </w:rPr>
        <w:t xml:space="preserve"> </w:t>
      </w:r>
      <w:r w:rsidRPr="00CD3B5A">
        <w:rPr>
          <w:b/>
          <w:sz w:val="28"/>
          <w:szCs w:val="28"/>
        </w:rPr>
        <w:t>бюджету муниципального района «Белгородский район»</w:t>
      </w:r>
      <w:r w:rsidR="00AD1DF1" w:rsidRPr="00AD1DF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D1DF1" w:rsidRPr="00CD3B5A">
        <w:rPr>
          <w:rFonts w:eastAsiaTheme="minorHAnsi"/>
          <w:b/>
          <w:sz w:val="28"/>
          <w:szCs w:val="28"/>
          <w:lang w:eastAsia="en-US"/>
        </w:rPr>
        <w:t>Белгородской области</w:t>
      </w:r>
      <w:r w:rsidRPr="00CD3B5A">
        <w:rPr>
          <w:b/>
          <w:sz w:val="28"/>
          <w:szCs w:val="28"/>
        </w:rPr>
        <w:t xml:space="preserve"> на осуществление части</w:t>
      </w:r>
      <w:r w:rsidRPr="005D4FF1">
        <w:rPr>
          <w:b/>
          <w:sz w:val="28"/>
          <w:szCs w:val="28"/>
        </w:rPr>
        <w:t xml:space="preserve"> полномочий по распоряжению земельными участками, находящимися в собственности </w:t>
      </w:r>
      <w:r w:rsidR="00AE2A14" w:rsidRPr="00AE2A14">
        <w:rPr>
          <w:b/>
          <w:sz w:val="28"/>
          <w:szCs w:val="28"/>
        </w:rPr>
        <w:t xml:space="preserve">городского поселения </w:t>
      </w:r>
    </w:p>
    <w:p w:rsidR="00805AE9" w:rsidRPr="005D4FF1" w:rsidRDefault="00AE2A14" w:rsidP="00AE2A14">
      <w:pPr>
        <w:widowControl w:val="0"/>
        <w:adjustRightInd w:val="0"/>
        <w:jc w:val="center"/>
        <w:textAlignment w:val="baseline"/>
        <w:rPr>
          <w:b/>
          <w:caps/>
          <w:color w:val="FF0000"/>
          <w:sz w:val="28"/>
          <w:szCs w:val="28"/>
        </w:rPr>
      </w:pPr>
      <w:r w:rsidRPr="00AE2A14">
        <w:rPr>
          <w:b/>
          <w:sz w:val="28"/>
          <w:szCs w:val="28"/>
        </w:rPr>
        <w:t>«Поселок Октябрьский»</w:t>
      </w:r>
    </w:p>
    <w:p w:rsidR="00805AE9" w:rsidRPr="005D4FF1" w:rsidRDefault="00805AE9" w:rsidP="00805AE9">
      <w:pPr>
        <w:widowControl w:val="0"/>
        <w:adjustRightInd w:val="0"/>
        <w:spacing w:line="360" w:lineRule="atLeast"/>
        <w:jc w:val="center"/>
        <w:textAlignment w:val="baseline"/>
        <w:rPr>
          <w:b/>
          <w:caps/>
          <w:color w:val="FF0000"/>
          <w:sz w:val="28"/>
          <w:szCs w:val="28"/>
        </w:rPr>
      </w:pPr>
    </w:p>
    <w:p w:rsidR="00805AE9" w:rsidRPr="005D4FF1" w:rsidRDefault="00AE2A14" w:rsidP="00805AE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805AE9" w:rsidRPr="005D4FF1">
        <w:rPr>
          <w:sz w:val="28"/>
          <w:szCs w:val="28"/>
          <w:lang w:eastAsia="en-US"/>
        </w:rPr>
        <w:t xml:space="preserve">Периодичность: </w:t>
      </w:r>
      <w:r w:rsidR="00805AE9">
        <w:rPr>
          <w:sz w:val="28"/>
          <w:szCs w:val="28"/>
          <w:lang w:eastAsia="en-US"/>
        </w:rPr>
        <w:t>ежегодно</w:t>
      </w:r>
    </w:p>
    <w:p w:rsidR="00805AE9" w:rsidRPr="005D4FF1" w:rsidRDefault="00AE2A14" w:rsidP="00805AE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805AE9" w:rsidRPr="005D4FF1">
        <w:rPr>
          <w:sz w:val="28"/>
          <w:szCs w:val="28"/>
          <w:lang w:eastAsia="en-US"/>
        </w:rPr>
        <w:t>Единица измерения: руб.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06"/>
      </w:tblGrid>
      <w:tr w:rsidR="00805AE9" w:rsidRPr="005D4FF1" w:rsidTr="008C231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14" w:rsidRPr="00AE2A14" w:rsidRDefault="00805AE9" w:rsidP="00AE2A14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 xml:space="preserve">Поступило МБТ из бюджета </w:t>
            </w:r>
            <w:r w:rsidR="00AE2A14" w:rsidRPr="00AE2A14">
              <w:rPr>
                <w:sz w:val="28"/>
                <w:szCs w:val="28"/>
                <w:lang w:eastAsia="en-US"/>
              </w:rPr>
              <w:t xml:space="preserve">городского поселения </w:t>
            </w:r>
          </w:p>
          <w:p w:rsidR="00805AE9" w:rsidRPr="005D4FF1" w:rsidRDefault="00AE2A14" w:rsidP="00AE2A14">
            <w:pPr>
              <w:jc w:val="center"/>
              <w:rPr>
                <w:sz w:val="28"/>
                <w:szCs w:val="28"/>
                <w:lang w:eastAsia="en-US"/>
              </w:rPr>
            </w:pPr>
            <w:r w:rsidRPr="00AE2A14">
              <w:rPr>
                <w:sz w:val="28"/>
                <w:szCs w:val="28"/>
                <w:lang w:eastAsia="en-US"/>
              </w:rPr>
              <w:t xml:space="preserve">«Поселок </w:t>
            </w:r>
            <w:proofErr w:type="gramStart"/>
            <w:r w:rsidRPr="00AE2A14">
              <w:rPr>
                <w:sz w:val="28"/>
                <w:szCs w:val="28"/>
                <w:lang w:eastAsia="en-US"/>
              </w:rPr>
              <w:t xml:space="preserve">Октябрьский» </w:t>
            </w:r>
            <w:r w:rsidR="00CD3B5A" w:rsidRPr="005D4FF1">
              <w:rPr>
                <w:sz w:val="28"/>
                <w:szCs w:val="28"/>
                <w:lang w:eastAsia="en-US"/>
              </w:rPr>
              <w:t xml:space="preserve"> </w:t>
            </w:r>
            <w:r w:rsidR="00805AE9" w:rsidRPr="005D4FF1">
              <w:rPr>
                <w:sz w:val="28"/>
                <w:szCs w:val="28"/>
                <w:lang w:eastAsia="en-US"/>
              </w:rPr>
              <w:t>бюджету</w:t>
            </w:r>
            <w:proofErr w:type="gramEnd"/>
            <w:r w:rsidR="00805AE9" w:rsidRPr="005D4FF1">
              <w:rPr>
                <w:sz w:val="28"/>
                <w:szCs w:val="28"/>
                <w:lang w:eastAsia="en-US"/>
              </w:rPr>
              <w:t xml:space="preserve"> муниципального района «Белгородский район» Белгородской области</w:t>
            </w:r>
          </w:p>
        </w:tc>
      </w:tr>
      <w:tr w:rsidR="00805AE9" w:rsidRPr="005D4FF1" w:rsidTr="008C23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Номер и дата соглашения</w:t>
            </w:r>
          </w:p>
          <w:p w:rsidR="00805AE9" w:rsidRPr="005D4FF1" w:rsidRDefault="00805AE9" w:rsidP="008C23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805AE9" w:rsidRPr="005D4FF1" w:rsidTr="008C23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5AE9" w:rsidRPr="005D4FF1" w:rsidTr="008C23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5AE9" w:rsidRPr="005D4FF1" w:rsidTr="008C23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0,00</w:t>
            </w:r>
          </w:p>
        </w:tc>
      </w:tr>
    </w:tbl>
    <w:p w:rsidR="00805AE9" w:rsidRPr="005D4FF1" w:rsidRDefault="00805AE9" w:rsidP="00805AE9">
      <w:pPr>
        <w:jc w:val="center"/>
        <w:rPr>
          <w:sz w:val="28"/>
          <w:szCs w:val="28"/>
          <w:lang w:eastAsia="en-US"/>
        </w:rPr>
      </w:pPr>
    </w:p>
    <w:p w:rsidR="00805AE9" w:rsidRPr="005D4FF1" w:rsidRDefault="00805AE9" w:rsidP="00805AE9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23"/>
        <w:gridCol w:w="4952"/>
      </w:tblGrid>
      <w:tr w:rsidR="00805AE9" w:rsidRPr="005D4FF1" w:rsidTr="008C231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Кассовые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805AE9" w:rsidRPr="005D4FF1" w:rsidTr="008C2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КБК расходов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805AE9" w:rsidRPr="005D4FF1" w:rsidTr="008C2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5AE9" w:rsidRPr="005D4FF1" w:rsidTr="008C2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05AE9" w:rsidRPr="005D4FF1" w:rsidRDefault="00805AE9" w:rsidP="00805AE9">
      <w:pPr>
        <w:tabs>
          <w:tab w:val="left" w:pos="709"/>
        </w:tabs>
        <w:ind w:left="5040"/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4895"/>
      </w:tblGrid>
      <w:tr w:rsidR="00805AE9" w:rsidRPr="00755C26" w:rsidTr="00E15CA8">
        <w:trPr>
          <w:trHeight w:val="1526"/>
        </w:trPr>
        <w:tc>
          <w:tcPr>
            <w:tcW w:w="5077" w:type="dxa"/>
          </w:tcPr>
          <w:p w:rsidR="00805AE9" w:rsidRPr="00755C26" w:rsidRDefault="00805AE9" w:rsidP="008C2310">
            <w:pPr>
              <w:pStyle w:val="ConsPlusNormal"/>
              <w:spacing w:after="120"/>
              <w:ind w:left="283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5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УТВЕРЖДЕНО</w:t>
            </w:r>
          </w:p>
          <w:p w:rsidR="00AE2A14" w:rsidRPr="00AE2A14" w:rsidRDefault="00805AE9" w:rsidP="00AE2A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решением </w:t>
            </w:r>
            <w:r w:rsidR="00AE2A1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поселкового собрания </w:t>
            </w:r>
            <w:r w:rsidR="00AE2A14" w:rsidRPr="00AE2A1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городского поселения </w:t>
            </w:r>
          </w:p>
          <w:p w:rsidR="00805AE9" w:rsidRDefault="00AE2A14" w:rsidP="00AE2A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E2A1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«Поселок 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>Северный</w:t>
            </w:r>
            <w:r w:rsidRPr="00AE2A14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от «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>28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ноября 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 w:rsidR="00805AE9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7B6FB7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</w:t>
            </w:r>
            <w:r w:rsidR="00805AE9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№ 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>24</w:t>
            </w:r>
          </w:p>
          <w:p w:rsidR="00805AE9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805AE9" w:rsidRPr="00755C26" w:rsidRDefault="00805AE9" w:rsidP="008C2310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AE2A14" w:rsidRPr="00AE2A14" w:rsidRDefault="00805AE9" w:rsidP="00AE2A14">
      <w:pPr>
        <w:tabs>
          <w:tab w:val="left" w:pos="709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F21275">
        <w:rPr>
          <w:rFonts w:eastAsiaTheme="minorHAnsi"/>
          <w:b/>
          <w:sz w:val="28"/>
          <w:szCs w:val="28"/>
          <w:lang w:eastAsia="en-US"/>
        </w:rPr>
        <w:t>Порядок и условия предоставления межбюджетных трансфертов, предоставляемых из бюджет</w:t>
      </w:r>
      <w:r w:rsidR="00AE2A14">
        <w:rPr>
          <w:rFonts w:eastAsiaTheme="minorHAnsi"/>
          <w:b/>
          <w:sz w:val="28"/>
          <w:szCs w:val="28"/>
          <w:lang w:eastAsia="en-US"/>
        </w:rPr>
        <w:t>а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E2A14" w:rsidRPr="00AE2A14">
        <w:rPr>
          <w:rFonts w:eastAsiaTheme="minorHAnsi"/>
          <w:b/>
          <w:sz w:val="28"/>
          <w:szCs w:val="28"/>
          <w:lang w:eastAsia="en-US"/>
        </w:rPr>
        <w:t xml:space="preserve">городского поселения </w:t>
      </w:r>
    </w:p>
    <w:p w:rsidR="00805AE9" w:rsidRPr="00F21275" w:rsidRDefault="00AE2A14" w:rsidP="00AE2A14">
      <w:pPr>
        <w:tabs>
          <w:tab w:val="left" w:pos="709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AE2A14">
        <w:rPr>
          <w:rFonts w:eastAsiaTheme="minorHAnsi"/>
          <w:b/>
          <w:sz w:val="28"/>
          <w:szCs w:val="28"/>
          <w:lang w:eastAsia="en-US"/>
        </w:rPr>
        <w:t xml:space="preserve">«Поселок </w:t>
      </w:r>
      <w:r w:rsidR="00523B90">
        <w:rPr>
          <w:rFonts w:eastAsiaTheme="minorHAnsi"/>
          <w:b/>
          <w:sz w:val="28"/>
          <w:szCs w:val="28"/>
          <w:lang w:eastAsia="en-US"/>
        </w:rPr>
        <w:t>Северный</w:t>
      </w:r>
      <w:r w:rsidRPr="00AE2A14">
        <w:rPr>
          <w:rFonts w:eastAsiaTheme="minorHAnsi"/>
          <w:b/>
          <w:sz w:val="28"/>
          <w:szCs w:val="28"/>
          <w:lang w:eastAsia="en-US"/>
        </w:rPr>
        <w:t xml:space="preserve">» </w:t>
      </w:r>
      <w:r w:rsidR="00805AE9" w:rsidRPr="00877D66">
        <w:rPr>
          <w:rFonts w:eastAsiaTheme="minorHAnsi"/>
          <w:b/>
          <w:sz w:val="28"/>
          <w:szCs w:val="28"/>
          <w:lang w:eastAsia="en-US"/>
        </w:rPr>
        <w:t>бюджету</w:t>
      </w:r>
      <w:r w:rsidR="00805AE9" w:rsidRPr="00F21275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«Белгородский район» Белгородской области на осуществление части полномочий </w:t>
      </w:r>
      <w:r w:rsidRPr="00AE2A14">
        <w:rPr>
          <w:rFonts w:eastAsiaTheme="minorHAnsi"/>
          <w:b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b/>
          <w:sz w:val="28"/>
          <w:szCs w:val="28"/>
          <w:lang w:eastAsia="en-US"/>
        </w:rPr>
        <w:t>Северный</w:t>
      </w:r>
      <w:r w:rsidRPr="00AE2A14">
        <w:rPr>
          <w:rFonts w:eastAsiaTheme="minorHAnsi"/>
          <w:b/>
          <w:sz w:val="28"/>
          <w:szCs w:val="28"/>
          <w:lang w:eastAsia="en-US"/>
        </w:rPr>
        <w:t xml:space="preserve">» </w:t>
      </w:r>
      <w:r w:rsidR="00805AE9" w:rsidRPr="00F21275">
        <w:rPr>
          <w:rFonts w:eastAsiaTheme="minorHAnsi"/>
          <w:b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="00523B90">
        <w:rPr>
          <w:rFonts w:eastAsiaTheme="minorHAnsi"/>
          <w:b/>
          <w:sz w:val="28"/>
          <w:szCs w:val="28"/>
          <w:lang w:eastAsia="en-US"/>
        </w:rPr>
        <w:br/>
      </w:r>
      <w:r w:rsidRPr="00AE2A14">
        <w:rPr>
          <w:rFonts w:eastAsiaTheme="minorHAnsi"/>
          <w:b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b/>
          <w:sz w:val="28"/>
          <w:szCs w:val="28"/>
          <w:lang w:eastAsia="en-US"/>
        </w:rPr>
        <w:t>Северный</w:t>
      </w:r>
      <w:r w:rsidRPr="00AE2A14">
        <w:rPr>
          <w:rFonts w:eastAsiaTheme="minorHAnsi"/>
          <w:b/>
          <w:sz w:val="28"/>
          <w:szCs w:val="28"/>
          <w:lang w:eastAsia="en-US"/>
        </w:rPr>
        <w:t>»</w:t>
      </w:r>
    </w:p>
    <w:p w:rsidR="00805AE9" w:rsidRPr="00767AA5" w:rsidRDefault="00805AE9" w:rsidP="00805AE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05AE9" w:rsidRPr="002B6585" w:rsidRDefault="00805AE9" w:rsidP="00444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6585">
        <w:rPr>
          <w:sz w:val="28"/>
          <w:szCs w:val="28"/>
        </w:rPr>
        <w:t>Настоящий Порядок</w:t>
      </w:r>
      <w:r w:rsidRPr="002B6585">
        <w:rPr>
          <w:rFonts w:eastAsiaTheme="minorHAnsi"/>
          <w:sz w:val="28"/>
          <w:szCs w:val="28"/>
          <w:lang w:eastAsia="en-US"/>
        </w:rPr>
        <w:t xml:space="preserve"> и условия предоставления межбюджетных трансфертов, предоставляемых из бюджет</w:t>
      </w:r>
      <w:r w:rsidR="0044481B">
        <w:rPr>
          <w:rFonts w:eastAsiaTheme="minorHAnsi"/>
          <w:sz w:val="28"/>
          <w:szCs w:val="28"/>
          <w:lang w:eastAsia="en-US"/>
        </w:rPr>
        <w:t>а</w:t>
      </w:r>
      <w:r w:rsidRPr="002B6585">
        <w:rPr>
          <w:rFonts w:eastAsiaTheme="minorHAnsi"/>
          <w:sz w:val="28"/>
          <w:szCs w:val="28"/>
          <w:lang w:eastAsia="en-US"/>
        </w:rPr>
        <w:t xml:space="preserve"> 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» </w:t>
      </w:r>
      <w:r w:rsidRPr="002B6585">
        <w:rPr>
          <w:rFonts w:eastAsiaTheme="minorHAnsi"/>
          <w:sz w:val="28"/>
          <w:szCs w:val="28"/>
          <w:lang w:eastAsia="en-US"/>
        </w:rPr>
        <w:t>бюджету муниципального района «Белгородский район» Белгородской области</w:t>
      </w:r>
      <w:r w:rsidR="0044481B">
        <w:rPr>
          <w:rFonts w:eastAsiaTheme="minorHAnsi"/>
          <w:sz w:val="28"/>
          <w:szCs w:val="28"/>
          <w:lang w:eastAsia="en-US"/>
        </w:rPr>
        <w:t xml:space="preserve"> </w:t>
      </w:r>
      <w:r w:rsidRPr="002B6585">
        <w:rPr>
          <w:rFonts w:eastAsiaTheme="minorHAnsi"/>
          <w:sz w:val="28"/>
          <w:szCs w:val="28"/>
          <w:lang w:eastAsia="en-US"/>
        </w:rPr>
        <w:t xml:space="preserve">на осуществление части </w:t>
      </w:r>
      <w:r w:rsidR="00CD3B5A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2B6585">
        <w:rPr>
          <w:rFonts w:eastAsiaTheme="minorHAnsi"/>
          <w:sz w:val="28"/>
          <w:szCs w:val="28"/>
          <w:lang w:eastAsia="en-US"/>
        </w:rPr>
        <w:t xml:space="preserve">полномочий 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» </w:t>
      </w:r>
      <w:r w:rsidRPr="002B6585">
        <w:rPr>
          <w:rFonts w:eastAsiaTheme="minorHAnsi"/>
          <w:sz w:val="28"/>
          <w:szCs w:val="28"/>
          <w:lang w:eastAsia="en-US"/>
        </w:rPr>
        <w:t>по распоряжению земельными участками, находящимися в собственности поселения (далее – Порядок)</w:t>
      </w:r>
      <w:r w:rsidRPr="002B6585">
        <w:rPr>
          <w:sz w:val="28"/>
          <w:szCs w:val="28"/>
        </w:rPr>
        <w:t xml:space="preserve"> устанавливает процедуру определения ежегодного объема иных межбюджетных трансфертов, </w:t>
      </w:r>
      <w:r w:rsidRPr="002B6585">
        <w:rPr>
          <w:rFonts w:eastAsiaTheme="minorHAnsi"/>
          <w:sz w:val="28"/>
          <w:szCs w:val="28"/>
          <w:lang w:eastAsia="en-US"/>
        </w:rPr>
        <w:t>предоставляемых из бюджет</w:t>
      </w:r>
      <w:r w:rsidR="0044481B">
        <w:rPr>
          <w:rFonts w:eastAsiaTheme="minorHAnsi"/>
          <w:sz w:val="28"/>
          <w:szCs w:val="28"/>
          <w:lang w:eastAsia="en-US"/>
        </w:rPr>
        <w:t xml:space="preserve">а 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» </w:t>
      </w:r>
      <w:r w:rsidRPr="002B6585">
        <w:rPr>
          <w:rFonts w:eastAsiaTheme="minorHAnsi"/>
          <w:sz w:val="28"/>
          <w:szCs w:val="28"/>
          <w:lang w:eastAsia="en-US"/>
        </w:rPr>
        <w:t xml:space="preserve"> бюджету муниципального района «Белгородский район» Белгородской области на осуществление части </w:t>
      </w:r>
      <w:r w:rsidR="00CD3B5A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2B6585">
        <w:rPr>
          <w:rFonts w:eastAsiaTheme="minorHAnsi"/>
          <w:sz w:val="28"/>
          <w:szCs w:val="28"/>
          <w:lang w:eastAsia="en-US"/>
        </w:rPr>
        <w:t xml:space="preserve">полномочий 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44481B" w:rsidRPr="0044481B">
        <w:rPr>
          <w:rFonts w:eastAsiaTheme="minorHAnsi"/>
          <w:sz w:val="28"/>
          <w:szCs w:val="28"/>
          <w:lang w:eastAsia="en-US"/>
        </w:rPr>
        <w:t>»</w:t>
      </w:r>
      <w:r w:rsidR="0044481B">
        <w:rPr>
          <w:rFonts w:eastAsiaTheme="minorHAnsi"/>
          <w:sz w:val="28"/>
          <w:szCs w:val="28"/>
          <w:lang w:eastAsia="en-US"/>
        </w:rPr>
        <w:t xml:space="preserve"> </w:t>
      </w:r>
      <w:r w:rsidRPr="002B6585">
        <w:rPr>
          <w:rFonts w:eastAsiaTheme="minorHAnsi"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44481B" w:rsidRPr="0044481B">
        <w:rPr>
          <w:rFonts w:eastAsiaTheme="minorHAnsi"/>
          <w:sz w:val="28"/>
          <w:szCs w:val="28"/>
          <w:lang w:eastAsia="en-US"/>
        </w:rPr>
        <w:t>»</w:t>
      </w:r>
      <w:r w:rsidRPr="002B6585">
        <w:rPr>
          <w:sz w:val="28"/>
          <w:szCs w:val="28"/>
        </w:rPr>
        <w:t>.</w:t>
      </w:r>
    </w:p>
    <w:p w:rsidR="00805AE9" w:rsidRPr="00767AA5" w:rsidRDefault="00805AE9" w:rsidP="0044481B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7AA5">
        <w:rPr>
          <w:sz w:val="28"/>
          <w:szCs w:val="28"/>
        </w:rPr>
        <w:t xml:space="preserve">Предоставление иных межбюджетных трансфертов осуществляется </w:t>
      </w:r>
      <w:r>
        <w:rPr>
          <w:sz w:val="28"/>
          <w:szCs w:val="28"/>
        </w:rPr>
        <w:br/>
      </w:r>
      <w:r w:rsidRPr="00767AA5">
        <w:rPr>
          <w:sz w:val="28"/>
          <w:szCs w:val="28"/>
        </w:rPr>
        <w:t xml:space="preserve">в пределах бюджетных ассигнований и лимитов бюджетных обязательств на цели, указанные в Соглашении между администрацией Белгородского района </w:t>
      </w:r>
      <w:r>
        <w:rPr>
          <w:sz w:val="28"/>
          <w:szCs w:val="28"/>
        </w:rPr>
        <w:br/>
      </w:r>
      <w:r w:rsidRPr="00767AA5">
        <w:rPr>
          <w:sz w:val="28"/>
          <w:szCs w:val="28"/>
        </w:rPr>
        <w:t>и администраци</w:t>
      </w:r>
      <w:r w:rsidR="0044481B">
        <w:rPr>
          <w:sz w:val="28"/>
          <w:szCs w:val="28"/>
        </w:rPr>
        <w:t>ей</w:t>
      </w:r>
      <w:r w:rsidRPr="00767AA5">
        <w:rPr>
          <w:sz w:val="28"/>
          <w:szCs w:val="28"/>
        </w:rPr>
        <w:t xml:space="preserve"> </w:t>
      </w:r>
      <w:r w:rsidR="0044481B" w:rsidRPr="0044481B">
        <w:rPr>
          <w:sz w:val="28"/>
          <w:szCs w:val="28"/>
        </w:rPr>
        <w:t xml:space="preserve">городского поселения «Поселок </w:t>
      </w:r>
      <w:r w:rsidR="00523B90">
        <w:rPr>
          <w:sz w:val="28"/>
          <w:szCs w:val="28"/>
        </w:rPr>
        <w:t>Северный</w:t>
      </w:r>
      <w:r w:rsidR="0044481B" w:rsidRPr="0044481B">
        <w:rPr>
          <w:sz w:val="28"/>
          <w:szCs w:val="28"/>
        </w:rPr>
        <w:t>»</w:t>
      </w:r>
      <w:r w:rsidRPr="00767AA5">
        <w:rPr>
          <w:sz w:val="28"/>
          <w:szCs w:val="28"/>
        </w:rPr>
        <w:t>.</w:t>
      </w:r>
    </w:p>
    <w:p w:rsidR="00805AE9" w:rsidRPr="00767AA5" w:rsidRDefault="00805AE9" w:rsidP="0044481B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7AA5">
        <w:rPr>
          <w:sz w:val="28"/>
          <w:szCs w:val="28"/>
        </w:rPr>
        <w:t xml:space="preserve">Размер межбюджетных трансфертов определяется в соответствии </w:t>
      </w:r>
      <w:r>
        <w:rPr>
          <w:sz w:val="28"/>
          <w:szCs w:val="28"/>
        </w:rPr>
        <w:br/>
      </w:r>
      <w:r w:rsidRPr="00767AA5">
        <w:rPr>
          <w:sz w:val="28"/>
          <w:szCs w:val="28"/>
        </w:rPr>
        <w:t>с Методикой расчета межбюджетных трансфертов, предоставляемых</w:t>
      </w:r>
      <w:r w:rsidRPr="00767A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67AA5">
        <w:rPr>
          <w:sz w:val="28"/>
          <w:szCs w:val="28"/>
        </w:rPr>
        <w:t>из бюджет</w:t>
      </w:r>
      <w:r w:rsidR="0044481B">
        <w:rPr>
          <w:sz w:val="28"/>
          <w:szCs w:val="28"/>
        </w:rPr>
        <w:t>а</w:t>
      </w:r>
      <w:r w:rsidRPr="00767AA5">
        <w:rPr>
          <w:sz w:val="28"/>
          <w:szCs w:val="28"/>
        </w:rPr>
        <w:t xml:space="preserve"> </w:t>
      </w:r>
      <w:r w:rsidR="0044481B" w:rsidRPr="0044481B">
        <w:rPr>
          <w:sz w:val="28"/>
          <w:szCs w:val="28"/>
        </w:rPr>
        <w:t xml:space="preserve">городского поселения «Поселок </w:t>
      </w:r>
      <w:r w:rsidR="00523B90">
        <w:rPr>
          <w:sz w:val="28"/>
          <w:szCs w:val="28"/>
        </w:rPr>
        <w:t>Северный</w:t>
      </w:r>
      <w:r w:rsidR="0044481B" w:rsidRPr="0044481B">
        <w:rPr>
          <w:sz w:val="28"/>
          <w:szCs w:val="28"/>
        </w:rPr>
        <w:t xml:space="preserve">» </w:t>
      </w:r>
      <w:r w:rsidRPr="00767AA5">
        <w:rPr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</w:t>
      </w:r>
      <w:r w:rsidR="009C42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части полномочий 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 по рас</w:t>
      </w:r>
      <w:r w:rsidR="009C4223">
        <w:rPr>
          <w:rFonts w:eastAsiaTheme="minorHAnsi"/>
          <w:sz w:val="28"/>
          <w:szCs w:val="28"/>
          <w:lang w:eastAsia="en-US"/>
        </w:rPr>
        <w:t>поряжению земельными</w:t>
      </w:r>
      <w:r w:rsidR="00523B90">
        <w:rPr>
          <w:rFonts w:eastAsiaTheme="minorHAnsi"/>
          <w:sz w:val="28"/>
          <w:szCs w:val="28"/>
          <w:lang w:eastAsia="en-US"/>
        </w:rPr>
        <w:t xml:space="preserve"> </w:t>
      </w:r>
      <w:r w:rsidR="009C4223">
        <w:rPr>
          <w:rFonts w:eastAsiaTheme="minorHAnsi"/>
          <w:sz w:val="28"/>
          <w:szCs w:val="28"/>
          <w:lang w:eastAsia="en-US"/>
        </w:rPr>
        <w:t>участками</w:t>
      </w:r>
      <w:r w:rsidR="00877D66">
        <w:rPr>
          <w:rFonts w:eastAsiaTheme="minorHAnsi"/>
          <w:sz w:val="28"/>
          <w:szCs w:val="28"/>
          <w:lang w:eastAsia="en-US"/>
        </w:rPr>
        <w:t>,</w:t>
      </w:r>
      <w:r w:rsidR="00523B90">
        <w:rPr>
          <w:rFonts w:eastAsiaTheme="minorHAnsi"/>
          <w:sz w:val="28"/>
          <w:szCs w:val="28"/>
          <w:lang w:eastAsia="en-US"/>
        </w:rPr>
        <w:t xml:space="preserve"> </w:t>
      </w:r>
      <w:r w:rsidR="00877D66">
        <w:rPr>
          <w:rFonts w:eastAsiaTheme="minorHAnsi"/>
          <w:sz w:val="28"/>
          <w:szCs w:val="28"/>
          <w:lang w:eastAsia="en-US"/>
        </w:rPr>
        <w:t xml:space="preserve">находящимися в собственности 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rFonts w:eastAsiaTheme="minorHAnsi"/>
          <w:sz w:val="28"/>
          <w:szCs w:val="28"/>
          <w:lang w:eastAsia="en-US"/>
        </w:rPr>
        <w:t>Северный</w:t>
      </w:r>
      <w:r w:rsidR="0044481B" w:rsidRPr="0044481B">
        <w:rPr>
          <w:rFonts w:eastAsiaTheme="minorHAnsi"/>
          <w:sz w:val="28"/>
          <w:szCs w:val="28"/>
          <w:lang w:eastAsia="en-US"/>
        </w:rPr>
        <w:t>»</w:t>
      </w:r>
      <w:r w:rsidR="009C4223">
        <w:rPr>
          <w:rFonts w:eastAsiaTheme="minorHAnsi"/>
          <w:sz w:val="28"/>
          <w:szCs w:val="28"/>
          <w:lang w:eastAsia="en-US"/>
        </w:rPr>
        <w:t>.</w:t>
      </w:r>
    </w:p>
    <w:p w:rsidR="00951E76" w:rsidRDefault="00805AE9" w:rsidP="004448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951E76" w:rsidRPr="003D553E">
        <w:rPr>
          <w:sz w:val="28"/>
          <w:szCs w:val="28"/>
          <w:lang w:eastAsia="en-US"/>
        </w:rPr>
        <w:t xml:space="preserve">Перечисление </w:t>
      </w:r>
      <w:r w:rsidR="00951E76" w:rsidRPr="00767AA5">
        <w:rPr>
          <w:sz w:val="28"/>
          <w:szCs w:val="28"/>
        </w:rPr>
        <w:t xml:space="preserve">межбюджетных трансфертов </w:t>
      </w:r>
      <w:r w:rsidR="00951E76" w:rsidRPr="003D553E">
        <w:rPr>
          <w:sz w:val="28"/>
          <w:szCs w:val="28"/>
          <w:lang w:eastAsia="en-US"/>
        </w:rPr>
        <w:t xml:space="preserve">производится ежеквартально равными долями, не позднее 15-го числа </w:t>
      </w:r>
      <w:r w:rsidR="00951E76">
        <w:rPr>
          <w:sz w:val="28"/>
          <w:szCs w:val="28"/>
          <w:lang w:eastAsia="en-US"/>
        </w:rPr>
        <w:t xml:space="preserve">месяца, следующего за отчетным </w:t>
      </w:r>
      <w:r w:rsidR="00951E76">
        <w:rPr>
          <w:sz w:val="28"/>
          <w:szCs w:val="28"/>
          <w:lang w:eastAsia="en-US"/>
        </w:rPr>
        <w:lastRenderedPageBreak/>
        <w:t>периодом</w:t>
      </w:r>
      <w:r w:rsidR="00951E76" w:rsidRPr="003D553E">
        <w:rPr>
          <w:sz w:val="28"/>
          <w:szCs w:val="28"/>
          <w:lang w:eastAsia="en-US"/>
        </w:rPr>
        <w:t xml:space="preserve"> из бюджета </w:t>
      </w:r>
      <w:r w:rsidR="0044481B" w:rsidRPr="0044481B">
        <w:rPr>
          <w:sz w:val="28"/>
          <w:szCs w:val="28"/>
          <w:lang w:eastAsia="en-US"/>
        </w:rPr>
        <w:t xml:space="preserve">городского поселения «Поселок </w:t>
      </w:r>
      <w:r w:rsidR="00523B90">
        <w:rPr>
          <w:sz w:val="28"/>
          <w:szCs w:val="28"/>
          <w:lang w:eastAsia="en-US"/>
        </w:rPr>
        <w:t>Северный</w:t>
      </w:r>
      <w:r w:rsidR="0044481B" w:rsidRPr="0044481B">
        <w:rPr>
          <w:sz w:val="28"/>
          <w:szCs w:val="28"/>
          <w:lang w:eastAsia="en-US"/>
        </w:rPr>
        <w:t xml:space="preserve">» </w:t>
      </w:r>
      <w:r w:rsidR="00951E76" w:rsidRPr="003D553E">
        <w:rPr>
          <w:sz w:val="28"/>
          <w:szCs w:val="28"/>
          <w:lang w:eastAsia="en-US"/>
        </w:rPr>
        <w:t>в бюджет муниципального района</w:t>
      </w:r>
      <w:r w:rsidR="00951E76">
        <w:rPr>
          <w:sz w:val="28"/>
          <w:szCs w:val="28"/>
          <w:lang w:eastAsia="en-US"/>
        </w:rPr>
        <w:t xml:space="preserve"> </w:t>
      </w:r>
      <w:r w:rsidR="00951E76" w:rsidRPr="00A1048E">
        <w:rPr>
          <w:rFonts w:eastAsiaTheme="minorHAnsi"/>
          <w:sz w:val="28"/>
          <w:szCs w:val="28"/>
          <w:lang w:eastAsia="en-US"/>
        </w:rPr>
        <w:t>«Белгородский район» Белгородской области</w:t>
      </w:r>
      <w:r w:rsidR="00951E76" w:rsidRPr="003D553E">
        <w:rPr>
          <w:sz w:val="28"/>
          <w:szCs w:val="28"/>
          <w:lang w:eastAsia="en-US"/>
        </w:rPr>
        <w:t>.</w:t>
      </w:r>
    </w:p>
    <w:p w:rsidR="00805AE9" w:rsidRPr="00767AA5" w:rsidRDefault="00805AE9" w:rsidP="00805AE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67AA5">
        <w:rPr>
          <w:sz w:val="28"/>
          <w:szCs w:val="28"/>
        </w:rPr>
        <w:t xml:space="preserve">Администрация района </w:t>
      </w:r>
      <w:r w:rsidRPr="00F2533C">
        <w:rPr>
          <w:sz w:val="28"/>
          <w:szCs w:val="28"/>
        </w:rPr>
        <w:t xml:space="preserve">ежегодно, не позднее 20-го числа месяца, следующего за отчетным </w:t>
      </w:r>
      <w:r w:rsidR="008E5B39">
        <w:rPr>
          <w:sz w:val="28"/>
          <w:szCs w:val="28"/>
        </w:rPr>
        <w:t>годом</w:t>
      </w:r>
      <w:r w:rsidRPr="00F2533C">
        <w:rPr>
          <w:sz w:val="28"/>
          <w:szCs w:val="28"/>
        </w:rPr>
        <w:t xml:space="preserve">, направляет в </w:t>
      </w:r>
      <w:r w:rsidR="009C4223">
        <w:rPr>
          <w:sz w:val="28"/>
          <w:szCs w:val="28"/>
        </w:rPr>
        <w:t>А</w:t>
      </w:r>
      <w:r w:rsidRPr="00F2533C">
        <w:rPr>
          <w:sz w:val="28"/>
          <w:szCs w:val="28"/>
        </w:rPr>
        <w:t>дминистраци</w:t>
      </w:r>
      <w:r w:rsidR="009C4223">
        <w:rPr>
          <w:sz w:val="28"/>
          <w:szCs w:val="28"/>
        </w:rPr>
        <w:t xml:space="preserve">ю </w:t>
      </w:r>
      <w:r w:rsidRPr="00F2533C">
        <w:rPr>
          <w:sz w:val="28"/>
          <w:szCs w:val="28"/>
        </w:rPr>
        <w:t>поселени</w:t>
      </w:r>
      <w:r w:rsidR="0044481B">
        <w:rPr>
          <w:sz w:val="28"/>
          <w:szCs w:val="28"/>
        </w:rPr>
        <w:t>я</w:t>
      </w:r>
      <w:r w:rsidRPr="00F2533C">
        <w:rPr>
          <w:sz w:val="28"/>
          <w:szCs w:val="28"/>
        </w:rPr>
        <w:t xml:space="preserve"> отчет </w:t>
      </w:r>
      <w:r w:rsidR="008E5B39">
        <w:rPr>
          <w:sz w:val="28"/>
          <w:szCs w:val="28"/>
        </w:rPr>
        <w:br/>
      </w:r>
      <w:r w:rsidRPr="00F2533C">
        <w:rPr>
          <w:sz w:val="28"/>
          <w:szCs w:val="28"/>
        </w:rPr>
        <w:t>о расходах бюджета</w:t>
      </w:r>
      <w:r w:rsidRPr="0027425E">
        <w:rPr>
          <w:b/>
          <w:sz w:val="28"/>
          <w:szCs w:val="28"/>
        </w:rPr>
        <w:t xml:space="preserve"> </w:t>
      </w:r>
      <w:r w:rsidRPr="00767AA5">
        <w:rPr>
          <w:sz w:val="28"/>
          <w:szCs w:val="28"/>
        </w:rPr>
        <w:t>муниципального района</w:t>
      </w:r>
      <w:r w:rsidR="009C4223" w:rsidRPr="009C4223">
        <w:rPr>
          <w:rFonts w:eastAsiaTheme="minorHAnsi"/>
          <w:sz w:val="28"/>
          <w:szCs w:val="28"/>
          <w:lang w:eastAsia="en-US"/>
        </w:rPr>
        <w:t xml:space="preserve"> </w:t>
      </w:r>
      <w:r w:rsidR="009C4223" w:rsidRPr="00DA499B">
        <w:rPr>
          <w:rFonts w:eastAsiaTheme="minorHAnsi"/>
          <w:sz w:val="28"/>
          <w:szCs w:val="28"/>
          <w:lang w:eastAsia="en-US"/>
        </w:rPr>
        <w:t>«Белгородский район» Белгородской области</w:t>
      </w:r>
      <w:r w:rsidRPr="00767AA5">
        <w:rPr>
          <w:sz w:val="28"/>
          <w:szCs w:val="28"/>
        </w:rPr>
        <w:t>, источником финансового обеспечения которых являются межбюджетные трансферты, предоставленные бюджет</w:t>
      </w:r>
      <w:r w:rsidR="0044481B">
        <w:rPr>
          <w:sz w:val="28"/>
          <w:szCs w:val="28"/>
        </w:rPr>
        <w:t>ом</w:t>
      </w:r>
      <w:r w:rsidRPr="00767AA5">
        <w:rPr>
          <w:sz w:val="28"/>
          <w:szCs w:val="28"/>
        </w:rPr>
        <w:t xml:space="preserve"> городск</w:t>
      </w:r>
      <w:r w:rsidR="0044481B">
        <w:rPr>
          <w:sz w:val="28"/>
          <w:szCs w:val="28"/>
        </w:rPr>
        <w:t>ого</w:t>
      </w:r>
      <w:r w:rsidRPr="00767AA5">
        <w:rPr>
          <w:sz w:val="28"/>
          <w:szCs w:val="28"/>
        </w:rPr>
        <w:t xml:space="preserve"> поселени</w:t>
      </w:r>
      <w:r w:rsidR="0044481B">
        <w:rPr>
          <w:sz w:val="28"/>
          <w:szCs w:val="28"/>
        </w:rPr>
        <w:t>я</w:t>
      </w:r>
      <w:r w:rsidRPr="00767AA5">
        <w:rPr>
          <w:sz w:val="28"/>
          <w:szCs w:val="28"/>
        </w:rPr>
        <w:t>.</w:t>
      </w:r>
    </w:p>
    <w:p w:rsidR="00805AE9" w:rsidRPr="00767AA5" w:rsidRDefault="00805AE9" w:rsidP="00805AE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67AA5">
        <w:rPr>
          <w:sz w:val="28"/>
          <w:szCs w:val="28"/>
        </w:rPr>
        <w:t xml:space="preserve">Администрация района несет ответственность за нецелевое использование иных межбюджетных трансфертов и достоверность отчетности, представляемой </w:t>
      </w:r>
      <w:r w:rsidR="003B7FE1">
        <w:rPr>
          <w:sz w:val="28"/>
          <w:szCs w:val="28"/>
        </w:rPr>
        <w:br/>
      </w:r>
      <w:r w:rsidRPr="00767AA5">
        <w:rPr>
          <w:sz w:val="28"/>
          <w:szCs w:val="28"/>
        </w:rPr>
        <w:t>в соответствии с пунктом 5 настоящего Порядка.</w:t>
      </w:r>
    </w:p>
    <w:p w:rsidR="00805AE9" w:rsidRPr="00767AA5" w:rsidRDefault="00805AE9" w:rsidP="00805AE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67AA5">
        <w:rPr>
          <w:sz w:val="28"/>
          <w:szCs w:val="28"/>
        </w:rPr>
        <w:t xml:space="preserve">При установлении отсутствия потребности </w:t>
      </w:r>
      <w:r w:rsidR="008E5B39">
        <w:rPr>
          <w:sz w:val="28"/>
          <w:szCs w:val="28"/>
        </w:rPr>
        <w:t>Администрации</w:t>
      </w:r>
      <w:r w:rsidRPr="00767AA5">
        <w:rPr>
          <w:sz w:val="28"/>
          <w:szCs w:val="28"/>
        </w:rPr>
        <w:t xml:space="preserve"> района в иных межбюджетных трансфертах, их остаток либо часть остатка подлежит возврату </w:t>
      </w:r>
      <w:r w:rsidR="008E5B39">
        <w:rPr>
          <w:sz w:val="28"/>
          <w:szCs w:val="28"/>
        </w:rPr>
        <w:br/>
      </w:r>
      <w:r w:rsidRPr="00767AA5">
        <w:rPr>
          <w:sz w:val="28"/>
          <w:szCs w:val="28"/>
        </w:rPr>
        <w:t>в доход бюджет</w:t>
      </w:r>
      <w:r w:rsidR="008E5B39">
        <w:rPr>
          <w:sz w:val="28"/>
          <w:szCs w:val="28"/>
        </w:rPr>
        <w:t>а</w:t>
      </w:r>
      <w:r w:rsidRPr="00767AA5">
        <w:rPr>
          <w:sz w:val="28"/>
          <w:szCs w:val="28"/>
        </w:rPr>
        <w:t xml:space="preserve"> </w:t>
      </w:r>
      <w:r w:rsidR="0044481B">
        <w:rPr>
          <w:sz w:val="28"/>
          <w:szCs w:val="28"/>
        </w:rPr>
        <w:t>городского поселения</w:t>
      </w:r>
      <w:r w:rsidR="008E5B39">
        <w:rPr>
          <w:sz w:val="28"/>
          <w:szCs w:val="28"/>
        </w:rPr>
        <w:t>.</w:t>
      </w:r>
      <w:r w:rsidR="003B7FE1">
        <w:rPr>
          <w:sz w:val="28"/>
          <w:szCs w:val="28"/>
        </w:rPr>
        <w:t xml:space="preserve"> </w:t>
      </w:r>
    </w:p>
    <w:p w:rsidR="00805AE9" w:rsidRPr="00767AA5" w:rsidRDefault="00805AE9" w:rsidP="00805AE9">
      <w:pPr>
        <w:widowControl w:val="0"/>
        <w:tabs>
          <w:tab w:val="left" w:pos="709"/>
        </w:tabs>
        <w:adjustRightInd w:val="0"/>
        <w:spacing w:line="360" w:lineRule="atLeast"/>
        <w:jc w:val="both"/>
        <w:rPr>
          <w:sz w:val="28"/>
          <w:szCs w:val="28"/>
        </w:rPr>
      </w:pPr>
    </w:p>
    <w:p w:rsidR="00805AE9" w:rsidRDefault="00805AE9" w:rsidP="00805AE9">
      <w:pPr>
        <w:pStyle w:val="ConsPlusNormal"/>
        <w:ind w:firstLine="709"/>
        <w:jc w:val="both"/>
        <w:rPr>
          <w:sz w:val="28"/>
          <w:szCs w:val="28"/>
        </w:rPr>
      </w:pPr>
      <w:r w:rsidRPr="00767AA5">
        <w:rPr>
          <w:rFonts w:ascii="Times New Roman" w:hAnsi="Times New Roman" w:cs="Times New Roman"/>
          <w:sz w:val="28"/>
          <w:szCs w:val="28"/>
        </w:rPr>
        <w:br w:type="page"/>
      </w:r>
    </w:p>
    <w:p w:rsidR="00805AE9" w:rsidRDefault="00805AE9" w:rsidP="00805AE9">
      <w:pPr>
        <w:autoSpaceDE w:val="0"/>
        <w:autoSpaceDN w:val="0"/>
        <w:adjustRightInd w:val="0"/>
        <w:rPr>
          <w:sz w:val="28"/>
          <w:szCs w:val="28"/>
        </w:rPr>
        <w:sectPr w:rsidR="00805AE9" w:rsidSect="00975285">
          <w:headerReference w:type="default" r:id="rId12"/>
          <w:headerReference w:type="first" r:id="rId13"/>
          <w:pgSz w:w="12240" w:h="15840"/>
          <w:pgMar w:top="426" w:right="567" w:bottom="1134" w:left="1701" w:header="720" w:footer="720" w:gutter="0"/>
          <w:cols w:space="720"/>
          <w:titlePg/>
          <w:docGrid w:linePitch="354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5167"/>
      </w:tblGrid>
      <w:tr w:rsidR="00805AE9" w:rsidRPr="002A5885" w:rsidTr="008C2310">
        <w:trPr>
          <w:trHeight w:val="993"/>
        </w:trPr>
        <w:tc>
          <w:tcPr>
            <w:tcW w:w="4928" w:type="dxa"/>
          </w:tcPr>
          <w:p w:rsidR="00805AE9" w:rsidRPr="002A5885" w:rsidRDefault="00805AE9" w:rsidP="008C231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УТВЕРЖДЕНО</w:t>
            </w:r>
          </w:p>
          <w:p w:rsidR="0044481B" w:rsidRPr="0044481B" w:rsidRDefault="00805AE9" w:rsidP="004448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решением </w:t>
            </w:r>
            <w:r w:rsidR="004448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поселкового собрания </w:t>
            </w:r>
            <w:r w:rsidR="0044481B" w:rsidRPr="004448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городского поселения </w:t>
            </w:r>
          </w:p>
          <w:p w:rsidR="00805AE9" w:rsidRDefault="0044481B" w:rsidP="004448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448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«Поселок 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>Северный</w:t>
            </w:r>
            <w:r w:rsidRPr="0044481B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от «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>28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ноября 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 w:rsidR="00805AE9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B34AAB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</w:t>
            </w:r>
            <w:r w:rsidR="00805AE9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№ </w:t>
            </w:r>
            <w:r w:rsidR="00523B90">
              <w:rPr>
                <w:rFonts w:eastAsiaTheme="minorHAnsi"/>
                <w:b/>
                <w:sz w:val="28"/>
                <w:szCs w:val="28"/>
                <w:lang w:eastAsia="en-US"/>
              </w:rPr>
              <w:t>24</w:t>
            </w:r>
          </w:p>
          <w:p w:rsidR="00805AE9" w:rsidRPr="002A5885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4481B" w:rsidRPr="0044481B" w:rsidRDefault="00805AE9" w:rsidP="0044481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1275">
        <w:rPr>
          <w:rFonts w:eastAsiaTheme="minorHAnsi"/>
          <w:b/>
          <w:sz w:val="28"/>
          <w:szCs w:val="28"/>
          <w:lang w:eastAsia="en-US"/>
        </w:rPr>
        <w:t>Методика расч</w:t>
      </w:r>
      <w:r w:rsidR="00B34AAB">
        <w:rPr>
          <w:rFonts w:eastAsiaTheme="minorHAnsi"/>
          <w:b/>
          <w:sz w:val="28"/>
          <w:szCs w:val="28"/>
          <w:lang w:eastAsia="en-US"/>
        </w:rPr>
        <w:t>е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та межбюджетных трансфертов, предоставляемых </w:t>
      </w:r>
      <w:r w:rsidR="00737E0A">
        <w:rPr>
          <w:rFonts w:eastAsiaTheme="minorHAnsi"/>
          <w:b/>
          <w:sz w:val="28"/>
          <w:szCs w:val="28"/>
          <w:lang w:eastAsia="en-US"/>
        </w:rPr>
        <w:br/>
      </w:r>
      <w:r w:rsidRPr="00F21275">
        <w:rPr>
          <w:rFonts w:eastAsiaTheme="minorHAnsi"/>
          <w:b/>
          <w:sz w:val="28"/>
          <w:szCs w:val="28"/>
          <w:lang w:eastAsia="en-US"/>
        </w:rPr>
        <w:t>из бюджет</w:t>
      </w:r>
      <w:r w:rsidR="0044481B">
        <w:rPr>
          <w:rFonts w:eastAsiaTheme="minorHAnsi"/>
          <w:b/>
          <w:sz w:val="28"/>
          <w:szCs w:val="28"/>
          <w:lang w:eastAsia="en-US"/>
        </w:rPr>
        <w:t>а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4481B" w:rsidRPr="0044481B">
        <w:rPr>
          <w:rFonts w:eastAsiaTheme="minorHAnsi"/>
          <w:b/>
          <w:sz w:val="28"/>
          <w:szCs w:val="28"/>
          <w:lang w:eastAsia="en-US"/>
        </w:rPr>
        <w:t xml:space="preserve">городского поселения «Поселок </w:t>
      </w:r>
      <w:proofErr w:type="gramStart"/>
      <w:r w:rsidR="00523B90">
        <w:rPr>
          <w:rFonts w:eastAsiaTheme="minorHAnsi"/>
          <w:b/>
          <w:sz w:val="28"/>
          <w:szCs w:val="28"/>
          <w:lang w:eastAsia="en-US"/>
        </w:rPr>
        <w:t>Северный</w:t>
      </w:r>
      <w:r w:rsidR="0044481B" w:rsidRPr="0044481B">
        <w:rPr>
          <w:rFonts w:eastAsiaTheme="minorHAnsi"/>
          <w:b/>
          <w:sz w:val="28"/>
          <w:szCs w:val="28"/>
          <w:lang w:eastAsia="en-US"/>
        </w:rPr>
        <w:t xml:space="preserve">» </w:t>
      </w:r>
      <w:r w:rsidR="003B7FE1" w:rsidRPr="003B7FE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B7FE1">
        <w:rPr>
          <w:rFonts w:eastAsiaTheme="minorHAnsi"/>
          <w:b/>
          <w:sz w:val="28"/>
          <w:szCs w:val="28"/>
          <w:lang w:eastAsia="en-US"/>
        </w:rPr>
        <w:t>бюджету</w:t>
      </w:r>
      <w:proofErr w:type="gramEnd"/>
      <w:r w:rsidRPr="003B7FE1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«Белгородский район» Белгородской обл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асти на осуществление части полномочий </w:t>
      </w:r>
      <w:r w:rsidR="0044481B" w:rsidRPr="0044481B">
        <w:rPr>
          <w:rFonts w:eastAsiaTheme="minorHAnsi"/>
          <w:b/>
          <w:sz w:val="28"/>
          <w:szCs w:val="28"/>
          <w:lang w:eastAsia="en-US"/>
        </w:rPr>
        <w:t xml:space="preserve">городского поселения </w:t>
      </w:r>
    </w:p>
    <w:p w:rsidR="0044481B" w:rsidRPr="0044481B" w:rsidRDefault="0044481B" w:rsidP="0044481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4481B">
        <w:rPr>
          <w:rFonts w:eastAsiaTheme="minorHAnsi"/>
          <w:b/>
          <w:sz w:val="28"/>
          <w:szCs w:val="28"/>
          <w:lang w:eastAsia="en-US"/>
        </w:rPr>
        <w:t xml:space="preserve">«Поселок </w:t>
      </w:r>
      <w:r w:rsidR="00975285">
        <w:rPr>
          <w:rFonts w:eastAsiaTheme="minorHAnsi"/>
          <w:b/>
          <w:sz w:val="28"/>
          <w:szCs w:val="28"/>
          <w:lang w:eastAsia="en-US"/>
        </w:rPr>
        <w:t>Северный</w:t>
      </w:r>
      <w:r w:rsidRPr="0044481B">
        <w:rPr>
          <w:rFonts w:eastAsiaTheme="minorHAnsi"/>
          <w:b/>
          <w:sz w:val="28"/>
          <w:szCs w:val="28"/>
          <w:lang w:eastAsia="en-US"/>
        </w:rPr>
        <w:t xml:space="preserve">» </w:t>
      </w:r>
      <w:r w:rsidR="00805AE9" w:rsidRPr="00F21275">
        <w:rPr>
          <w:rFonts w:eastAsiaTheme="minorHAnsi"/>
          <w:b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Pr="0044481B">
        <w:rPr>
          <w:rFonts w:eastAsiaTheme="minorHAnsi"/>
          <w:b/>
          <w:sz w:val="28"/>
          <w:szCs w:val="28"/>
          <w:lang w:eastAsia="en-US"/>
        </w:rPr>
        <w:t xml:space="preserve">городского поселения </w:t>
      </w:r>
    </w:p>
    <w:p w:rsidR="00805AE9" w:rsidRPr="00F21275" w:rsidRDefault="0044481B" w:rsidP="0044481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4481B">
        <w:rPr>
          <w:rFonts w:eastAsiaTheme="minorHAnsi"/>
          <w:b/>
          <w:sz w:val="28"/>
          <w:szCs w:val="28"/>
          <w:lang w:eastAsia="en-US"/>
        </w:rPr>
        <w:t xml:space="preserve">«Поселок </w:t>
      </w:r>
      <w:r w:rsidR="00975285">
        <w:rPr>
          <w:rFonts w:eastAsiaTheme="minorHAnsi"/>
          <w:b/>
          <w:sz w:val="28"/>
          <w:szCs w:val="28"/>
          <w:lang w:eastAsia="en-US"/>
        </w:rPr>
        <w:t>Северный</w:t>
      </w:r>
      <w:r w:rsidRPr="0044481B">
        <w:rPr>
          <w:rFonts w:eastAsiaTheme="minorHAnsi"/>
          <w:b/>
          <w:sz w:val="28"/>
          <w:szCs w:val="28"/>
          <w:lang w:eastAsia="en-US"/>
        </w:rPr>
        <w:t>»</w:t>
      </w:r>
    </w:p>
    <w:p w:rsidR="00805AE9" w:rsidRDefault="00805AE9" w:rsidP="00805A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5AE9" w:rsidRPr="00836785" w:rsidRDefault="00805AE9" w:rsidP="00444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785">
        <w:rPr>
          <w:sz w:val="28"/>
          <w:szCs w:val="28"/>
        </w:rPr>
        <w:t xml:space="preserve">Методика расчетов межбюджетных трансфертов, предоставляемых </w:t>
      </w:r>
      <w:r>
        <w:rPr>
          <w:sz w:val="28"/>
          <w:szCs w:val="28"/>
        </w:rPr>
        <w:br/>
      </w:r>
      <w:r w:rsidRPr="00D5047E">
        <w:rPr>
          <w:sz w:val="28"/>
          <w:szCs w:val="28"/>
        </w:rPr>
        <w:t>из бюджет</w:t>
      </w:r>
      <w:r w:rsidR="0044481B">
        <w:rPr>
          <w:sz w:val="28"/>
          <w:szCs w:val="28"/>
        </w:rPr>
        <w:t>а</w:t>
      </w:r>
      <w:r w:rsidRPr="00D5047E">
        <w:rPr>
          <w:sz w:val="28"/>
          <w:szCs w:val="28"/>
        </w:rPr>
        <w:t xml:space="preserve"> </w:t>
      </w:r>
      <w:r w:rsidR="0044481B" w:rsidRPr="0044481B">
        <w:rPr>
          <w:sz w:val="28"/>
          <w:szCs w:val="28"/>
        </w:rPr>
        <w:t xml:space="preserve">городского поселения «Поселок </w:t>
      </w:r>
      <w:r w:rsidR="00975285">
        <w:rPr>
          <w:sz w:val="28"/>
          <w:szCs w:val="28"/>
        </w:rPr>
        <w:t>Северный</w:t>
      </w:r>
      <w:r w:rsidR="0044481B" w:rsidRPr="0044481B">
        <w:rPr>
          <w:sz w:val="28"/>
          <w:szCs w:val="28"/>
        </w:rPr>
        <w:t xml:space="preserve">» </w:t>
      </w:r>
      <w:r w:rsidRPr="00836785">
        <w:rPr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44481B" w:rsidRPr="0044481B">
        <w:rPr>
          <w:sz w:val="28"/>
          <w:szCs w:val="28"/>
        </w:rPr>
        <w:t xml:space="preserve">городского поселения «Поселок </w:t>
      </w:r>
      <w:r w:rsidR="00975285">
        <w:rPr>
          <w:sz w:val="28"/>
          <w:szCs w:val="28"/>
        </w:rPr>
        <w:t>Северный</w:t>
      </w:r>
      <w:r w:rsidR="0044481B" w:rsidRPr="0044481B">
        <w:rPr>
          <w:sz w:val="28"/>
          <w:szCs w:val="28"/>
        </w:rPr>
        <w:t xml:space="preserve">» </w:t>
      </w:r>
      <w:r w:rsidRPr="00836785">
        <w:rPr>
          <w:sz w:val="28"/>
          <w:szCs w:val="28"/>
        </w:rPr>
        <w:t xml:space="preserve"> по распоряжению земельными</w:t>
      </w:r>
      <w:r w:rsidR="00975285">
        <w:rPr>
          <w:sz w:val="28"/>
          <w:szCs w:val="28"/>
        </w:rPr>
        <w:t xml:space="preserve"> </w:t>
      </w:r>
      <w:r w:rsidRPr="00836785">
        <w:rPr>
          <w:sz w:val="28"/>
          <w:szCs w:val="28"/>
        </w:rPr>
        <w:t>участками,</w:t>
      </w:r>
      <w:r w:rsidR="00975285">
        <w:rPr>
          <w:sz w:val="28"/>
          <w:szCs w:val="28"/>
        </w:rPr>
        <w:t xml:space="preserve"> </w:t>
      </w:r>
      <w:r w:rsidRPr="00836785">
        <w:rPr>
          <w:sz w:val="28"/>
          <w:szCs w:val="28"/>
        </w:rPr>
        <w:t xml:space="preserve">находящимися в собственности </w:t>
      </w:r>
      <w:r w:rsidR="0044481B" w:rsidRPr="0044481B">
        <w:rPr>
          <w:sz w:val="28"/>
          <w:szCs w:val="28"/>
        </w:rPr>
        <w:t xml:space="preserve">городского поселения «Поселок </w:t>
      </w:r>
      <w:r w:rsidR="00975285">
        <w:rPr>
          <w:sz w:val="28"/>
          <w:szCs w:val="28"/>
        </w:rPr>
        <w:t>Северный</w:t>
      </w:r>
      <w:r w:rsidR="0044481B" w:rsidRPr="0044481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(далее – Методика)</w:t>
      </w:r>
      <w:r w:rsidRPr="00836785">
        <w:rPr>
          <w:sz w:val="28"/>
          <w:szCs w:val="28"/>
        </w:rPr>
        <w:t>, включает в себя:</w:t>
      </w:r>
    </w:p>
    <w:p w:rsidR="00805AE9" w:rsidRPr="0058014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н</w:t>
      </w:r>
      <w:r w:rsidRPr="0058014E">
        <w:rPr>
          <w:sz w:val="28"/>
          <w:szCs w:val="28"/>
        </w:rPr>
        <w:t xml:space="preserve">а оплату труда работников (с начислениями), непосредственно осуществляющих </w:t>
      </w:r>
      <w:r>
        <w:rPr>
          <w:sz w:val="28"/>
          <w:szCs w:val="28"/>
        </w:rPr>
        <w:t xml:space="preserve">часть </w:t>
      </w:r>
      <w:r w:rsidRPr="0058014E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Pr="0058014E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58014E">
        <w:rPr>
          <w:sz w:val="28"/>
          <w:szCs w:val="28"/>
        </w:rPr>
        <w:t xml:space="preserve">, и материально-техническое обеспечение. Объем средств на оплату труда (с начислениями) работников, непосредственно осуществляющих функции по </w:t>
      </w:r>
      <w:r>
        <w:rPr>
          <w:sz w:val="28"/>
          <w:szCs w:val="28"/>
        </w:rPr>
        <w:t xml:space="preserve">части </w:t>
      </w:r>
      <w:r w:rsidRPr="0058014E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Pr="0058014E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58014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58014E">
        <w:rPr>
          <w:sz w:val="28"/>
          <w:szCs w:val="28"/>
        </w:rPr>
        <w:t>и материальные затраты, необходимые для осуществления работниками переданных полномочий, рассчитывается по формуле:</w:t>
      </w:r>
    </w:p>
    <w:p w:rsidR="00805AE9" w:rsidRPr="00BE04A1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E04A1">
        <w:rPr>
          <w:sz w:val="28"/>
          <w:szCs w:val="28"/>
          <w:lang w:val="en-US"/>
        </w:rPr>
        <w:t xml:space="preserve">S </w:t>
      </w:r>
      <w:proofErr w:type="spellStart"/>
      <w:r w:rsidRPr="0058014E">
        <w:rPr>
          <w:sz w:val="28"/>
          <w:szCs w:val="28"/>
        </w:rPr>
        <w:t>мбт</w:t>
      </w:r>
      <w:proofErr w:type="spellEnd"/>
      <w:r w:rsidRPr="00BE04A1">
        <w:rPr>
          <w:sz w:val="28"/>
          <w:szCs w:val="28"/>
          <w:lang w:val="en-US"/>
        </w:rPr>
        <w:t xml:space="preserve">. = </w:t>
      </w:r>
      <w:r w:rsidR="009F346D" w:rsidRPr="00BC0898">
        <w:rPr>
          <w:sz w:val="28"/>
          <w:szCs w:val="28"/>
          <w:lang w:val="en-US"/>
        </w:rPr>
        <w:t>(</w:t>
      </w:r>
      <w:r w:rsidRPr="00BE04A1">
        <w:rPr>
          <w:sz w:val="28"/>
          <w:szCs w:val="28"/>
          <w:lang w:val="en-US"/>
        </w:rPr>
        <w:t xml:space="preserve">S </w:t>
      </w:r>
      <w:r w:rsidRPr="0058014E">
        <w:rPr>
          <w:sz w:val="28"/>
          <w:szCs w:val="28"/>
        </w:rPr>
        <w:t>оп</w:t>
      </w:r>
      <w:r w:rsidRPr="00BE04A1">
        <w:rPr>
          <w:sz w:val="28"/>
          <w:szCs w:val="28"/>
          <w:lang w:val="en-US"/>
        </w:rPr>
        <w:t xml:space="preserve">. + S </w:t>
      </w:r>
      <w:proofErr w:type="spellStart"/>
      <w:r w:rsidRPr="0058014E">
        <w:rPr>
          <w:sz w:val="28"/>
          <w:szCs w:val="28"/>
        </w:rPr>
        <w:t>мз</w:t>
      </w:r>
      <w:proofErr w:type="spellEnd"/>
      <w:r w:rsidR="009F346D" w:rsidRPr="00BC0898">
        <w:rPr>
          <w:sz w:val="28"/>
          <w:szCs w:val="28"/>
          <w:lang w:val="en-US"/>
        </w:rPr>
        <w:t xml:space="preserve">)* </w:t>
      </w:r>
      <w:r w:rsidR="00F31EE0">
        <w:rPr>
          <w:sz w:val="28"/>
          <w:szCs w:val="28"/>
          <w:lang w:val="en-US"/>
        </w:rPr>
        <w:t>N</w:t>
      </w:r>
      <w:r w:rsidRPr="00BE04A1">
        <w:rPr>
          <w:sz w:val="28"/>
          <w:szCs w:val="28"/>
          <w:lang w:val="en-US"/>
        </w:rPr>
        <w:t>,</w:t>
      </w:r>
    </w:p>
    <w:p w:rsidR="00805AE9" w:rsidRPr="0058014E" w:rsidRDefault="00B34AAB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S </w:t>
      </w:r>
      <w:proofErr w:type="spellStart"/>
      <w:r>
        <w:rPr>
          <w:sz w:val="28"/>
          <w:szCs w:val="28"/>
        </w:rPr>
        <w:t>мбт</w:t>
      </w:r>
      <w:proofErr w:type="spellEnd"/>
      <w:r>
        <w:rPr>
          <w:sz w:val="28"/>
          <w:szCs w:val="28"/>
        </w:rPr>
        <w:t>. –</w:t>
      </w:r>
      <w:r w:rsidR="00805AE9" w:rsidRPr="0058014E">
        <w:rPr>
          <w:sz w:val="28"/>
          <w:szCs w:val="28"/>
        </w:rPr>
        <w:t xml:space="preserve"> размер иных межбюджетных трансфертов на оплату труда работников, непосредственно осуществляющих</w:t>
      </w:r>
      <w:r w:rsidR="00805AE9">
        <w:rPr>
          <w:sz w:val="28"/>
          <w:szCs w:val="28"/>
        </w:rPr>
        <w:t xml:space="preserve"> часть</w:t>
      </w:r>
      <w:r w:rsidR="00805AE9" w:rsidRPr="0058014E">
        <w:rPr>
          <w:sz w:val="28"/>
          <w:szCs w:val="28"/>
        </w:rPr>
        <w:t xml:space="preserve"> переданные полномочия, </w:t>
      </w:r>
      <w:r w:rsidR="00805AE9">
        <w:rPr>
          <w:sz w:val="28"/>
          <w:szCs w:val="28"/>
        </w:rPr>
        <w:br/>
      </w:r>
      <w:r w:rsidR="00805AE9" w:rsidRPr="0058014E">
        <w:rPr>
          <w:sz w:val="28"/>
          <w:szCs w:val="28"/>
        </w:rPr>
        <w:t xml:space="preserve">и материальные затраты, необходимые </w:t>
      </w:r>
      <w:proofErr w:type="gramStart"/>
      <w:r w:rsidR="00805AE9" w:rsidRPr="0058014E">
        <w:rPr>
          <w:sz w:val="28"/>
          <w:szCs w:val="28"/>
        </w:rPr>
        <w:t xml:space="preserve">для </w:t>
      </w:r>
      <w:r w:rsidR="00805AE9">
        <w:rPr>
          <w:sz w:val="28"/>
          <w:szCs w:val="28"/>
        </w:rPr>
        <w:t xml:space="preserve"> </w:t>
      </w:r>
      <w:r w:rsidR="00805AE9" w:rsidRPr="0058014E">
        <w:rPr>
          <w:sz w:val="28"/>
          <w:szCs w:val="28"/>
        </w:rPr>
        <w:t>осуществления</w:t>
      </w:r>
      <w:proofErr w:type="gramEnd"/>
      <w:r w:rsidR="00805AE9" w:rsidRPr="0058014E">
        <w:rPr>
          <w:sz w:val="28"/>
          <w:szCs w:val="28"/>
        </w:rPr>
        <w:t xml:space="preserve"> </w:t>
      </w:r>
      <w:r w:rsidR="00805AE9">
        <w:rPr>
          <w:sz w:val="28"/>
          <w:szCs w:val="28"/>
        </w:rPr>
        <w:t>части</w:t>
      </w:r>
      <w:r w:rsidR="00805AE9" w:rsidRPr="0058014E">
        <w:rPr>
          <w:sz w:val="28"/>
          <w:szCs w:val="28"/>
        </w:rPr>
        <w:t xml:space="preserve"> переданных полномочий;</w:t>
      </w:r>
    </w:p>
    <w:p w:rsidR="00805AE9" w:rsidRPr="0058014E" w:rsidRDefault="00B34AAB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 оп. –</w:t>
      </w:r>
      <w:r w:rsidR="00805AE9" w:rsidRPr="0058014E">
        <w:rPr>
          <w:sz w:val="28"/>
          <w:szCs w:val="28"/>
        </w:rPr>
        <w:t xml:space="preserve"> сумма расходов на оплату труда в год работников, непосредственно осуществляющих функции по </w:t>
      </w:r>
      <w:r w:rsidR="00805AE9">
        <w:rPr>
          <w:sz w:val="28"/>
          <w:szCs w:val="28"/>
        </w:rPr>
        <w:t xml:space="preserve">части </w:t>
      </w:r>
      <w:r w:rsidR="00805AE9" w:rsidRPr="0058014E">
        <w:rPr>
          <w:sz w:val="28"/>
          <w:szCs w:val="28"/>
        </w:rPr>
        <w:t>переданны</w:t>
      </w:r>
      <w:r w:rsidR="00805AE9">
        <w:rPr>
          <w:sz w:val="28"/>
          <w:szCs w:val="28"/>
        </w:rPr>
        <w:t>х</w:t>
      </w:r>
      <w:r w:rsidR="00805AE9" w:rsidRPr="0058014E">
        <w:rPr>
          <w:sz w:val="28"/>
          <w:szCs w:val="28"/>
        </w:rPr>
        <w:t xml:space="preserve"> полномочи</w:t>
      </w:r>
      <w:r w:rsidR="00805AE9">
        <w:rPr>
          <w:sz w:val="28"/>
          <w:szCs w:val="28"/>
        </w:rPr>
        <w:t>й</w:t>
      </w:r>
      <w:r w:rsidR="00805AE9" w:rsidRPr="0058014E">
        <w:rPr>
          <w:sz w:val="28"/>
          <w:szCs w:val="28"/>
        </w:rPr>
        <w:t xml:space="preserve">, определяемая </w:t>
      </w:r>
      <w:r w:rsidR="00805AE9">
        <w:rPr>
          <w:sz w:val="28"/>
          <w:szCs w:val="28"/>
        </w:rPr>
        <w:br/>
      </w:r>
      <w:r w:rsidR="00805AE9" w:rsidRPr="0058014E">
        <w:rPr>
          <w:sz w:val="28"/>
          <w:szCs w:val="28"/>
        </w:rPr>
        <w:t>по формуле:</w:t>
      </w:r>
    </w:p>
    <w:p w:rsidR="00805AE9" w:rsidRPr="00BE04A1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E04A1">
        <w:rPr>
          <w:sz w:val="28"/>
          <w:szCs w:val="28"/>
          <w:lang w:val="en-US"/>
        </w:rPr>
        <w:t xml:space="preserve">S </w:t>
      </w:r>
      <w:r w:rsidRPr="0058014E">
        <w:rPr>
          <w:sz w:val="28"/>
          <w:szCs w:val="28"/>
        </w:rPr>
        <w:t>оп</w:t>
      </w:r>
      <w:r w:rsidRPr="00BE04A1">
        <w:rPr>
          <w:sz w:val="28"/>
          <w:szCs w:val="28"/>
          <w:lang w:val="en-US"/>
        </w:rPr>
        <w:t xml:space="preserve"> = 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BE04A1">
        <w:rPr>
          <w:sz w:val="28"/>
          <w:szCs w:val="28"/>
          <w:lang w:val="en-US"/>
        </w:rPr>
        <w:t xml:space="preserve"> + S </w:t>
      </w:r>
      <w:proofErr w:type="spellStart"/>
      <w:r w:rsidRPr="0058014E">
        <w:rPr>
          <w:sz w:val="28"/>
          <w:szCs w:val="28"/>
        </w:rPr>
        <w:t>опн</w:t>
      </w:r>
      <w:proofErr w:type="spellEnd"/>
      <w:r w:rsidRPr="00BE04A1">
        <w:rPr>
          <w:sz w:val="28"/>
          <w:szCs w:val="28"/>
          <w:lang w:val="en-US"/>
        </w:rPr>
        <w:t>,</w:t>
      </w:r>
    </w:p>
    <w:p w:rsidR="00805AE9" w:rsidRPr="0058014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 xml:space="preserve">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58014E">
        <w:rPr>
          <w:sz w:val="28"/>
          <w:szCs w:val="28"/>
        </w:rPr>
        <w:t xml:space="preserve"> </w:t>
      </w:r>
      <w:r w:rsidR="00B34AAB">
        <w:rPr>
          <w:sz w:val="28"/>
          <w:szCs w:val="28"/>
        </w:rPr>
        <w:t>–</w:t>
      </w:r>
      <w:r w:rsidRPr="0058014E">
        <w:rPr>
          <w:sz w:val="28"/>
          <w:szCs w:val="28"/>
        </w:rPr>
        <w:t xml:space="preserve"> сумма расходов на оплату труда в год ра</w:t>
      </w:r>
      <w:r>
        <w:rPr>
          <w:sz w:val="28"/>
          <w:szCs w:val="28"/>
        </w:rPr>
        <w:t>ботников (главных специалистов)</w:t>
      </w:r>
      <w:r w:rsidRPr="0058014E">
        <w:rPr>
          <w:sz w:val="28"/>
          <w:szCs w:val="28"/>
        </w:rPr>
        <w:t xml:space="preserve"> непосредственно осуществляющих функции по </w:t>
      </w:r>
      <w:r>
        <w:rPr>
          <w:sz w:val="28"/>
          <w:szCs w:val="28"/>
        </w:rPr>
        <w:t xml:space="preserve">части </w:t>
      </w:r>
      <w:r w:rsidRPr="0058014E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Pr="0058014E">
        <w:rPr>
          <w:sz w:val="28"/>
          <w:szCs w:val="28"/>
        </w:rPr>
        <w:t xml:space="preserve"> полномо</w:t>
      </w:r>
      <w:r>
        <w:rPr>
          <w:sz w:val="28"/>
          <w:szCs w:val="28"/>
        </w:rPr>
        <w:t>чий</w:t>
      </w:r>
      <w:r w:rsidRPr="0058014E">
        <w:rPr>
          <w:sz w:val="28"/>
          <w:szCs w:val="28"/>
        </w:rPr>
        <w:t>, определяемая по формуле:</w:t>
      </w:r>
    </w:p>
    <w:p w:rsidR="00805AE9" w:rsidRPr="0058014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 xml:space="preserve">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58014E">
        <w:rPr>
          <w:sz w:val="28"/>
          <w:szCs w:val="28"/>
        </w:rPr>
        <w:t xml:space="preserve">. = (Сот x Н x Е x Км) / </w:t>
      </w:r>
      <w:proofErr w:type="spellStart"/>
      <w:r w:rsidRPr="0058014E">
        <w:rPr>
          <w:sz w:val="28"/>
          <w:szCs w:val="28"/>
        </w:rPr>
        <w:t>К</w:t>
      </w:r>
      <w:r w:rsidR="00F31EE0">
        <w:rPr>
          <w:sz w:val="28"/>
          <w:szCs w:val="28"/>
        </w:rPr>
        <w:t>р</w:t>
      </w:r>
      <w:proofErr w:type="spellEnd"/>
      <w:r w:rsidRPr="0058014E">
        <w:rPr>
          <w:sz w:val="28"/>
          <w:szCs w:val="28"/>
        </w:rPr>
        <w:t>,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где: С</w:t>
      </w:r>
      <w:r>
        <w:rPr>
          <w:sz w:val="28"/>
          <w:szCs w:val="28"/>
        </w:rPr>
        <w:t>ОТ</w:t>
      </w:r>
      <w:r w:rsidR="00B34AAB">
        <w:rPr>
          <w:sz w:val="28"/>
          <w:szCs w:val="28"/>
        </w:rPr>
        <w:t xml:space="preserve"> –</w:t>
      </w:r>
      <w:r w:rsidRPr="00E35F6E">
        <w:rPr>
          <w:sz w:val="28"/>
          <w:szCs w:val="28"/>
        </w:rPr>
        <w:t xml:space="preserve"> средняя оплата труда </w:t>
      </w:r>
      <w:r w:rsidR="009F346D">
        <w:rPr>
          <w:sz w:val="28"/>
          <w:szCs w:val="28"/>
        </w:rPr>
        <w:t xml:space="preserve">1 </w:t>
      </w:r>
      <w:r w:rsidRPr="00E35F6E">
        <w:rPr>
          <w:sz w:val="28"/>
          <w:szCs w:val="28"/>
        </w:rPr>
        <w:t>сотрудник</w:t>
      </w:r>
      <w:r w:rsidR="009F346D">
        <w:rPr>
          <w:sz w:val="28"/>
          <w:szCs w:val="28"/>
        </w:rPr>
        <w:t>а</w:t>
      </w:r>
      <w:r w:rsidRPr="00E35F6E">
        <w:rPr>
          <w:sz w:val="28"/>
          <w:szCs w:val="28"/>
        </w:rPr>
        <w:t>, осуществляющ</w:t>
      </w:r>
      <w:r w:rsidR="009F346D">
        <w:rPr>
          <w:sz w:val="28"/>
          <w:szCs w:val="28"/>
        </w:rPr>
        <w:t xml:space="preserve">его переданные полномочия </w:t>
      </w:r>
      <w:r w:rsidRPr="00E35F6E">
        <w:rPr>
          <w:sz w:val="28"/>
          <w:szCs w:val="28"/>
        </w:rPr>
        <w:t>3</w:t>
      </w:r>
      <w:r w:rsidR="00F31EE0">
        <w:rPr>
          <w:sz w:val="28"/>
          <w:szCs w:val="28"/>
        </w:rPr>
        <w:t>9116</w:t>
      </w:r>
      <w:r w:rsidRPr="00E35F6E">
        <w:rPr>
          <w:sz w:val="28"/>
          <w:szCs w:val="28"/>
        </w:rPr>
        <w:t xml:space="preserve"> руб</w:t>
      </w:r>
      <w:r w:rsidR="009F346D">
        <w:rPr>
          <w:sz w:val="28"/>
          <w:szCs w:val="28"/>
        </w:rPr>
        <w:t>.</w:t>
      </w:r>
      <w:r w:rsidRPr="00E35F6E">
        <w:rPr>
          <w:sz w:val="28"/>
          <w:szCs w:val="28"/>
        </w:rPr>
        <w:t>,</w:t>
      </w:r>
      <w:r w:rsidR="009F346D">
        <w:rPr>
          <w:sz w:val="28"/>
          <w:szCs w:val="28"/>
        </w:rPr>
        <w:t xml:space="preserve"> включая</w:t>
      </w:r>
      <w:r w:rsidRPr="00E35F6E">
        <w:rPr>
          <w:sz w:val="28"/>
          <w:szCs w:val="28"/>
        </w:rPr>
        <w:t xml:space="preserve"> должностной оклад, ежемесячн</w:t>
      </w:r>
      <w:r w:rsidR="009F346D">
        <w:rPr>
          <w:sz w:val="28"/>
          <w:szCs w:val="28"/>
        </w:rPr>
        <w:t>ую</w:t>
      </w:r>
      <w:r w:rsidRPr="00E35F6E">
        <w:rPr>
          <w:sz w:val="28"/>
          <w:szCs w:val="28"/>
        </w:rPr>
        <w:t xml:space="preserve"> процентн</w:t>
      </w:r>
      <w:r w:rsidR="009F346D">
        <w:rPr>
          <w:sz w:val="28"/>
          <w:szCs w:val="28"/>
        </w:rPr>
        <w:t>ую</w:t>
      </w:r>
      <w:r w:rsidRPr="00E35F6E">
        <w:rPr>
          <w:sz w:val="28"/>
          <w:szCs w:val="28"/>
        </w:rPr>
        <w:t xml:space="preserve"> </w:t>
      </w:r>
      <w:r w:rsidRPr="00E35F6E">
        <w:rPr>
          <w:sz w:val="28"/>
          <w:szCs w:val="28"/>
        </w:rPr>
        <w:lastRenderedPageBreak/>
        <w:t>надбавк</w:t>
      </w:r>
      <w:r w:rsidR="009F346D">
        <w:rPr>
          <w:sz w:val="28"/>
          <w:szCs w:val="28"/>
        </w:rPr>
        <w:t>у</w:t>
      </w:r>
      <w:r w:rsidRPr="00E35F6E">
        <w:rPr>
          <w:sz w:val="28"/>
          <w:szCs w:val="28"/>
        </w:rPr>
        <w:t xml:space="preserve"> к должностному окладу за особые ус</w:t>
      </w:r>
      <w:r>
        <w:rPr>
          <w:sz w:val="28"/>
          <w:szCs w:val="28"/>
        </w:rPr>
        <w:t>ловия муниципальной службы</w:t>
      </w:r>
      <w:r w:rsidRPr="00E35F6E">
        <w:rPr>
          <w:sz w:val="28"/>
          <w:szCs w:val="28"/>
        </w:rPr>
        <w:t>, ежемесячное денежное поощре</w:t>
      </w:r>
      <w:r>
        <w:rPr>
          <w:sz w:val="28"/>
          <w:szCs w:val="28"/>
        </w:rPr>
        <w:t>ние</w:t>
      </w:r>
      <w:r w:rsidRPr="00E35F6E">
        <w:rPr>
          <w:sz w:val="28"/>
          <w:szCs w:val="28"/>
        </w:rPr>
        <w:t>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Н - расчетная численность работников, непосредственно осуществляющих переданные полномочия;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 xml:space="preserve">Е - коэффициент начислений на оплату труда в соответствии </w:t>
      </w:r>
      <w:r w:rsidRPr="00E35F6E">
        <w:rPr>
          <w:sz w:val="28"/>
          <w:szCs w:val="28"/>
        </w:rPr>
        <w:br/>
        <w:t>с законодательством Российской Федерации в размере 1,302;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Км - количество месяцев (12);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35F6E">
        <w:rPr>
          <w:sz w:val="28"/>
          <w:szCs w:val="28"/>
        </w:rPr>
        <w:t>К</w:t>
      </w:r>
      <w:r w:rsidR="009F346D">
        <w:rPr>
          <w:sz w:val="28"/>
          <w:szCs w:val="28"/>
        </w:rPr>
        <w:t>р</w:t>
      </w:r>
      <w:proofErr w:type="spellEnd"/>
      <w:r w:rsidRPr="00E35F6E">
        <w:rPr>
          <w:sz w:val="28"/>
          <w:szCs w:val="28"/>
        </w:rPr>
        <w:t xml:space="preserve"> - количество </w:t>
      </w:r>
      <w:r w:rsidR="009F346D">
        <w:rPr>
          <w:sz w:val="28"/>
          <w:szCs w:val="28"/>
        </w:rPr>
        <w:t xml:space="preserve">принятых решений, среднее значение за 2021-2023 </w:t>
      </w:r>
      <w:proofErr w:type="spellStart"/>
      <w:r w:rsidR="009F346D">
        <w:rPr>
          <w:sz w:val="28"/>
          <w:szCs w:val="28"/>
        </w:rPr>
        <w:t>г.г</w:t>
      </w:r>
      <w:proofErr w:type="spellEnd"/>
      <w:r w:rsidR="009F346D">
        <w:rPr>
          <w:sz w:val="28"/>
          <w:szCs w:val="28"/>
        </w:rPr>
        <w:t>.</w:t>
      </w:r>
      <w:r w:rsidRPr="00E35F6E">
        <w:rPr>
          <w:sz w:val="28"/>
          <w:szCs w:val="28"/>
        </w:rPr>
        <w:t xml:space="preserve"> (</w:t>
      </w:r>
      <w:r w:rsidR="009F346D">
        <w:rPr>
          <w:sz w:val="28"/>
          <w:szCs w:val="28"/>
        </w:rPr>
        <w:t>2</w:t>
      </w:r>
      <w:r w:rsidR="00F31EE0">
        <w:rPr>
          <w:sz w:val="28"/>
          <w:szCs w:val="28"/>
        </w:rPr>
        <w:t>72</w:t>
      </w:r>
      <w:r w:rsidRPr="00E35F6E">
        <w:rPr>
          <w:sz w:val="28"/>
          <w:szCs w:val="28"/>
        </w:rPr>
        <w:t>).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 xml:space="preserve">S </w:t>
      </w:r>
      <w:proofErr w:type="spellStart"/>
      <w:r w:rsidRPr="00E35F6E">
        <w:rPr>
          <w:sz w:val="28"/>
          <w:szCs w:val="28"/>
        </w:rPr>
        <w:t>опс</w:t>
      </w:r>
      <w:proofErr w:type="spellEnd"/>
      <w:r w:rsidRPr="00E35F6E">
        <w:rPr>
          <w:sz w:val="28"/>
          <w:szCs w:val="28"/>
        </w:rPr>
        <w:t>. = (3</w:t>
      </w:r>
      <w:r w:rsidR="00F31EE0">
        <w:rPr>
          <w:sz w:val="28"/>
          <w:szCs w:val="28"/>
        </w:rPr>
        <w:t>9116</w:t>
      </w:r>
      <w:r w:rsidRPr="00E35F6E">
        <w:rPr>
          <w:sz w:val="28"/>
          <w:szCs w:val="28"/>
        </w:rPr>
        <w:t xml:space="preserve"> </w:t>
      </w:r>
      <w:proofErr w:type="spellStart"/>
      <w:r w:rsidRPr="00E35F6E">
        <w:rPr>
          <w:sz w:val="28"/>
          <w:szCs w:val="28"/>
        </w:rPr>
        <w:t>руб</w:t>
      </w:r>
      <w:proofErr w:type="spellEnd"/>
      <w:r w:rsidRPr="00E35F6E">
        <w:rPr>
          <w:sz w:val="28"/>
          <w:szCs w:val="28"/>
        </w:rPr>
        <w:t xml:space="preserve"> x </w:t>
      </w:r>
      <w:r w:rsidR="00AA225A">
        <w:rPr>
          <w:sz w:val="28"/>
          <w:szCs w:val="28"/>
        </w:rPr>
        <w:t>3</w:t>
      </w:r>
      <w:r w:rsidRPr="00E35F6E">
        <w:rPr>
          <w:sz w:val="28"/>
          <w:szCs w:val="28"/>
        </w:rPr>
        <w:t xml:space="preserve"> x 1,302 x 12) / </w:t>
      </w:r>
      <w:r w:rsidR="009F346D">
        <w:rPr>
          <w:sz w:val="28"/>
          <w:szCs w:val="28"/>
        </w:rPr>
        <w:t>2</w:t>
      </w:r>
      <w:r w:rsidR="00F31EE0">
        <w:rPr>
          <w:sz w:val="28"/>
          <w:szCs w:val="28"/>
        </w:rPr>
        <w:t>72</w:t>
      </w:r>
      <w:r w:rsidRPr="00E35F6E">
        <w:rPr>
          <w:sz w:val="28"/>
          <w:szCs w:val="28"/>
        </w:rPr>
        <w:t xml:space="preserve"> = </w:t>
      </w:r>
      <w:r w:rsidR="00AA225A">
        <w:rPr>
          <w:sz w:val="28"/>
          <w:szCs w:val="28"/>
        </w:rPr>
        <w:t>6740,61</w:t>
      </w:r>
      <w:r w:rsidRPr="00E35F6E">
        <w:rPr>
          <w:sz w:val="28"/>
          <w:szCs w:val="28"/>
        </w:rPr>
        <w:t xml:space="preserve"> руб</w:t>
      </w:r>
      <w:r w:rsidR="009F346D">
        <w:rPr>
          <w:sz w:val="28"/>
          <w:szCs w:val="28"/>
        </w:rPr>
        <w:t>.</w:t>
      </w:r>
      <w:r w:rsidRPr="00E35F6E">
        <w:rPr>
          <w:sz w:val="28"/>
          <w:szCs w:val="28"/>
        </w:rPr>
        <w:t>,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35F6E">
        <w:rPr>
          <w:sz w:val="28"/>
          <w:szCs w:val="28"/>
        </w:rPr>
        <w:t>Пк</w:t>
      </w:r>
      <w:proofErr w:type="spellEnd"/>
      <w:r w:rsidRPr="00E35F6E">
        <w:rPr>
          <w:sz w:val="28"/>
          <w:szCs w:val="28"/>
        </w:rPr>
        <w:t xml:space="preserve"> - потребность в бумаге и канцелярских товарах.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  <w:lang w:val="en-US"/>
        </w:rPr>
        <w:t>S</w:t>
      </w:r>
      <w:r w:rsidRPr="00E35F6E">
        <w:rPr>
          <w:sz w:val="28"/>
          <w:szCs w:val="28"/>
        </w:rPr>
        <w:t xml:space="preserve"> </w:t>
      </w:r>
      <w:proofErr w:type="spellStart"/>
      <w:r w:rsidRPr="00E35F6E">
        <w:rPr>
          <w:sz w:val="28"/>
          <w:szCs w:val="28"/>
        </w:rPr>
        <w:t>мз</w:t>
      </w:r>
      <w:proofErr w:type="spellEnd"/>
      <w:r w:rsidRPr="00E35F6E">
        <w:rPr>
          <w:sz w:val="28"/>
          <w:szCs w:val="28"/>
        </w:rPr>
        <w:t>. = (</w:t>
      </w:r>
      <w:r w:rsidR="00AA225A">
        <w:rPr>
          <w:sz w:val="28"/>
          <w:szCs w:val="28"/>
        </w:rPr>
        <w:t>1900</w:t>
      </w:r>
      <w:r w:rsidRPr="00E35F6E">
        <w:rPr>
          <w:sz w:val="28"/>
          <w:szCs w:val="28"/>
        </w:rPr>
        <w:t xml:space="preserve"> </w:t>
      </w:r>
      <w:proofErr w:type="spellStart"/>
      <w:r w:rsidRPr="00E35F6E">
        <w:rPr>
          <w:sz w:val="28"/>
          <w:szCs w:val="28"/>
        </w:rPr>
        <w:t>руб</w:t>
      </w:r>
      <w:proofErr w:type="spellEnd"/>
      <w:r w:rsidRPr="00E35F6E">
        <w:rPr>
          <w:sz w:val="28"/>
          <w:szCs w:val="28"/>
        </w:rPr>
        <w:t xml:space="preserve">) </w:t>
      </w:r>
      <w:r w:rsidRPr="00E35F6E">
        <w:rPr>
          <w:sz w:val="28"/>
          <w:szCs w:val="28"/>
          <w:lang w:val="en-US"/>
        </w:rPr>
        <w:t>x</w:t>
      </w:r>
      <w:r w:rsidRPr="00E35F6E">
        <w:rPr>
          <w:sz w:val="28"/>
          <w:szCs w:val="28"/>
        </w:rPr>
        <w:t xml:space="preserve"> 12/</w:t>
      </w:r>
      <w:r w:rsidR="009F346D">
        <w:rPr>
          <w:sz w:val="28"/>
          <w:szCs w:val="28"/>
        </w:rPr>
        <w:t>2</w:t>
      </w:r>
      <w:r w:rsidR="00F31EE0">
        <w:rPr>
          <w:sz w:val="28"/>
          <w:szCs w:val="28"/>
        </w:rPr>
        <w:t>72</w:t>
      </w:r>
      <w:r w:rsidRPr="00E35F6E">
        <w:rPr>
          <w:sz w:val="28"/>
          <w:szCs w:val="28"/>
        </w:rPr>
        <w:t xml:space="preserve"> = </w:t>
      </w:r>
      <w:r w:rsidR="00AA225A">
        <w:rPr>
          <w:sz w:val="28"/>
          <w:szCs w:val="28"/>
        </w:rPr>
        <w:t>83,82</w:t>
      </w:r>
      <w:r w:rsidRPr="00E35F6E">
        <w:rPr>
          <w:sz w:val="28"/>
          <w:szCs w:val="28"/>
        </w:rPr>
        <w:t xml:space="preserve"> руб.</w:t>
      </w:r>
      <w:r w:rsidR="00F31EE0">
        <w:rPr>
          <w:sz w:val="28"/>
          <w:szCs w:val="28"/>
        </w:rPr>
        <w:t>;</w:t>
      </w:r>
    </w:p>
    <w:p w:rsidR="00F31EE0" w:rsidRDefault="00F31EE0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прогнозируемое</w:t>
      </w:r>
      <w:proofErr w:type="gramEnd"/>
      <w:r>
        <w:rPr>
          <w:sz w:val="28"/>
          <w:szCs w:val="28"/>
        </w:rPr>
        <w:t xml:space="preserve"> количество решений по каждому поселению.</w:t>
      </w:r>
    </w:p>
    <w:p w:rsidR="00F31EE0" w:rsidRDefault="00F31EE0" w:rsidP="00F31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EE0">
        <w:rPr>
          <w:sz w:val="28"/>
          <w:szCs w:val="28"/>
        </w:rPr>
        <w:t xml:space="preserve">Итого: </w:t>
      </w:r>
      <w:r w:rsidRPr="00F31EE0">
        <w:rPr>
          <w:sz w:val="28"/>
          <w:szCs w:val="28"/>
          <w:lang w:val="en-US"/>
        </w:rPr>
        <w:t>S</w:t>
      </w:r>
      <w:r w:rsidR="00AA225A">
        <w:rPr>
          <w:sz w:val="28"/>
          <w:szCs w:val="28"/>
        </w:rPr>
        <w:t xml:space="preserve"> </w:t>
      </w:r>
      <w:proofErr w:type="spellStart"/>
      <w:r w:rsidR="00AA225A">
        <w:rPr>
          <w:sz w:val="28"/>
          <w:szCs w:val="28"/>
        </w:rPr>
        <w:t>мбт</w:t>
      </w:r>
      <w:proofErr w:type="spellEnd"/>
      <w:r w:rsidR="00AA225A">
        <w:rPr>
          <w:sz w:val="28"/>
          <w:szCs w:val="28"/>
        </w:rPr>
        <w:t xml:space="preserve">. </w:t>
      </w:r>
      <w:r w:rsidRPr="00F31EE0">
        <w:rPr>
          <w:sz w:val="28"/>
          <w:szCs w:val="28"/>
        </w:rPr>
        <w:t>(</w:t>
      </w:r>
      <w:r w:rsidR="00AA225A">
        <w:rPr>
          <w:sz w:val="28"/>
          <w:szCs w:val="28"/>
        </w:rPr>
        <w:t>6824,43</w:t>
      </w:r>
      <w:r w:rsidRPr="00F31EE0">
        <w:rPr>
          <w:sz w:val="28"/>
          <w:szCs w:val="28"/>
        </w:rPr>
        <w:t xml:space="preserve"> руб.) = </w:t>
      </w:r>
      <w:r w:rsidRPr="00F31EE0">
        <w:rPr>
          <w:sz w:val="28"/>
          <w:szCs w:val="28"/>
          <w:lang w:val="en-US"/>
        </w:rPr>
        <w:t>S</w:t>
      </w:r>
      <w:r w:rsidRPr="00F31EE0">
        <w:rPr>
          <w:sz w:val="28"/>
          <w:szCs w:val="28"/>
        </w:rPr>
        <w:t xml:space="preserve"> оп. (</w:t>
      </w:r>
      <w:r w:rsidR="00AA225A">
        <w:rPr>
          <w:sz w:val="28"/>
          <w:szCs w:val="28"/>
        </w:rPr>
        <w:t>6740,61</w:t>
      </w:r>
      <w:r w:rsidRPr="00F31EE0">
        <w:rPr>
          <w:sz w:val="28"/>
          <w:szCs w:val="28"/>
        </w:rPr>
        <w:t xml:space="preserve"> руб.) + </w:t>
      </w:r>
      <w:r w:rsidRPr="00F31EE0">
        <w:rPr>
          <w:sz w:val="28"/>
          <w:szCs w:val="28"/>
          <w:lang w:val="en-US"/>
        </w:rPr>
        <w:t>S</w:t>
      </w:r>
      <w:r w:rsidRPr="00F31EE0">
        <w:rPr>
          <w:sz w:val="28"/>
          <w:szCs w:val="28"/>
        </w:rPr>
        <w:t xml:space="preserve"> </w:t>
      </w:r>
      <w:proofErr w:type="spellStart"/>
      <w:r w:rsidRPr="00F31EE0">
        <w:rPr>
          <w:sz w:val="28"/>
          <w:szCs w:val="28"/>
        </w:rPr>
        <w:t>мз</w:t>
      </w:r>
      <w:proofErr w:type="spellEnd"/>
      <w:r w:rsidRPr="00F31EE0">
        <w:rPr>
          <w:sz w:val="28"/>
          <w:szCs w:val="28"/>
        </w:rPr>
        <w:t>. (</w:t>
      </w:r>
      <w:r w:rsidR="00AA225A">
        <w:rPr>
          <w:sz w:val="28"/>
          <w:szCs w:val="28"/>
        </w:rPr>
        <w:t>83,82</w:t>
      </w:r>
      <w:r w:rsidRPr="00F31EE0">
        <w:rPr>
          <w:sz w:val="28"/>
          <w:szCs w:val="28"/>
        </w:rPr>
        <w:t xml:space="preserve"> руб</w:t>
      </w:r>
      <w:r w:rsidR="00AA225A">
        <w:rPr>
          <w:sz w:val="28"/>
          <w:szCs w:val="28"/>
        </w:rPr>
        <w:t>.</w:t>
      </w:r>
      <w:r w:rsidRPr="00F31EE0">
        <w:rPr>
          <w:sz w:val="28"/>
          <w:szCs w:val="28"/>
        </w:rPr>
        <w:t>).</w:t>
      </w:r>
    </w:p>
    <w:p w:rsidR="00F31EE0" w:rsidRDefault="00AA225A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1 принятого решения</w:t>
      </w:r>
      <w:r w:rsidR="00F31EE0">
        <w:rPr>
          <w:sz w:val="28"/>
          <w:szCs w:val="28"/>
        </w:rPr>
        <w:t xml:space="preserve">: </w:t>
      </w:r>
      <w:r>
        <w:rPr>
          <w:sz w:val="28"/>
          <w:szCs w:val="28"/>
        </w:rPr>
        <w:t>6824</w:t>
      </w:r>
      <w:r w:rsidR="00F31EE0">
        <w:rPr>
          <w:sz w:val="28"/>
          <w:szCs w:val="28"/>
        </w:rPr>
        <w:t>,0 руб.</w:t>
      </w:r>
    </w:p>
    <w:p w:rsidR="00F31EE0" w:rsidRPr="00F31EE0" w:rsidRDefault="00F31EE0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81B" w:rsidRPr="0044481B" w:rsidRDefault="00805AE9" w:rsidP="00444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455A">
        <w:rPr>
          <w:b/>
          <w:sz w:val="28"/>
          <w:szCs w:val="28"/>
        </w:rPr>
        <w:t>Размер межбюджетных трансфертов,</w:t>
      </w:r>
      <w:r>
        <w:rPr>
          <w:b/>
          <w:sz w:val="28"/>
          <w:szCs w:val="28"/>
        </w:rPr>
        <w:br/>
      </w:r>
      <w:r w:rsidRPr="003F455A">
        <w:rPr>
          <w:b/>
          <w:sz w:val="28"/>
          <w:szCs w:val="28"/>
        </w:rPr>
        <w:t>предоставляемых из бюджет</w:t>
      </w:r>
      <w:r w:rsidR="0044481B">
        <w:rPr>
          <w:b/>
          <w:sz w:val="28"/>
          <w:szCs w:val="28"/>
        </w:rPr>
        <w:t>а</w:t>
      </w:r>
      <w:r w:rsidRPr="003F455A">
        <w:rPr>
          <w:b/>
          <w:sz w:val="28"/>
          <w:szCs w:val="28"/>
        </w:rPr>
        <w:t xml:space="preserve"> </w:t>
      </w:r>
      <w:r w:rsidR="0044481B" w:rsidRPr="0044481B">
        <w:rPr>
          <w:b/>
          <w:sz w:val="28"/>
          <w:szCs w:val="28"/>
        </w:rPr>
        <w:t xml:space="preserve">городского поселения </w:t>
      </w:r>
    </w:p>
    <w:p w:rsidR="0044481B" w:rsidRPr="0044481B" w:rsidRDefault="0044481B" w:rsidP="00444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481B">
        <w:rPr>
          <w:b/>
          <w:sz w:val="28"/>
          <w:szCs w:val="28"/>
        </w:rPr>
        <w:t xml:space="preserve">«Поселок </w:t>
      </w:r>
      <w:r w:rsidR="00975285">
        <w:rPr>
          <w:b/>
          <w:sz w:val="28"/>
          <w:szCs w:val="28"/>
        </w:rPr>
        <w:t>Северный</w:t>
      </w:r>
      <w:r w:rsidRPr="0044481B">
        <w:rPr>
          <w:b/>
          <w:sz w:val="28"/>
          <w:szCs w:val="28"/>
        </w:rPr>
        <w:t xml:space="preserve">» </w:t>
      </w:r>
      <w:r w:rsidR="00805AE9" w:rsidRPr="003D2421">
        <w:rPr>
          <w:b/>
          <w:sz w:val="28"/>
          <w:szCs w:val="28"/>
        </w:rPr>
        <w:t>бюджету</w:t>
      </w:r>
      <w:r w:rsidR="00805AE9" w:rsidRPr="003F455A">
        <w:rPr>
          <w:b/>
          <w:sz w:val="28"/>
          <w:szCs w:val="28"/>
        </w:rPr>
        <w:t xml:space="preserve"> муниципального района «Белгородский район» Белгородской области на осуществление</w:t>
      </w:r>
      <w:r w:rsidR="00805AE9">
        <w:rPr>
          <w:b/>
          <w:sz w:val="28"/>
          <w:szCs w:val="28"/>
        </w:rPr>
        <w:t xml:space="preserve"> части</w:t>
      </w:r>
      <w:r w:rsidR="00805AE9" w:rsidRPr="003F455A">
        <w:rPr>
          <w:b/>
          <w:sz w:val="28"/>
          <w:szCs w:val="28"/>
        </w:rPr>
        <w:t xml:space="preserve"> полномочий </w:t>
      </w:r>
      <w:r w:rsidRPr="0044481B">
        <w:rPr>
          <w:b/>
          <w:sz w:val="28"/>
          <w:szCs w:val="28"/>
        </w:rPr>
        <w:t xml:space="preserve">городского поселения «Поселок </w:t>
      </w:r>
      <w:r w:rsidR="00975285">
        <w:rPr>
          <w:b/>
          <w:sz w:val="28"/>
          <w:szCs w:val="28"/>
        </w:rPr>
        <w:t>Северный</w:t>
      </w:r>
      <w:r w:rsidRPr="0044481B">
        <w:rPr>
          <w:b/>
          <w:sz w:val="28"/>
          <w:szCs w:val="28"/>
        </w:rPr>
        <w:t xml:space="preserve">» </w:t>
      </w:r>
      <w:r w:rsidR="00805AE9" w:rsidRPr="003F455A">
        <w:rPr>
          <w:b/>
          <w:sz w:val="28"/>
          <w:szCs w:val="28"/>
        </w:rPr>
        <w:t xml:space="preserve">по </w:t>
      </w:r>
      <w:r w:rsidR="00805AE9">
        <w:rPr>
          <w:b/>
          <w:sz w:val="28"/>
          <w:szCs w:val="28"/>
        </w:rPr>
        <w:t xml:space="preserve">распоряжению земельными участками, находящимися в собственности </w:t>
      </w:r>
      <w:r w:rsidRPr="0044481B">
        <w:rPr>
          <w:b/>
          <w:sz w:val="28"/>
          <w:szCs w:val="28"/>
        </w:rPr>
        <w:t xml:space="preserve">городского поселения </w:t>
      </w:r>
    </w:p>
    <w:p w:rsidR="00805AE9" w:rsidRDefault="0044481B" w:rsidP="00444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481B">
        <w:rPr>
          <w:b/>
          <w:sz w:val="28"/>
          <w:szCs w:val="28"/>
        </w:rPr>
        <w:t xml:space="preserve">«Поселок </w:t>
      </w:r>
      <w:r w:rsidR="00975285">
        <w:rPr>
          <w:b/>
          <w:sz w:val="28"/>
          <w:szCs w:val="28"/>
        </w:rPr>
        <w:t>Северный</w:t>
      </w:r>
      <w:r w:rsidRPr="0044481B">
        <w:rPr>
          <w:b/>
          <w:sz w:val="28"/>
          <w:szCs w:val="28"/>
        </w:rPr>
        <w:t>»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2552"/>
        <w:gridCol w:w="2551"/>
        <w:gridCol w:w="2552"/>
      </w:tblGrid>
      <w:tr w:rsidR="0044481B" w:rsidRPr="0044481B" w:rsidTr="0044481B">
        <w:trPr>
          <w:trHeight w:val="483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 xml:space="preserve">Ежегодное </w:t>
            </w:r>
            <w:proofErr w:type="spellStart"/>
            <w:r w:rsidRPr="0044481B">
              <w:rPr>
                <w:b/>
                <w:bCs/>
                <w:sz w:val="24"/>
                <w:szCs w:val="24"/>
              </w:rPr>
              <w:t>прогнози</w:t>
            </w:r>
            <w:proofErr w:type="spellEnd"/>
          </w:p>
          <w:p w:rsidR="0044481B" w:rsidRPr="0044481B" w:rsidRDefault="0044481B" w:rsidP="00422F1C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81B">
              <w:rPr>
                <w:b/>
                <w:bCs/>
                <w:sz w:val="24"/>
                <w:szCs w:val="24"/>
              </w:rPr>
              <w:t>руемое</w:t>
            </w:r>
            <w:proofErr w:type="spellEnd"/>
            <w:r w:rsidRPr="0044481B">
              <w:rPr>
                <w:b/>
                <w:bCs/>
                <w:sz w:val="24"/>
                <w:szCs w:val="24"/>
              </w:rPr>
              <w:t xml:space="preserve"> количество решений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Размер трансфертов (тыс. руб.)</w:t>
            </w:r>
          </w:p>
        </w:tc>
      </w:tr>
      <w:tr w:rsidR="0044481B" w:rsidRPr="0044481B" w:rsidTr="0044481B">
        <w:trPr>
          <w:trHeight w:val="28"/>
        </w:trPr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975285" w:rsidRPr="0044481B" w:rsidTr="0044481B">
        <w:trPr>
          <w:trHeight w:val="27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5" w:rsidRPr="00035DAE" w:rsidRDefault="00975285" w:rsidP="00975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5" w:rsidRDefault="00975285" w:rsidP="00975285">
            <w:pPr>
              <w:jc w:val="center"/>
            </w:pPr>
            <w:r>
              <w:t>68,20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5" w:rsidRDefault="00975285" w:rsidP="00975285">
            <w:pPr>
              <w:jc w:val="center"/>
            </w:pPr>
            <w:r w:rsidRPr="00317C8D">
              <w:t>68,20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5" w:rsidRDefault="00975285" w:rsidP="00975285">
            <w:pPr>
              <w:jc w:val="center"/>
            </w:pPr>
            <w:r w:rsidRPr="00317C8D">
              <w:t>68,20</w:t>
            </w:r>
          </w:p>
        </w:tc>
      </w:tr>
    </w:tbl>
    <w:p w:rsidR="00D10724" w:rsidRDefault="00D10724" w:rsidP="00444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0724" w:rsidRDefault="00D10724" w:rsidP="00444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2473"/>
        <w:gridCol w:w="1701"/>
        <w:gridCol w:w="1280"/>
        <w:gridCol w:w="2126"/>
        <w:gridCol w:w="1697"/>
      </w:tblGrid>
      <w:tr w:rsidR="00227172" w:rsidRPr="00B564B1" w:rsidTr="00975285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172" w:rsidRPr="00B564B1" w:rsidRDefault="00227172" w:rsidP="008C2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172" w:rsidRPr="00B564B1" w:rsidRDefault="00227172" w:rsidP="008C2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>Наименование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B1" w:rsidRDefault="00B564B1" w:rsidP="00B564B1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 xml:space="preserve">Ежегодное </w:t>
            </w:r>
            <w:proofErr w:type="spellStart"/>
            <w:r w:rsidRPr="00B564B1">
              <w:rPr>
                <w:b/>
                <w:bCs/>
                <w:sz w:val="22"/>
                <w:szCs w:val="22"/>
              </w:rPr>
              <w:t>прогнози</w:t>
            </w:r>
            <w:proofErr w:type="spellEnd"/>
          </w:p>
          <w:p w:rsidR="00227172" w:rsidRPr="00B564B1" w:rsidRDefault="00B564B1" w:rsidP="00B564B1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564B1"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Pr="00B564B1"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B564B1">
              <w:rPr>
                <w:b/>
                <w:bCs/>
                <w:sz w:val="22"/>
                <w:szCs w:val="22"/>
              </w:rPr>
              <w:t>ое</w:t>
            </w:r>
            <w:proofErr w:type="spellEnd"/>
            <w:r w:rsidRPr="00B564B1">
              <w:rPr>
                <w:b/>
                <w:bCs/>
                <w:sz w:val="22"/>
                <w:szCs w:val="22"/>
              </w:rPr>
              <w:t xml:space="preserve"> количество решений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B564B1" w:rsidRDefault="00227172" w:rsidP="008C2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>Размер трансфертов (тыс. руб.)</w:t>
            </w:r>
          </w:p>
        </w:tc>
      </w:tr>
      <w:tr w:rsidR="00227172" w:rsidRPr="001A1EAA" w:rsidTr="00975285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8C2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8C2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AA2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AA2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5F6E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5F6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AA2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5F6E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35F6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F661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5F6E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E35F6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67076" w:rsidRPr="001A1EAA" w:rsidTr="00975285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E35F6E" w:rsidRDefault="00975285" w:rsidP="0048686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E35F6E" w:rsidRDefault="00467076" w:rsidP="0046707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5F6E">
              <w:rPr>
                <w:bCs/>
                <w:sz w:val="28"/>
                <w:szCs w:val="28"/>
              </w:rPr>
              <w:t>п. Северный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035DAE" w:rsidRDefault="00467076" w:rsidP="00311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Default="00467076" w:rsidP="00311C95">
            <w:pPr>
              <w:jc w:val="center"/>
            </w:pPr>
            <w:r>
              <w:t>68,20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Default="00467076" w:rsidP="00311C95">
            <w:pPr>
              <w:jc w:val="center"/>
            </w:pPr>
            <w:r w:rsidRPr="00317C8D">
              <w:t>68,20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Default="00467076" w:rsidP="00311C95">
            <w:pPr>
              <w:jc w:val="center"/>
            </w:pPr>
            <w:r w:rsidRPr="00317C8D">
              <w:t>68,20</w:t>
            </w:r>
          </w:p>
        </w:tc>
      </w:tr>
      <w:tr w:rsidR="00975285" w:rsidRPr="001A1EAA" w:rsidTr="00975285">
        <w:trPr>
          <w:trHeight w:val="276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5" w:rsidRPr="00E35F6E" w:rsidRDefault="00975285" w:rsidP="0097528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E35F6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5" w:rsidRDefault="00975285" w:rsidP="009752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5" w:rsidRPr="00975285" w:rsidRDefault="00975285" w:rsidP="00975285">
            <w:pPr>
              <w:jc w:val="center"/>
              <w:rPr>
                <w:b/>
                <w:bCs/>
              </w:rPr>
            </w:pPr>
            <w:r w:rsidRPr="00975285">
              <w:rPr>
                <w:b/>
                <w:bCs/>
              </w:rPr>
              <w:t>68,20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5" w:rsidRPr="00975285" w:rsidRDefault="00975285" w:rsidP="00975285">
            <w:pPr>
              <w:jc w:val="center"/>
              <w:rPr>
                <w:b/>
                <w:bCs/>
              </w:rPr>
            </w:pPr>
            <w:r w:rsidRPr="00975285">
              <w:rPr>
                <w:b/>
                <w:bCs/>
              </w:rPr>
              <w:t>68,20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5" w:rsidRPr="00975285" w:rsidRDefault="00975285" w:rsidP="00975285">
            <w:pPr>
              <w:jc w:val="center"/>
              <w:rPr>
                <w:b/>
                <w:bCs/>
              </w:rPr>
            </w:pPr>
            <w:r w:rsidRPr="00975285">
              <w:rPr>
                <w:b/>
                <w:bCs/>
              </w:rPr>
              <w:t>68,20</w:t>
            </w:r>
          </w:p>
        </w:tc>
      </w:tr>
    </w:tbl>
    <w:p w:rsidR="00805AE9" w:rsidRDefault="00805AE9" w:rsidP="00805A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21D9" w:rsidRDefault="009A21D9"/>
    <w:sectPr w:rsidR="009A21D9" w:rsidSect="00673F2A">
      <w:pgSz w:w="12240" w:h="15840"/>
      <w:pgMar w:top="567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6A1" w:rsidRDefault="001456A1">
      <w:r>
        <w:separator/>
      </w:r>
    </w:p>
  </w:endnote>
  <w:endnote w:type="continuationSeparator" w:id="0">
    <w:p w:rsidR="001456A1" w:rsidRDefault="0014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6A1" w:rsidRDefault="001456A1">
      <w:r>
        <w:separator/>
      </w:r>
    </w:p>
  </w:footnote>
  <w:footnote w:type="continuationSeparator" w:id="0">
    <w:p w:rsidR="001456A1" w:rsidRDefault="0014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782456"/>
      <w:docPartObj>
        <w:docPartGallery w:val="Page Numbers (Top of Page)"/>
        <w:docPartUnique/>
      </w:docPartObj>
    </w:sdtPr>
    <w:sdtEndPr/>
    <w:sdtContent>
      <w:p w:rsidR="00AE6601" w:rsidRDefault="00F50B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724">
          <w:rPr>
            <w:noProof/>
          </w:rPr>
          <w:t>13</w:t>
        </w:r>
        <w:r>
          <w:fldChar w:fldCharType="end"/>
        </w:r>
      </w:p>
    </w:sdtContent>
  </w:sdt>
  <w:p w:rsidR="005D55F2" w:rsidRDefault="005D55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601" w:rsidRDefault="001456A1">
    <w:pPr>
      <w:pStyle w:val="a6"/>
      <w:jc w:val="center"/>
    </w:pPr>
  </w:p>
  <w:p w:rsidR="00AE6601" w:rsidRDefault="001456A1" w:rsidP="00CC269F">
    <w:pPr>
      <w:pStyle w:val="a6"/>
      <w:tabs>
        <w:tab w:val="clear" w:pos="4677"/>
        <w:tab w:val="clear" w:pos="9355"/>
        <w:tab w:val="left" w:pos="44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A6991"/>
    <w:multiLevelType w:val="hybridMultilevel"/>
    <w:tmpl w:val="88BE40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E9"/>
    <w:rsid w:val="0009719C"/>
    <w:rsid w:val="0011551B"/>
    <w:rsid w:val="001456A1"/>
    <w:rsid w:val="001B2B63"/>
    <w:rsid w:val="00227172"/>
    <w:rsid w:val="00311C95"/>
    <w:rsid w:val="003945D1"/>
    <w:rsid w:val="003B41AA"/>
    <w:rsid w:val="003B7FE1"/>
    <w:rsid w:val="003D2421"/>
    <w:rsid w:val="004357BF"/>
    <w:rsid w:val="0044481B"/>
    <w:rsid w:val="0046124B"/>
    <w:rsid w:val="00467076"/>
    <w:rsid w:val="00470A7B"/>
    <w:rsid w:val="004755ED"/>
    <w:rsid w:val="0048281D"/>
    <w:rsid w:val="0048686E"/>
    <w:rsid w:val="00523B90"/>
    <w:rsid w:val="005D36A2"/>
    <w:rsid w:val="005D55F2"/>
    <w:rsid w:val="005F1642"/>
    <w:rsid w:val="00657D20"/>
    <w:rsid w:val="006B1624"/>
    <w:rsid w:val="006C51AB"/>
    <w:rsid w:val="006F3A78"/>
    <w:rsid w:val="00737E0A"/>
    <w:rsid w:val="007B6FB7"/>
    <w:rsid w:val="007E4D5F"/>
    <w:rsid w:val="00805AE9"/>
    <w:rsid w:val="008223A9"/>
    <w:rsid w:val="00877D66"/>
    <w:rsid w:val="008921EA"/>
    <w:rsid w:val="00897EC6"/>
    <w:rsid w:val="008E591F"/>
    <w:rsid w:val="008E5B39"/>
    <w:rsid w:val="008F5586"/>
    <w:rsid w:val="00951E76"/>
    <w:rsid w:val="00956EE9"/>
    <w:rsid w:val="00963359"/>
    <w:rsid w:val="00975285"/>
    <w:rsid w:val="009A21D9"/>
    <w:rsid w:val="009C4223"/>
    <w:rsid w:val="009F346D"/>
    <w:rsid w:val="009F37A8"/>
    <w:rsid w:val="00A70AF9"/>
    <w:rsid w:val="00AA225A"/>
    <w:rsid w:val="00AA55C2"/>
    <w:rsid w:val="00AD1DF1"/>
    <w:rsid w:val="00AD31DA"/>
    <w:rsid w:val="00AE2A14"/>
    <w:rsid w:val="00B34AAB"/>
    <w:rsid w:val="00B564B1"/>
    <w:rsid w:val="00BC0898"/>
    <w:rsid w:val="00C74928"/>
    <w:rsid w:val="00C94ADE"/>
    <w:rsid w:val="00CD3B5A"/>
    <w:rsid w:val="00D10724"/>
    <w:rsid w:val="00DA053A"/>
    <w:rsid w:val="00DA499B"/>
    <w:rsid w:val="00E15CA8"/>
    <w:rsid w:val="00E851DA"/>
    <w:rsid w:val="00EC0D63"/>
    <w:rsid w:val="00EC46B6"/>
    <w:rsid w:val="00EE46A3"/>
    <w:rsid w:val="00F31EE0"/>
    <w:rsid w:val="00F37078"/>
    <w:rsid w:val="00F50BAF"/>
    <w:rsid w:val="00F661AD"/>
    <w:rsid w:val="00F94689"/>
    <w:rsid w:val="00F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703BD"/>
  <w15:chartTrackingRefBased/>
  <w15:docId w15:val="{974573D7-C35C-4582-8C67-93E33E52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AE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AE9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805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AE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A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805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5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5AE9"/>
    <w:pPr>
      <w:ind w:left="720"/>
      <w:contextualSpacing/>
    </w:pPr>
  </w:style>
  <w:style w:type="table" w:styleId="a4">
    <w:name w:val="Table Grid"/>
    <w:basedOn w:val="a1"/>
    <w:uiPriority w:val="59"/>
    <w:rsid w:val="0080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5AE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A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6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1A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892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1E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D9A388349014690DF1CB1BBD2755490AFEFCC505097D13DD9F5EF93033B2CE1k7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7D9A388349014690DF02BCADBE2F5996A6B0C7525E958F6586AEB2C40A317B5019193E19E4kD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7D9A388349014690DF02BCADBE2F5996A6B0C7525E958F6586AEB2C40A317B5019193E1FE4k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7D9A388349014690DF02BCADBE2F5996A6B0C7525E958F6586AEB2C40A317B5019193C194EE891E7k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Ирина Ивановна</dc:creator>
  <cp:keywords/>
  <dc:description/>
  <cp:lastModifiedBy>User Windows</cp:lastModifiedBy>
  <cp:revision>15</cp:revision>
  <cp:lastPrinted>2023-11-15T08:54:00Z</cp:lastPrinted>
  <dcterms:created xsi:type="dcterms:W3CDTF">2023-10-17T11:48:00Z</dcterms:created>
  <dcterms:modified xsi:type="dcterms:W3CDTF">2023-11-15T08:59:00Z</dcterms:modified>
</cp:coreProperties>
</file>