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2F4E40"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предоставления разрешения на отклонение от предельных параметров разрешенного строительства земельного участка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A16B10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A16B10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A16B1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="00A16B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6B10">
        <w:rPr>
          <w:sz w:val="28"/>
          <w:szCs w:val="28"/>
        </w:rPr>
        <w:tab/>
      </w:r>
      <w:r w:rsidR="00A16B10">
        <w:rPr>
          <w:sz w:val="28"/>
          <w:szCs w:val="28"/>
        </w:rPr>
        <w:tab/>
      </w:r>
      <w:r w:rsidR="00A16B10">
        <w:rPr>
          <w:sz w:val="28"/>
          <w:szCs w:val="28"/>
        </w:rPr>
        <w:tab/>
        <w:t xml:space="preserve">         </w:t>
      </w:r>
      <w:r w:rsidRPr="00A16B10">
        <w:rPr>
          <w:color w:val="auto"/>
          <w:sz w:val="28"/>
          <w:szCs w:val="28"/>
        </w:rPr>
        <w:t>№</w:t>
      </w:r>
      <w:r w:rsidR="00E14A10" w:rsidRPr="00A16B10">
        <w:rPr>
          <w:color w:val="auto"/>
          <w:sz w:val="28"/>
          <w:szCs w:val="28"/>
        </w:rPr>
        <w:t xml:space="preserve"> </w:t>
      </w:r>
      <w:r w:rsidR="00A16B10" w:rsidRPr="00A16B10">
        <w:rPr>
          <w:color w:val="auto"/>
          <w:sz w:val="28"/>
          <w:szCs w:val="28"/>
        </w:rPr>
        <w:t>10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  <w:r w:rsidR="00B41336" w:rsidRPr="00CA6470">
        <w:rPr>
          <w:sz w:val="28"/>
          <w:szCs w:val="28"/>
          <w:u w:val="single"/>
        </w:rPr>
        <w:t xml:space="preserve"> </w:t>
      </w:r>
    </w:p>
    <w:p w:rsidR="00543612" w:rsidRPr="00C60275" w:rsidRDefault="00955F2B" w:rsidP="008042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C60275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082DC8" w:rsidRPr="00C60275">
        <w:rPr>
          <w:rFonts w:ascii="Times New Roman" w:hAnsi="Times New Roman" w:cs="Times New Roman"/>
          <w:sz w:val="28"/>
          <w:szCs w:val="28"/>
        </w:rPr>
        <w:t>по вопросу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2DC8" w:rsidRPr="00C60275">
        <w:rPr>
          <w:rFonts w:ascii="Times New Roman" w:hAnsi="Times New Roman" w:cs="Times New Roman"/>
          <w:sz w:val="28"/>
          <w:szCs w:val="28"/>
        </w:rPr>
        <w:t>я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</w:t>
      </w:r>
      <w:r w:rsidR="000C5490" w:rsidRPr="00C60275">
        <w:rPr>
          <w:rFonts w:ascii="Times New Roman" w:hAnsi="Times New Roman" w:cs="Times New Roman"/>
          <w:sz w:val="28"/>
          <w:szCs w:val="28"/>
        </w:rPr>
        <w:t>0</w:t>
      </w:r>
      <w:r w:rsidR="00EA18F9">
        <w:rPr>
          <w:rFonts w:ascii="Times New Roman" w:hAnsi="Times New Roman" w:cs="Times New Roman"/>
          <w:sz w:val="28"/>
          <w:szCs w:val="28"/>
        </w:rPr>
        <w:t>40</w:t>
      </w:r>
      <w:r w:rsidR="0082663F">
        <w:rPr>
          <w:rFonts w:ascii="Times New Roman" w:hAnsi="Times New Roman" w:cs="Times New Roman"/>
          <w:sz w:val="28"/>
          <w:szCs w:val="28"/>
        </w:rPr>
        <w:t>2</w:t>
      </w:r>
      <w:r w:rsidR="00EA18F9">
        <w:rPr>
          <w:rFonts w:ascii="Times New Roman" w:hAnsi="Times New Roman" w:cs="Times New Roman"/>
          <w:sz w:val="28"/>
          <w:szCs w:val="28"/>
        </w:rPr>
        <w:t>0</w:t>
      </w:r>
      <w:r w:rsidR="0082663F">
        <w:rPr>
          <w:rFonts w:ascii="Times New Roman" w:hAnsi="Times New Roman" w:cs="Times New Roman"/>
          <w:sz w:val="28"/>
          <w:szCs w:val="28"/>
        </w:rPr>
        <w:t>13</w:t>
      </w:r>
      <w:r w:rsidR="000C5490" w:rsidRPr="00C60275">
        <w:rPr>
          <w:rFonts w:ascii="Times New Roman" w:hAnsi="Times New Roman" w:cs="Times New Roman"/>
          <w:sz w:val="28"/>
          <w:szCs w:val="28"/>
        </w:rPr>
        <w:t>:</w:t>
      </w:r>
      <w:r w:rsidR="0082663F">
        <w:rPr>
          <w:rFonts w:ascii="Times New Roman" w:hAnsi="Times New Roman" w:cs="Times New Roman"/>
          <w:sz w:val="28"/>
          <w:szCs w:val="28"/>
        </w:rPr>
        <w:t>25</w:t>
      </w:r>
      <w:r w:rsidR="005F3E62">
        <w:rPr>
          <w:rFonts w:ascii="Times New Roman" w:hAnsi="Times New Roman" w:cs="Times New Roman"/>
          <w:sz w:val="28"/>
          <w:szCs w:val="28"/>
        </w:rPr>
        <w:t xml:space="preserve">, 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hyperlink r:id="rId7" w:tgtFrame="_blank" w:history="1">
        <w:r w:rsidR="00804291" w:rsidRPr="00804291">
          <w:rPr>
            <w:rFonts w:ascii="Times New Roman" w:hAnsi="Times New Roman" w:cs="Times New Roman"/>
            <w:sz w:val="28"/>
            <w:szCs w:val="28"/>
          </w:rPr>
          <w:t xml:space="preserve">Белгородская область, </w:t>
        </w:r>
        <w:r w:rsidR="00804291">
          <w:rPr>
            <w:rFonts w:ascii="Times New Roman" w:hAnsi="Times New Roman" w:cs="Times New Roman"/>
            <w:sz w:val="28"/>
            <w:szCs w:val="28"/>
          </w:rPr>
          <w:t xml:space="preserve">                           </w:t>
        </w:r>
        <w:r w:rsidR="00804291" w:rsidRPr="00804291">
          <w:rPr>
            <w:rFonts w:ascii="Times New Roman" w:hAnsi="Times New Roman" w:cs="Times New Roman"/>
            <w:sz w:val="28"/>
            <w:szCs w:val="28"/>
          </w:rPr>
          <w:t>р-н Белгородский, п. Северный, ул. Олимпийская, 5а</w:t>
        </w:r>
      </w:hyperlink>
      <w:r w:rsidR="00473FD2">
        <w:rPr>
          <w:rFonts w:ascii="Times New Roman" w:hAnsi="Times New Roman" w:cs="Times New Roman"/>
          <w:sz w:val="28"/>
          <w:szCs w:val="28"/>
        </w:rPr>
        <w:t xml:space="preserve">, в 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части сокращения </w:t>
      </w:r>
      <w:r w:rsidR="000C5490" w:rsidRPr="00C60275">
        <w:rPr>
          <w:rFonts w:ascii="Times New Roman" w:hAnsi="Times New Roman" w:cs="Times New Roman"/>
          <w:sz w:val="28"/>
          <w:szCs w:val="28"/>
        </w:rPr>
        <w:t>отступ</w:t>
      </w:r>
      <w:r w:rsidR="009147F8">
        <w:rPr>
          <w:rFonts w:ascii="Times New Roman" w:hAnsi="Times New Roman" w:cs="Times New Roman"/>
          <w:sz w:val="28"/>
          <w:szCs w:val="28"/>
        </w:rPr>
        <w:t xml:space="preserve">ов от границ по всему периметру </w:t>
      </w:r>
      <w:r w:rsidR="00971908">
        <w:rPr>
          <w:rFonts w:ascii="Times New Roman" w:hAnsi="Times New Roman" w:cs="Times New Roman"/>
          <w:sz w:val="28"/>
          <w:szCs w:val="28"/>
        </w:rPr>
        <w:t>земельного участка с 1 м до 0 м при реконструкции здания магазина – комплекса с кадастровым номером 31:15:0401001:576</w:t>
      </w:r>
      <w:r w:rsidR="000C5490" w:rsidRPr="00C60275">
        <w:rPr>
          <w:rFonts w:ascii="Times New Roman" w:hAnsi="Times New Roman" w:cs="Times New Roman"/>
          <w:sz w:val="28"/>
          <w:szCs w:val="28"/>
        </w:rPr>
        <w:t>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по обращени</w:t>
      </w:r>
      <w:r w:rsidR="00601ADB">
        <w:rPr>
          <w:rFonts w:ascii="Times New Roman" w:hAnsi="Times New Roman" w:cs="Times New Roman"/>
          <w:sz w:val="28"/>
          <w:szCs w:val="28"/>
        </w:rPr>
        <w:t>ям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</w:t>
      </w:r>
      <w:r w:rsidR="00A261EC">
        <w:rPr>
          <w:rFonts w:ascii="Times New Roman" w:hAnsi="Times New Roman" w:cs="Times New Roman"/>
          <w:sz w:val="28"/>
          <w:szCs w:val="28"/>
        </w:rPr>
        <w:t xml:space="preserve">Бухун </w:t>
      </w:r>
      <w:r w:rsidR="00EB4AAA">
        <w:rPr>
          <w:rFonts w:ascii="Times New Roman" w:hAnsi="Times New Roman" w:cs="Times New Roman"/>
          <w:sz w:val="28"/>
          <w:szCs w:val="28"/>
        </w:rPr>
        <w:t>Нины Александровны, действующей по доверенности от Хлебниковой Таисии Александровны</w:t>
      </w:r>
      <w:r w:rsidR="0088461E">
        <w:rPr>
          <w:rFonts w:ascii="Times New Roman" w:hAnsi="Times New Roman" w:cs="Times New Roman"/>
          <w:sz w:val="28"/>
          <w:szCs w:val="28"/>
        </w:rPr>
        <w:t>, и Назиной Веры Ивановны.</w:t>
      </w:r>
      <w:bookmarkStart w:id="4" w:name="_GoBack"/>
      <w:bookmarkEnd w:id="4"/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5B2F43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00B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791F0B">
        <w:rPr>
          <w:sz w:val="28"/>
          <w:szCs w:val="28"/>
        </w:rPr>
        <w:t>21</w:t>
      </w:r>
      <w:r w:rsidR="000B6BC4">
        <w:rPr>
          <w:sz w:val="28"/>
          <w:szCs w:val="28"/>
        </w:rPr>
        <w:t xml:space="preserve"> </w:t>
      </w:r>
      <w:r w:rsidR="00791F0B">
        <w:rPr>
          <w:sz w:val="28"/>
          <w:szCs w:val="28"/>
        </w:rPr>
        <w:t>ноября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C44849">
        <w:rPr>
          <w:sz w:val="28"/>
          <w:szCs w:val="28"/>
        </w:rPr>
        <w:t>6</w:t>
      </w:r>
      <w:r w:rsidR="006F6BE7">
        <w:rPr>
          <w:sz w:val="28"/>
          <w:szCs w:val="28"/>
        </w:rPr>
        <w:t xml:space="preserve"> </w:t>
      </w:r>
      <w:r w:rsidR="00C44849">
        <w:rPr>
          <w:sz w:val="28"/>
          <w:szCs w:val="28"/>
        </w:rPr>
        <w:t>декабря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>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>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lastRenderedPageBreak/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252B40">
        <w:rPr>
          <w:sz w:val="28"/>
          <w:szCs w:val="28"/>
        </w:rPr>
        <w:t>21</w:t>
      </w:r>
      <w:r w:rsidR="00FC4531">
        <w:rPr>
          <w:sz w:val="28"/>
          <w:szCs w:val="28"/>
        </w:rPr>
        <w:t xml:space="preserve"> </w:t>
      </w:r>
      <w:r w:rsidR="00252B40">
        <w:rPr>
          <w:sz w:val="28"/>
          <w:szCs w:val="28"/>
        </w:rPr>
        <w:t>ноября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252B40">
        <w:rPr>
          <w:sz w:val="28"/>
          <w:szCs w:val="28"/>
        </w:rPr>
        <w:t>6</w:t>
      </w:r>
      <w:r w:rsidR="00FC4531" w:rsidRPr="00B41336">
        <w:rPr>
          <w:sz w:val="28"/>
          <w:szCs w:val="28"/>
        </w:rPr>
        <w:t xml:space="preserve"> </w:t>
      </w:r>
      <w:r w:rsidR="00252B40">
        <w:rPr>
          <w:sz w:val="28"/>
          <w:szCs w:val="28"/>
        </w:rPr>
        <w:t>декабря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252B40">
        <w:rPr>
          <w:sz w:val="28"/>
          <w:szCs w:val="28"/>
        </w:rPr>
        <w:t>21</w:t>
      </w:r>
      <w:r w:rsidR="00FC4531">
        <w:rPr>
          <w:sz w:val="28"/>
          <w:szCs w:val="28"/>
        </w:rPr>
        <w:t xml:space="preserve"> </w:t>
      </w:r>
      <w:r w:rsidR="00252B40">
        <w:rPr>
          <w:sz w:val="28"/>
          <w:szCs w:val="28"/>
        </w:rPr>
        <w:t>ноября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10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252B40">
        <w:rPr>
          <w:sz w:val="28"/>
          <w:szCs w:val="28"/>
        </w:rPr>
        <w:t>21</w:t>
      </w:r>
      <w:r w:rsidR="005F0DF0">
        <w:rPr>
          <w:sz w:val="28"/>
          <w:szCs w:val="28"/>
        </w:rPr>
        <w:t xml:space="preserve"> </w:t>
      </w:r>
      <w:r w:rsidR="00252B40">
        <w:rPr>
          <w:sz w:val="28"/>
          <w:szCs w:val="28"/>
        </w:rPr>
        <w:t>ноября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76" w:rsidRDefault="00CC1C76">
      <w:r>
        <w:separator/>
      </w:r>
    </w:p>
  </w:endnote>
  <w:endnote w:type="continuationSeparator" w:id="0">
    <w:p w:rsidR="00CC1C76" w:rsidRDefault="00C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76" w:rsidRDefault="00CC1C76"/>
  </w:footnote>
  <w:footnote w:type="continuationSeparator" w:id="0">
    <w:p w:rsidR="00CC1C76" w:rsidRDefault="00CC1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41E2B"/>
    <w:rsid w:val="00082DC8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57536"/>
    <w:rsid w:val="001616F4"/>
    <w:rsid w:val="001658B5"/>
    <w:rsid w:val="00170531"/>
    <w:rsid w:val="00180893"/>
    <w:rsid w:val="00187D7D"/>
    <w:rsid w:val="001B4124"/>
    <w:rsid w:val="001B423B"/>
    <w:rsid w:val="001C72D0"/>
    <w:rsid w:val="001D669D"/>
    <w:rsid w:val="00251F9A"/>
    <w:rsid w:val="00252B40"/>
    <w:rsid w:val="00286F69"/>
    <w:rsid w:val="00291A6B"/>
    <w:rsid w:val="002A5972"/>
    <w:rsid w:val="002C43FC"/>
    <w:rsid w:val="002E2596"/>
    <w:rsid w:val="002E6BCB"/>
    <w:rsid w:val="002F4E4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23F0D"/>
    <w:rsid w:val="00433F02"/>
    <w:rsid w:val="00465BD9"/>
    <w:rsid w:val="00473FD2"/>
    <w:rsid w:val="0047554D"/>
    <w:rsid w:val="00476885"/>
    <w:rsid w:val="0049010D"/>
    <w:rsid w:val="004A2293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84C40"/>
    <w:rsid w:val="005B1662"/>
    <w:rsid w:val="005B2847"/>
    <w:rsid w:val="005B2F43"/>
    <w:rsid w:val="005B71A3"/>
    <w:rsid w:val="005E0C71"/>
    <w:rsid w:val="005F0DF0"/>
    <w:rsid w:val="005F3E62"/>
    <w:rsid w:val="00601ADB"/>
    <w:rsid w:val="00603C54"/>
    <w:rsid w:val="00633D4F"/>
    <w:rsid w:val="00641B59"/>
    <w:rsid w:val="0064229A"/>
    <w:rsid w:val="006555C3"/>
    <w:rsid w:val="006579C5"/>
    <w:rsid w:val="00672DD9"/>
    <w:rsid w:val="006A3706"/>
    <w:rsid w:val="006C33BD"/>
    <w:rsid w:val="006E5F91"/>
    <w:rsid w:val="006F6BE7"/>
    <w:rsid w:val="0070772A"/>
    <w:rsid w:val="00712402"/>
    <w:rsid w:val="007154A6"/>
    <w:rsid w:val="00725128"/>
    <w:rsid w:val="007623D5"/>
    <w:rsid w:val="00781101"/>
    <w:rsid w:val="00791F0B"/>
    <w:rsid w:val="007A5B18"/>
    <w:rsid w:val="007C0D30"/>
    <w:rsid w:val="007C0FAB"/>
    <w:rsid w:val="007F4108"/>
    <w:rsid w:val="00803870"/>
    <w:rsid w:val="00804291"/>
    <w:rsid w:val="00815677"/>
    <w:rsid w:val="0082663F"/>
    <w:rsid w:val="00870561"/>
    <w:rsid w:val="0088461E"/>
    <w:rsid w:val="008D1190"/>
    <w:rsid w:val="008F6FA9"/>
    <w:rsid w:val="008F7E0C"/>
    <w:rsid w:val="009022A3"/>
    <w:rsid w:val="00910852"/>
    <w:rsid w:val="009147F8"/>
    <w:rsid w:val="009250B8"/>
    <w:rsid w:val="009318B8"/>
    <w:rsid w:val="00955F2B"/>
    <w:rsid w:val="009609E5"/>
    <w:rsid w:val="00971908"/>
    <w:rsid w:val="00987796"/>
    <w:rsid w:val="009907DC"/>
    <w:rsid w:val="00993984"/>
    <w:rsid w:val="009A0557"/>
    <w:rsid w:val="009D31E8"/>
    <w:rsid w:val="00A03A33"/>
    <w:rsid w:val="00A16B10"/>
    <w:rsid w:val="00A23423"/>
    <w:rsid w:val="00A261EC"/>
    <w:rsid w:val="00A375FD"/>
    <w:rsid w:val="00A454F5"/>
    <w:rsid w:val="00A774B6"/>
    <w:rsid w:val="00A965AD"/>
    <w:rsid w:val="00AE151A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B2357"/>
    <w:rsid w:val="00BE0964"/>
    <w:rsid w:val="00C244E1"/>
    <w:rsid w:val="00C31C8A"/>
    <w:rsid w:val="00C35FCD"/>
    <w:rsid w:val="00C44849"/>
    <w:rsid w:val="00C60275"/>
    <w:rsid w:val="00C61C7D"/>
    <w:rsid w:val="00CA1512"/>
    <w:rsid w:val="00CA6470"/>
    <w:rsid w:val="00CB682E"/>
    <w:rsid w:val="00CC1C76"/>
    <w:rsid w:val="00CD2902"/>
    <w:rsid w:val="00CE4C30"/>
    <w:rsid w:val="00CE660E"/>
    <w:rsid w:val="00D071CA"/>
    <w:rsid w:val="00D1148C"/>
    <w:rsid w:val="00D43FD7"/>
    <w:rsid w:val="00D566F7"/>
    <w:rsid w:val="00D73FDD"/>
    <w:rsid w:val="00D81EEF"/>
    <w:rsid w:val="00DA6532"/>
    <w:rsid w:val="00DA6F11"/>
    <w:rsid w:val="00DA75AD"/>
    <w:rsid w:val="00DB09B3"/>
    <w:rsid w:val="00DB360A"/>
    <w:rsid w:val="00DB4236"/>
    <w:rsid w:val="00DB7E4B"/>
    <w:rsid w:val="00DD3F42"/>
    <w:rsid w:val="00DE1774"/>
    <w:rsid w:val="00E0273C"/>
    <w:rsid w:val="00E14005"/>
    <w:rsid w:val="00E14A10"/>
    <w:rsid w:val="00E26160"/>
    <w:rsid w:val="00E412D0"/>
    <w:rsid w:val="00E4297A"/>
    <w:rsid w:val="00E42C9E"/>
    <w:rsid w:val="00E544FF"/>
    <w:rsid w:val="00E551D9"/>
    <w:rsid w:val="00E6484F"/>
    <w:rsid w:val="00E713B3"/>
    <w:rsid w:val="00EA072F"/>
    <w:rsid w:val="00EA18F9"/>
    <w:rsid w:val="00EB0244"/>
    <w:rsid w:val="00EB4AAA"/>
    <w:rsid w:val="00EC67E8"/>
    <w:rsid w:val="00ED3679"/>
    <w:rsid w:val="00EF52DC"/>
    <w:rsid w:val="00F04B23"/>
    <w:rsid w:val="00F103A2"/>
    <w:rsid w:val="00F12D99"/>
    <w:rsid w:val="00F309FC"/>
    <w:rsid w:val="00F3122D"/>
    <w:rsid w:val="00F56C71"/>
    <w:rsid w:val="00F600BA"/>
    <w:rsid w:val="00F6787C"/>
    <w:rsid w:val="00FC2B7F"/>
    <w:rsid w:val="00FC324F"/>
    <w:rsid w:val="00FC4531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4E43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  <w:style w:type="character" w:styleId="ac">
    <w:name w:val="Hyperlink"/>
    <w:basedOn w:val="a0"/>
    <w:uiPriority w:val="99"/>
    <w:semiHidden/>
    <w:unhideWhenUsed/>
    <w:rsid w:val="00804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2013: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191</cp:revision>
  <cp:lastPrinted>2023-04-17T08:55:00Z</cp:lastPrinted>
  <dcterms:created xsi:type="dcterms:W3CDTF">2022-10-26T07:08:00Z</dcterms:created>
  <dcterms:modified xsi:type="dcterms:W3CDTF">2023-11-13T06:43:00Z</dcterms:modified>
</cp:coreProperties>
</file>