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39" w:rsidRPr="00C93339" w:rsidRDefault="00C93339" w:rsidP="00C93339">
      <w:pPr>
        <w:widowControl w:val="0"/>
        <w:adjustRightInd w:val="0"/>
        <w:spacing w:after="0" w:line="360" w:lineRule="atLeast"/>
        <w:ind w:right="-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247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D5A7927" wp14:editId="72E6A56F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6B9" w:rsidRPr="007C16B9" w:rsidRDefault="007C16B9" w:rsidP="007C16B9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16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ГОРОДСКОЕ ПОСЕЛЕНИЕ «ПОСЕЛОК СЕВЕРНЫЙ»</w:t>
      </w:r>
    </w:p>
    <w:p w:rsidR="007C16B9" w:rsidRPr="007C16B9" w:rsidRDefault="007C16B9" w:rsidP="007C16B9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16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 РАЙОНА «БЕЛГОРОДСКИЙ РАЙОН»</w:t>
      </w:r>
    </w:p>
    <w:p w:rsidR="007C16B9" w:rsidRPr="007C16B9" w:rsidRDefault="007C16B9" w:rsidP="007C16B9">
      <w:pPr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C16B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БЕЛГОРОДСКОЙ ОБЛАСТИ</w:t>
      </w:r>
    </w:p>
    <w:p w:rsidR="007C16B9" w:rsidRPr="007C16B9" w:rsidRDefault="007C16B9" w:rsidP="007C16B9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</w:p>
    <w:p w:rsidR="007C16B9" w:rsidRPr="007C16B9" w:rsidRDefault="007C16B9" w:rsidP="007C16B9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C16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ПОСЕЛКОВОЕ СОБРАНИЕ ГОРОДСКОГО ПОСЕЛЕНИЯ «ПОСЕЛОК СЕВЕРНЫЙ» </w:t>
      </w:r>
    </w:p>
    <w:p w:rsidR="007C16B9" w:rsidRPr="007C16B9" w:rsidRDefault="007C16B9" w:rsidP="007C16B9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16B9" w:rsidRPr="007C16B9" w:rsidRDefault="007C16B9" w:rsidP="007C16B9">
      <w:pPr>
        <w:adjustRightInd w:val="0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C16B9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7C16B9" w:rsidRPr="007C16B9" w:rsidRDefault="007C16B9" w:rsidP="007C1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C93339" w:rsidRPr="00FB5837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FA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1328E3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F02A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</w:t>
      </w:r>
      <w:r w:rsidR="001328E3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5424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0232F8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C16B9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95C60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3B7906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B95C60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7B68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328E3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="000F7B68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A10FFC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FA66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A10FFC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F7B68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FB5837" w:rsidRPr="00FB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307</w:t>
      </w:r>
    </w:p>
    <w:p w:rsidR="00C93339" w:rsidRDefault="00C93339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73F4" w:rsidRDefault="006F73F4" w:rsidP="00C933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6B9" w:rsidRDefault="00633E89" w:rsidP="00FB58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  <w:r w:rsidR="00FB5837">
        <w:rPr>
          <w:rFonts w:ascii="Times New Roman" w:hAnsi="Times New Roman" w:cs="Times New Roman"/>
          <w:sz w:val="28"/>
          <w:szCs w:val="28"/>
        </w:rPr>
        <w:t xml:space="preserve"> </w:t>
      </w:r>
      <w:r w:rsidR="007C16B9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</w:t>
      </w:r>
      <w:r w:rsidR="00FB5837">
        <w:rPr>
          <w:rFonts w:ascii="Times New Roman" w:hAnsi="Times New Roman" w:cs="Times New Roman"/>
          <w:sz w:val="28"/>
          <w:szCs w:val="28"/>
        </w:rPr>
        <w:t xml:space="preserve"> </w:t>
      </w:r>
      <w:r w:rsidR="007C16B9">
        <w:rPr>
          <w:rFonts w:ascii="Times New Roman" w:hAnsi="Times New Roman" w:cs="Times New Roman"/>
          <w:sz w:val="28"/>
          <w:szCs w:val="28"/>
        </w:rPr>
        <w:t xml:space="preserve">«Поселок Северный»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0780">
        <w:rPr>
          <w:rFonts w:ascii="Times New Roman" w:hAnsi="Times New Roman" w:cs="Times New Roman"/>
          <w:sz w:val="28"/>
          <w:szCs w:val="28"/>
        </w:rPr>
        <w:t>28 июля</w:t>
      </w:r>
      <w:r>
        <w:rPr>
          <w:rFonts w:ascii="Times New Roman" w:hAnsi="Times New Roman" w:cs="Times New Roman"/>
          <w:sz w:val="28"/>
          <w:szCs w:val="28"/>
        </w:rPr>
        <w:t xml:space="preserve"> 2020 года № </w:t>
      </w:r>
      <w:r w:rsidR="007C16B9">
        <w:rPr>
          <w:rFonts w:ascii="Times New Roman" w:hAnsi="Times New Roman" w:cs="Times New Roman"/>
          <w:sz w:val="28"/>
          <w:szCs w:val="28"/>
        </w:rPr>
        <w:t>142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F73F4" w:rsidRPr="00847FAE">
        <w:rPr>
          <w:rFonts w:ascii="Times New Roman" w:hAnsi="Times New Roman" w:cs="Times New Roman"/>
          <w:sz w:val="28"/>
          <w:szCs w:val="28"/>
        </w:rPr>
        <w:t>О</w:t>
      </w:r>
    </w:p>
    <w:p w:rsidR="007C16B9" w:rsidRDefault="00A56D2A" w:rsidP="00FB58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7C16B9">
        <w:rPr>
          <w:rFonts w:ascii="Times New Roman" w:hAnsi="Times New Roman" w:cs="Times New Roman"/>
          <w:sz w:val="28"/>
          <w:szCs w:val="28"/>
        </w:rPr>
        <w:t xml:space="preserve">к осуществлению </w:t>
      </w:r>
      <w:r>
        <w:rPr>
          <w:rFonts w:ascii="Times New Roman" w:hAnsi="Times New Roman" w:cs="Times New Roman"/>
          <w:sz w:val="28"/>
          <w:szCs w:val="28"/>
        </w:rPr>
        <w:t>части</w:t>
      </w:r>
      <w:r w:rsidR="00A10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полномочий</w:t>
      </w:r>
    </w:p>
    <w:p w:rsidR="00A56D2A" w:rsidRPr="00847FAE" w:rsidRDefault="00A56D2A" w:rsidP="00FB583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="00560276">
        <w:rPr>
          <w:rFonts w:ascii="Times New Roman" w:hAnsi="Times New Roman" w:cs="Times New Roman"/>
          <w:sz w:val="28"/>
          <w:szCs w:val="28"/>
        </w:rPr>
        <w:t xml:space="preserve">благоустройства </w:t>
      </w:r>
      <w:r w:rsidR="00FB5837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FB5837">
        <w:rPr>
          <w:rFonts w:ascii="Times New Roman" w:hAnsi="Times New Roman" w:cs="Times New Roman"/>
          <w:sz w:val="28"/>
          <w:szCs w:val="28"/>
        </w:rPr>
        <w:t>Ериковского</w:t>
      </w:r>
      <w:proofErr w:type="spellEnd"/>
      <w:r w:rsidR="00FB5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837">
        <w:rPr>
          <w:rFonts w:ascii="Times New Roman" w:hAnsi="Times New Roman" w:cs="Times New Roman"/>
          <w:sz w:val="28"/>
          <w:szCs w:val="28"/>
        </w:rPr>
        <w:t>Беломестненского</w:t>
      </w:r>
      <w:proofErr w:type="spellEnd"/>
      <w:r w:rsidR="00FB58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5837">
        <w:rPr>
          <w:rFonts w:ascii="Times New Roman" w:hAnsi="Times New Roman" w:cs="Times New Roman"/>
          <w:sz w:val="28"/>
          <w:szCs w:val="28"/>
        </w:rPr>
        <w:t>Хохловского</w:t>
      </w:r>
      <w:proofErr w:type="spellEnd"/>
      <w:r w:rsidR="00FB5837">
        <w:rPr>
          <w:rFonts w:ascii="Times New Roman" w:hAnsi="Times New Roman" w:cs="Times New Roman"/>
          <w:sz w:val="28"/>
          <w:szCs w:val="28"/>
        </w:rPr>
        <w:t xml:space="preserve"> сельских поселений</w:t>
      </w:r>
      <w:r w:rsidR="00633E89">
        <w:rPr>
          <w:rFonts w:ascii="Times New Roman" w:hAnsi="Times New Roman" w:cs="Times New Roman"/>
          <w:sz w:val="28"/>
          <w:szCs w:val="28"/>
        </w:rPr>
        <w:t>»</w:t>
      </w:r>
    </w:p>
    <w:p w:rsidR="00700655" w:rsidRDefault="00700655">
      <w:pPr>
        <w:pStyle w:val="ConsPlusNormal"/>
        <w:ind w:firstLine="540"/>
        <w:jc w:val="both"/>
        <w:rPr>
          <w:sz w:val="28"/>
          <w:szCs w:val="28"/>
        </w:rPr>
      </w:pPr>
    </w:p>
    <w:p w:rsidR="000232F8" w:rsidRDefault="000232F8" w:rsidP="007C16B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136B4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hyperlink r:id="rId9" w:history="1">
        <w:r w:rsidRPr="00136B43">
          <w:rPr>
            <w:rFonts w:ascii="Times New Roman" w:hAnsi="Times New Roman" w:cs="Times New Roman"/>
            <w:sz w:val="28"/>
            <w:szCs w:val="28"/>
          </w:rPr>
          <w:t xml:space="preserve">частью </w:t>
        </w:r>
        <w:r w:rsidRPr="00136B43">
          <w:rPr>
            <w:rFonts w:ascii="Times New Roman" w:hAnsi="Times New Roman" w:cs="Times New Roman"/>
            <w:sz w:val="28"/>
            <w:szCs w:val="28"/>
          </w:rPr>
          <w:br/>
          <w:t>4 статьи 15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136B43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136B43">
        <w:rPr>
          <w:rFonts w:ascii="Times New Roman" w:hAnsi="Times New Roman" w:cs="Times New Roman"/>
          <w:sz w:val="28"/>
          <w:szCs w:val="28"/>
        </w:rPr>
        <w:t xml:space="preserve"> </w:t>
      </w:r>
      <w:r w:rsidR="007C16B9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Pr="00136B43">
        <w:rPr>
          <w:rFonts w:ascii="Times New Roman" w:hAnsi="Times New Roman" w:cs="Times New Roman"/>
          <w:sz w:val="28"/>
          <w:szCs w:val="28"/>
        </w:rPr>
        <w:t>муниципального района «Белгородский район» Белгородской области, решением Муниципального совета Белгородского района от 26 июня 2020 г.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Pr="00136B43">
        <w:rPr>
          <w:rFonts w:ascii="Times New Roman" w:hAnsi="Times New Roman" w:cs="Times New Roman"/>
          <w:sz w:val="28"/>
          <w:szCs w:val="28"/>
        </w:rPr>
        <w:t>№ 242 «Об осуществлении части полномочий сельских поселений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Pr="00136B43">
        <w:rPr>
          <w:rFonts w:ascii="Times New Roman" w:hAnsi="Times New Roman" w:cs="Times New Roman"/>
          <w:sz w:val="28"/>
          <w:szCs w:val="28"/>
        </w:rPr>
        <w:t>по организации благоустройства территорий поселений»</w:t>
      </w:r>
      <w:r w:rsidR="00EB4889" w:rsidRPr="00136B43">
        <w:rPr>
          <w:rFonts w:ascii="Times New Roman" w:hAnsi="Times New Roman" w:cs="Times New Roman"/>
          <w:sz w:val="28"/>
          <w:szCs w:val="28"/>
        </w:rPr>
        <w:t xml:space="preserve"> (в ред. </w:t>
      </w:r>
      <w:r w:rsidR="007C16B9" w:rsidRPr="00136B43">
        <w:rPr>
          <w:rFonts w:ascii="Times New Roman" w:hAnsi="Times New Roman" w:cs="Times New Roman"/>
          <w:sz w:val="28"/>
          <w:szCs w:val="28"/>
        </w:rPr>
        <w:t>Р</w:t>
      </w:r>
      <w:r w:rsidR="00EB4889" w:rsidRPr="00136B43">
        <w:rPr>
          <w:rFonts w:ascii="Times New Roman" w:hAnsi="Times New Roman" w:cs="Times New Roman"/>
          <w:sz w:val="28"/>
          <w:szCs w:val="28"/>
        </w:rPr>
        <w:t>ешения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="00EB4889" w:rsidRPr="00136B43">
        <w:rPr>
          <w:rFonts w:ascii="Times New Roman" w:hAnsi="Times New Roman" w:cs="Times New Roman"/>
          <w:sz w:val="28"/>
          <w:szCs w:val="28"/>
        </w:rPr>
        <w:t xml:space="preserve">от </w:t>
      </w:r>
      <w:r w:rsidR="00A10FFC">
        <w:rPr>
          <w:rFonts w:ascii="Times New Roman" w:hAnsi="Times New Roman" w:cs="Times New Roman"/>
          <w:sz w:val="28"/>
          <w:szCs w:val="28"/>
        </w:rPr>
        <w:t xml:space="preserve">2 </w:t>
      </w:r>
      <w:r w:rsidR="003528EE">
        <w:rPr>
          <w:rFonts w:ascii="Times New Roman" w:hAnsi="Times New Roman" w:cs="Times New Roman"/>
          <w:sz w:val="28"/>
          <w:szCs w:val="28"/>
        </w:rPr>
        <w:t>декабря</w:t>
      </w:r>
      <w:r w:rsidRPr="00136B43">
        <w:rPr>
          <w:rFonts w:ascii="Times New Roman" w:hAnsi="Times New Roman" w:cs="Times New Roman"/>
          <w:sz w:val="28"/>
          <w:szCs w:val="28"/>
        </w:rPr>
        <w:t xml:space="preserve"> 2022 года № </w:t>
      </w:r>
      <w:r w:rsidR="00A10FFC">
        <w:rPr>
          <w:rFonts w:ascii="Times New Roman" w:hAnsi="Times New Roman" w:cs="Times New Roman"/>
          <w:sz w:val="28"/>
          <w:szCs w:val="28"/>
        </w:rPr>
        <w:t>570</w:t>
      </w:r>
      <w:r w:rsidRPr="00136B43">
        <w:rPr>
          <w:rFonts w:ascii="Times New Roman" w:hAnsi="Times New Roman" w:cs="Times New Roman"/>
          <w:sz w:val="28"/>
          <w:szCs w:val="28"/>
        </w:rPr>
        <w:t xml:space="preserve">), </w:t>
      </w:r>
      <w:r w:rsidR="007C16B9" w:rsidRPr="007C16B9">
        <w:rPr>
          <w:rFonts w:ascii="Times New Roman" w:hAnsi="Times New Roman" w:cs="Times New Roman"/>
          <w:sz w:val="28"/>
          <w:szCs w:val="28"/>
        </w:rPr>
        <w:t>решение</w:t>
      </w:r>
      <w:r w:rsidR="007C16B9">
        <w:rPr>
          <w:rFonts w:ascii="Times New Roman" w:hAnsi="Times New Roman" w:cs="Times New Roman"/>
          <w:sz w:val="28"/>
          <w:szCs w:val="28"/>
        </w:rPr>
        <w:t xml:space="preserve">м </w:t>
      </w:r>
      <w:r w:rsidR="007C16B9" w:rsidRPr="007C16B9">
        <w:rPr>
          <w:rFonts w:ascii="Times New Roman" w:hAnsi="Times New Roman" w:cs="Times New Roman"/>
          <w:sz w:val="28"/>
          <w:szCs w:val="28"/>
        </w:rPr>
        <w:t>Муниципального совета Белгородского района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="007C16B9" w:rsidRPr="007C16B9">
        <w:rPr>
          <w:rFonts w:ascii="Times New Roman" w:hAnsi="Times New Roman" w:cs="Times New Roman"/>
          <w:sz w:val="28"/>
          <w:szCs w:val="28"/>
        </w:rPr>
        <w:t>от 26 июня 2020 года № 243 «О передаче осуществления части полномочий по организации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="007C16B9" w:rsidRPr="007C16B9">
        <w:rPr>
          <w:rFonts w:ascii="Times New Roman" w:hAnsi="Times New Roman" w:cs="Times New Roman"/>
          <w:sz w:val="28"/>
          <w:szCs w:val="28"/>
        </w:rPr>
        <w:t>благоустройства территорий поселений»</w:t>
      </w:r>
      <w:r w:rsidR="007C16B9">
        <w:rPr>
          <w:rFonts w:ascii="Times New Roman" w:hAnsi="Times New Roman" w:cs="Times New Roman"/>
          <w:sz w:val="28"/>
          <w:szCs w:val="28"/>
        </w:rPr>
        <w:t xml:space="preserve"> (в ред. решения от 02.12.2022 № 571)</w:t>
      </w:r>
    </w:p>
    <w:p w:rsidR="00972160" w:rsidRPr="00A10FFC" w:rsidRDefault="00972160" w:rsidP="000232F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2F8" w:rsidRPr="00DC058F" w:rsidRDefault="00FB5837" w:rsidP="00FB583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C16B9">
        <w:rPr>
          <w:rFonts w:ascii="Times New Roman" w:hAnsi="Times New Roman" w:cs="Times New Roman"/>
          <w:b/>
          <w:sz w:val="28"/>
          <w:szCs w:val="28"/>
        </w:rPr>
        <w:t>оселковое собрание городского поселения «Поселок Северный»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6B9">
        <w:rPr>
          <w:rFonts w:ascii="Times New Roman" w:hAnsi="Times New Roman" w:cs="Times New Roman"/>
          <w:b/>
          <w:sz w:val="28"/>
          <w:szCs w:val="28"/>
        </w:rPr>
        <w:t>о</w:t>
      </w:r>
      <w:r w:rsidR="000232F8" w:rsidRPr="00DC058F">
        <w:rPr>
          <w:rFonts w:ascii="Times New Roman" w:hAnsi="Times New Roman" w:cs="Times New Roman"/>
          <w:b/>
          <w:sz w:val="28"/>
          <w:szCs w:val="28"/>
        </w:rPr>
        <w:t>:</w:t>
      </w:r>
    </w:p>
    <w:p w:rsidR="000232F8" w:rsidRPr="00A10FFC" w:rsidRDefault="000232F8" w:rsidP="000232F8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232F8" w:rsidRDefault="00C92A31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 w:rsidRPr="00DC058F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7C16B9" w:rsidRPr="007C16B9">
        <w:rPr>
          <w:rFonts w:ascii="Times New Roman" w:hAnsi="Times New Roman" w:cs="Times New Roman"/>
          <w:sz w:val="28"/>
          <w:szCs w:val="28"/>
        </w:rPr>
        <w:t xml:space="preserve">поселкового собрания городского поселения «Поселок Северный» от </w:t>
      </w:r>
      <w:r w:rsidR="00DB0780">
        <w:rPr>
          <w:rFonts w:ascii="Times New Roman" w:hAnsi="Times New Roman" w:cs="Times New Roman"/>
          <w:sz w:val="28"/>
          <w:szCs w:val="28"/>
        </w:rPr>
        <w:t>28 июля</w:t>
      </w:r>
      <w:bookmarkStart w:id="1" w:name="_GoBack"/>
      <w:bookmarkEnd w:id="1"/>
      <w:r w:rsidR="007C16B9" w:rsidRPr="007C16B9">
        <w:rPr>
          <w:rFonts w:ascii="Times New Roman" w:hAnsi="Times New Roman" w:cs="Times New Roman"/>
          <w:sz w:val="28"/>
          <w:szCs w:val="28"/>
        </w:rPr>
        <w:t xml:space="preserve"> 2020 года № 142 «О</w:t>
      </w:r>
      <w:r w:rsidR="007C16B9">
        <w:rPr>
          <w:rFonts w:ascii="Times New Roman" w:hAnsi="Times New Roman" w:cs="Times New Roman"/>
          <w:sz w:val="28"/>
          <w:szCs w:val="28"/>
        </w:rPr>
        <w:t xml:space="preserve"> </w:t>
      </w:r>
      <w:r w:rsidR="007C16B9" w:rsidRPr="007C16B9">
        <w:rPr>
          <w:rFonts w:ascii="Times New Roman" w:hAnsi="Times New Roman" w:cs="Times New Roman"/>
          <w:sz w:val="28"/>
          <w:szCs w:val="28"/>
        </w:rPr>
        <w:t>передаче к осуществлению части полномочий по организации благоустройства территорий поселений»</w:t>
      </w:r>
      <w:r w:rsidR="000232F8" w:rsidRPr="00001D3E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(далее -</w:t>
      </w:r>
      <w:r w:rsidR="000232F8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DC058F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:rsidR="004D44FD" w:rsidRPr="00DC058F" w:rsidRDefault="004D44FD" w:rsidP="00C92A3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44FD">
        <w:rPr>
          <w:rFonts w:ascii="Times New Roman" w:hAnsi="Times New Roman" w:cs="Times New Roman"/>
          <w:sz w:val="28"/>
          <w:szCs w:val="28"/>
        </w:rPr>
        <w:t>1.1. В пункте 1 решения слова «до 31 декабря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D44FD">
        <w:rPr>
          <w:rFonts w:ascii="Times New Roman" w:hAnsi="Times New Roman" w:cs="Times New Roman"/>
          <w:sz w:val="28"/>
          <w:szCs w:val="28"/>
        </w:rPr>
        <w:t xml:space="preserve"> г.» заменить </w:t>
      </w:r>
      <w:r w:rsidR="0092636F" w:rsidRPr="004D44FD">
        <w:rPr>
          <w:rFonts w:ascii="Times New Roman" w:hAnsi="Times New Roman" w:cs="Times New Roman"/>
          <w:sz w:val="28"/>
          <w:szCs w:val="28"/>
        </w:rPr>
        <w:t>словами</w:t>
      </w:r>
      <w:r w:rsidR="0092636F">
        <w:rPr>
          <w:rFonts w:ascii="Times New Roman" w:hAnsi="Times New Roman" w:cs="Times New Roman"/>
          <w:sz w:val="28"/>
          <w:szCs w:val="28"/>
        </w:rPr>
        <w:t xml:space="preserve"> «</w:t>
      </w:r>
      <w:r w:rsidRPr="004D44FD">
        <w:rPr>
          <w:rFonts w:ascii="Times New Roman" w:hAnsi="Times New Roman" w:cs="Times New Roman"/>
          <w:sz w:val="28"/>
          <w:szCs w:val="28"/>
        </w:rPr>
        <w:t>до 31 декабря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4D44FD">
        <w:rPr>
          <w:rFonts w:ascii="Times New Roman" w:hAnsi="Times New Roman" w:cs="Times New Roman"/>
          <w:sz w:val="28"/>
          <w:szCs w:val="28"/>
        </w:rPr>
        <w:t xml:space="preserve"> г.».</w:t>
      </w:r>
    </w:p>
    <w:p w:rsidR="004E4DF1" w:rsidRDefault="004D44FD" w:rsidP="004D44F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Методику расчета межбюджетных трансфертов, предоставляемых </w:t>
      </w:r>
      <w:r w:rsidR="004E4DF1" w:rsidRPr="00DC058F">
        <w:rPr>
          <w:rFonts w:ascii="Times New Roman" w:hAnsi="Times New Roman" w:cs="Times New Roman"/>
          <w:sz w:val="28"/>
          <w:szCs w:val="28"/>
        </w:rPr>
        <w:br/>
        <w:t>из бюджет</w:t>
      </w:r>
      <w:r w:rsidR="004E4DF1">
        <w:rPr>
          <w:rFonts w:ascii="Times New Roman" w:hAnsi="Times New Roman" w:cs="Times New Roman"/>
          <w:sz w:val="28"/>
          <w:szCs w:val="28"/>
        </w:rPr>
        <w:t xml:space="preserve">а 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муниципального района «Белгородский район» Белгородской области </w:t>
      </w:r>
      <w:r w:rsidR="004E4DF1">
        <w:rPr>
          <w:rFonts w:ascii="Times New Roman" w:hAnsi="Times New Roman" w:cs="Times New Roman"/>
          <w:sz w:val="28"/>
          <w:szCs w:val="28"/>
        </w:rPr>
        <w:t>бюджет</w:t>
      </w:r>
      <w:r w:rsidR="007C16B9">
        <w:rPr>
          <w:rFonts w:ascii="Times New Roman" w:hAnsi="Times New Roman" w:cs="Times New Roman"/>
          <w:sz w:val="28"/>
          <w:szCs w:val="28"/>
        </w:rPr>
        <w:t>у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4E4DF1">
        <w:rPr>
          <w:rFonts w:ascii="Times New Roman" w:hAnsi="Times New Roman" w:cs="Times New Roman"/>
          <w:sz w:val="28"/>
          <w:szCs w:val="28"/>
        </w:rPr>
        <w:t>городск</w:t>
      </w:r>
      <w:r w:rsidR="007C16B9">
        <w:rPr>
          <w:rFonts w:ascii="Times New Roman" w:hAnsi="Times New Roman" w:cs="Times New Roman"/>
          <w:sz w:val="28"/>
          <w:szCs w:val="28"/>
        </w:rPr>
        <w:t>ого</w:t>
      </w:r>
      <w:r w:rsidR="004E4DF1">
        <w:rPr>
          <w:rFonts w:ascii="Times New Roman" w:hAnsi="Times New Roman" w:cs="Times New Roman"/>
          <w:sz w:val="28"/>
          <w:szCs w:val="28"/>
        </w:rPr>
        <w:t xml:space="preserve"> </w:t>
      </w:r>
      <w:r w:rsidR="004E4DF1" w:rsidRPr="00DC058F">
        <w:rPr>
          <w:rFonts w:ascii="Times New Roman" w:hAnsi="Times New Roman" w:cs="Times New Roman"/>
          <w:sz w:val="28"/>
          <w:szCs w:val="28"/>
        </w:rPr>
        <w:t>поселени</w:t>
      </w:r>
      <w:r w:rsidR="007C16B9">
        <w:rPr>
          <w:rFonts w:ascii="Times New Roman" w:hAnsi="Times New Roman" w:cs="Times New Roman"/>
          <w:sz w:val="28"/>
          <w:szCs w:val="28"/>
        </w:rPr>
        <w:t>я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 на осуществление части полномочий по </w:t>
      </w:r>
      <w:r w:rsidR="004E4DF1" w:rsidRPr="00DC058F">
        <w:rPr>
          <w:rFonts w:ascii="Times New Roman" w:hAnsi="Times New Roman" w:cs="Times New Roman"/>
          <w:sz w:val="28"/>
          <w:szCs w:val="28"/>
        </w:rPr>
        <w:lastRenderedPageBreak/>
        <w:t>организации благоустройства территори</w:t>
      </w:r>
      <w:r w:rsidR="004E4DF1">
        <w:rPr>
          <w:rFonts w:ascii="Times New Roman" w:hAnsi="Times New Roman" w:cs="Times New Roman"/>
          <w:sz w:val="28"/>
          <w:szCs w:val="28"/>
        </w:rPr>
        <w:t>й</w:t>
      </w:r>
      <w:r w:rsidR="004E4DF1" w:rsidRPr="00DC058F">
        <w:rPr>
          <w:rFonts w:ascii="Times New Roman" w:hAnsi="Times New Roman" w:cs="Times New Roman"/>
          <w:sz w:val="28"/>
          <w:szCs w:val="28"/>
        </w:rPr>
        <w:t xml:space="preserve"> </w:t>
      </w:r>
      <w:r w:rsidR="004E4DF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="004E4DF1" w:rsidRPr="00DC058F">
        <w:rPr>
          <w:rFonts w:ascii="Times New Roman" w:hAnsi="Times New Roman" w:cs="Times New Roman"/>
          <w:sz w:val="28"/>
          <w:szCs w:val="28"/>
        </w:rPr>
        <w:t>поселений, утвержденную указанным решением, утвердить в новой редакции (прилагается).</w:t>
      </w:r>
    </w:p>
    <w:p w:rsidR="000232F8" w:rsidRDefault="00C92A31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0232F8">
        <w:rPr>
          <w:rFonts w:ascii="Times New Roman" w:hAnsi="Times New Roman" w:cs="Times New Roman"/>
          <w:sz w:val="28"/>
          <w:szCs w:val="28"/>
        </w:rPr>
        <w:t xml:space="preserve">Поручить администрации </w:t>
      </w:r>
      <w:r w:rsidR="007C16B9" w:rsidRPr="007C16B9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Северный» </w:t>
      </w:r>
      <w:r w:rsidR="000232F8" w:rsidRPr="00996DB7">
        <w:rPr>
          <w:rFonts w:ascii="Times New Roman" w:hAnsi="Times New Roman" w:cs="Times New Roman"/>
          <w:sz w:val="28"/>
          <w:szCs w:val="28"/>
        </w:rPr>
        <w:t>привести соглашени</w:t>
      </w:r>
      <w:r w:rsidR="009E1640">
        <w:rPr>
          <w:rFonts w:ascii="Times New Roman" w:hAnsi="Times New Roman" w:cs="Times New Roman"/>
          <w:sz w:val="28"/>
          <w:szCs w:val="28"/>
        </w:rPr>
        <w:t>я</w:t>
      </w:r>
      <w:r w:rsidR="000232F8" w:rsidRPr="00996DB7">
        <w:rPr>
          <w:rFonts w:ascii="Times New Roman" w:hAnsi="Times New Roman" w:cs="Times New Roman"/>
          <w:sz w:val="28"/>
          <w:szCs w:val="28"/>
        </w:rPr>
        <w:t xml:space="preserve"> об осуществлении части полномочий по организации благоустройства т</w:t>
      </w:r>
      <w:r w:rsidR="000232F8">
        <w:rPr>
          <w:rFonts w:ascii="Times New Roman" w:hAnsi="Times New Roman" w:cs="Times New Roman"/>
          <w:sz w:val="28"/>
          <w:szCs w:val="28"/>
        </w:rPr>
        <w:t>ерритори</w:t>
      </w:r>
      <w:r w:rsidR="00CC7E60">
        <w:rPr>
          <w:rFonts w:ascii="Times New Roman" w:hAnsi="Times New Roman" w:cs="Times New Roman"/>
          <w:sz w:val="28"/>
          <w:szCs w:val="28"/>
        </w:rPr>
        <w:t>и</w:t>
      </w:r>
      <w:r w:rsidR="000232F8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4B7A61">
        <w:rPr>
          <w:rFonts w:ascii="Times New Roman" w:hAnsi="Times New Roman" w:cs="Times New Roman"/>
          <w:sz w:val="28"/>
          <w:szCs w:val="28"/>
        </w:rPr>
        <w:t>, заключенные с администраци</w:t>
      </w:r>
      <w:r w:rsidR="007C16B9">
        <w:rPr>
          <w:rFonts w:ascii="Times New Roman" w:hAnsi="Times New Roman" w:cs="Times New Roman"/>
          <w:sz w:val="28"/>
          <w:szCs w:val="28"/>
        </w:rPr>
        <w:t xml:space="preserve">ей </w:t>
      </w:r>
      <w:r w:rsidR="004B7A61">
        <w:rPr>
          <w:rFonts w:ascii="Times New Roman" w:hAnsi="Times New Roman" w:cs="Times New Roman"/>
          <w:sz w:val="28"/>
          <w:szCs w:val="28"/>
        </w:rPr>
        <w:t>Белгородского района,</w:t>
      </w:r>
      <w:r w:rsidR="009E1640">
        <w:rPr>
          <w:rFonts w:ascii="Times New Roman" w:hAnsi="Times New Roman" w:cs="Times New Roman"/>
          <w:sz w:val="28"/>
          <w:szCs w:val="28"/>
        </w:rPr>
        <w:t xml:space="preserve"> </w:t>
      </w:r>
      <w:r w:rsidR="000232F8" w:rsidRPr="00996DB7">
        <w:rPr>
          <w:rFonts w:ascii="Times New Roman" w:hAnsi="Times New Roman" w:cs="Times New Roman"/>
          <w:sz w:val="28"/>
          <w:szCs w:val="28"/>
        </w:rPr>
        <w:t>в соответствие с настоящим решением.</w:t>
      </w:r>
    </w:p>
    <w:p w:rsidR="00F02A55" w:rsidRDefault="009E1640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2A31">
        <w:rPr>
          <w:rFonts w:ascii="Times New Roman" w:hAnsi="Times New Roman" w:cs="Times New Roman"/>
          <w:sz w:val="28"/>
          <w:szCs w:val="28"/>
        </w:rPr>
        <w:t>.</w:t>
      </w:r>
      <w:r w:rsidR="00C92A31">
        <w:rPr>
          <w:rFonts w:ascii="Times New Roman" w:hAnsi="Times New Roman" w:cs="Times New Roman"/>
          <w:sz w:val="28"/>
          <w:szCs w:val="28"/>
        </w:rPr>
        <w:tab/>
      </w:r>
      <w:r w:rsidR="00F02A55" w:rsidRPr="00CF2E0D"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и разместить на официальном сайте органов местного самоуправления городского поселения «Поселок Северный» муниципального района «Белгородский район» Белгородской области </w:t>
      </w:r>
      <w:r w:rsidR="00F02A55" w:rsidRPr="00F02A55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F02A55" w:rsidRPr="00F02A55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https://poseloksevernyj-r31.gosweb.gosuslugi.ru</w:t>
        </w:r>
      </w:hyperlink>
      <w:r w:rsidR="00F02A55" w:rsidRPr="00CF2E0D">
        <w:rPr>
          <w:rFonts w:ascii="Times New Roman" w:hAnsi="Times New Roman" w:cs="Times New Roman"/>
          <w:sz w:val="28"/>
          <w:szCs w:val="28"/>
        </w:rPr>
        <w:t>).</w:t>
      </w:r>
    </w:p>
    <w:p w:rsidR="00F02A55" w:rsidRDefault="009E1640" w:rsidP="00F02A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A31">
        <w:rPr>
          <w:rFonts w:ascii="Times New Roman" w:hAnsi="Times New Roman" w:cs="Times New Roman"/>
          <w:sz w:val="28"/>
          <w:szCs w:val="28"/>
        </w:rPr>
        <w:t>.</w:t>
      </w:r>
      <w:r w:rsidR="00C92A31">
        <w:rPr>
          <w:rFonts w:ascii="Times New Roman" w:hAnsi="Times New Roman" w:cs="Times New Roman"/>
          <w:sz w:val="28"/>
          <w:szCs w:val="28"/>
        </w:rPr>
        <w:tab/>
      </w:r>
      <w:r w:rsidR="00F02A55" w:rsidRPr="00860816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поселкового собрания городского поселения «Поселок Северный» по</w:t>
      </w:r>
      <w:r w:rsidR="00F02A55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вопросам местного самоуправления, социальной политике и общественной безопасности (</w:t>
      </w:r>
      <w:proofErr w:type="spellStart"/>
      <w:r w:rsidR="00F02A55">
        <w:rPr>
          <w:rFonts w:ascii="Times New Roman" w:eastAsia="Times New Roman" w:hAnsi="Times New Roman"/>
          <w:sz w:val="28"/>
          <w:szCs w:val="28"/>
          <w:lang w:eastAsia="ru-RU"/>
        </w:rPr>
        <w:t>Шадский</w:t>
      </w:r>
      <w:proofErr w:type="spellEnd"/>
      <w:r w:rsidR="00F02A55">
        <w:rPr>
          <w:rFonts w:ascii="Times New Roman" w:eastAsia="Times New Roman" w:hAnsi="Times New Roman"/>
          <w:sz w:val="28"/>
          <w:szCs w:val="28"/>
          <w:lang w:eastAsia="ru-RU"/>
        </w:rPr>
        <w:t xml:space="preserve"> А.В.).</w:t>
      </w:r>
      <w:r w:rsidR="00F02A55" w:rsidRPr="008608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C16B9" w:rsidRDefault="007C16B9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A55" w:rsidRDefault="00F02A55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A55" w:rsidRDefault="00F02A55" w:rsidP="007C16B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2A55" w:rsidRPr="004479B8" w:rsidRDefault="00F02A55" w:rsidP="00F02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479B8">
        <w:rPr>
          <w:rFonts w:ascii="Times New Roman" w:hAnsi="Times New Roman"/>
          <w:b/>
          <w:sz w:val="28"/>
          <w:szCs w:val="28"/>
        </w:rPr>
        <w:t xml:space="preserve">Председатель поселкового </w:t>
      </w:r>
    </w:p>
    <w:p w:rsidR="00F02A55" w:rsidRPr="004479B8" w:rsidRDefault="00F02A55" w:rsidP="00F02A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479B8">
        <w:rPr>
          <w:rFonts w:ascii="Times New Roman" w:hAnsi="Times New Roman"/>
          <w:b/>
          <w:sz w:val="28"/>
          <w:szCs w:val="28"/>
        </w:rPr>
        <w:t xml:space="preserve">собрания городского поселения </w:t>
      </w:r>
    </w:p>
    <w:p w:rsidR="00F02A55" w:rsidRDefault="00F02A55" w:rsidP="00F02A55">
      <w:pPr>
        <w:widowControl w:val="0"/>
        <w:spacing w:after="0" w:line="280" w:lineRule="exact"/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sectPr w:rsidR="00F02A55" w:rsidSect="00BF341C">
          <w:headerReference w:type="even" r:id="rId12"/>
          <w:headerReference w:type="default" r:id="rId13"/>
          <w:pgSz w:w="11906" w:h="16838"/>
          <w:pgMar w:top="851" w:right="566" w:bottom="1134" w:left="1440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«Поселок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Северный</w:t>
      </w:r>
      <w:r w:rsidRPr="00814AAD">
        <w:rPr>
          <w:rFonts w:ascii="Times New Roman" w:hAnsi="Times New Roman"/>
          <w:b/>
          <w:sz w:val="28"/>
          <w:szCs w:val="28"/>
        </w:rPr>
        <w:t>»</w:t>
      </w:r>
      <w:r w:rsidRPr="00CC44E2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</w:t>
      </w:r>
      <w:r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 xml:space="preserve">                                                  Ю.И. Амельченко</w:t>
      </w:r>
    </w:p>
    <w:p w:rsidR="00A10FFC" w:rsidRDefault="00A10F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472" w:rsidRPr="00847FAE" w:rsidRDefault="007C16B9" w:rsidP="007C16B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EA0392" wp14:editId="2697DBD8">
                <wp:simplePos x="0" y="0"/>
                <wp:positionH relativeFrom="column">
                  <wp:posOffset>2646045</wp:posOffset>
                </wp:positionH>
                <wp:positionV relativeFrom="paragraph">
                  <wp:posOffset>-105410</wp:posOffset>
                </wp:positionV>
                <wp:extent cx="3190875" cy="1257300"/>
                <wp:effectExtent l="0" t="0" r="28575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5702" w:rsidRPr="007F7832" w:rsidRDefault="002E5702" w:rsidP="002E5702">
                            <w:pPr>
                              <w:pStyle w:val="ConsPlusNormal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:rsidR="007C16B9" w:rsidRDefault="002E5702" w:rsidP="007C16B9">
                            <w:pPr>
                              <w:pStyle w:val="ConsPlusNormal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F78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16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</w:t>
                            </w:r>
                            <w:r w:rsidRPr="007F783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ешени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ем</w:t>
                            </w:r>
                            <w:r w:rsidR="007C16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поселкового собрания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16B9" w:rsidRPr="007C16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городского поселения </w:t>
                            </w:r>
                            <w:r w:rsidR="00F02A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7C16B9" w:rsidRPr="007C16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«Поселок Северный»</w:t>
                            </w:r>
                          </w:p>
                          <w:p w:rsidR="002E5702" w:rsidRDefault="007C16B9" w:rsidP="007C16B9">
                            <w:pPr>
                              <w:pStyle w:val="ConsPlusNormal"/>
                              <w:jc w:val="center"/>
                            </w:pPr>
                            <w:r w:rsidRPr="007C16B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5702"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__</w:t>
                            </w:r>
                            <w:r w:rsidR="002E5702"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» </w:t>
                            </w:r>
                            <w:r w:rsidR="00A10FF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декабря </w:t>
                            </w:r>
                            <w:r w:rsidR="002E5702"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136B4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2E5702" w:rsidRPr="000F7B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года № </w:t>
                            </w:r>
                            <w:r w:rsidR="00F02A5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307</w:t>
                            </w:r>
                          </w:p>
                          <w:p w:rsidR="000271AE" w:rsidRDefault="000271AE" w:rsidP="000F7B68">
                            <w:pPr>
                              <w:pStyle w:val="ConsPlusNormal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A0392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08.35pt;margin-top:-8.3pt;width:251.2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" strokecolor="white">
                <v:textbox>
                  <w:txbxContent>
                    <w:p w:rsidR="002E5702" w:rsidRPr="007F7832" w:rsidRDefault="002E5702" w:rsidP="002E5702">
                      <w:pPr>
                        <w:pStyle w:val="ConsPlusNormal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УТВЕРЖДЕНА</w:t>
                      </w:r>
                    </w:p>
                    <w:p w:rsidR="007C16B9" w:rsidRDefault="002E5702" w:rsidP="007C16B9">
                      <w:pPr>
                        <w:pStyle w:val="ConsPlusNormal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F78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16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</w:t>
                      </w:r>
                      <w:r w:rsidRPr="007F7832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ешени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ем</w:t>
                      </w:r>
                      <w:r w:rsidR="007C16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поселкового собрания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7C16B9" w:rsidRPr="007C16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городского поселения </w:t>
                      </w:r>
                      <w:r w:rsidR="00F02A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7C16B9" w:rsidRPr="007C16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«Поселок Северный»</w:t>
                      </w:r>
                    </w:p>
                    <w:p w:rsidR="002E5702" w:rsidRDefault="007C16B9" w:rsidP="007C16B9">
                      <w:pPr>
                        <w:pStyle w:val="ConsPlusNormal"/>
                        <w:jc w:val="center"/>
                      </w:pPr>
                      <w:r w:rsidRPr="007C16B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2E5702"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 «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__</w:t>
                      </w:r>
                      <w:r w:rsidR="002E5702"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  <w:r w:rsidR="00A10FF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декабря </w:t>
                      </w:r>
                      <w:r w:rsidR="002E5702"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136B4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  <w:r w:rsidR="002E5702" w:rsidRPr="000F7B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года № </w:t>
                      </w:r>
                      <w:r w:rsidR="00F02A5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307</w:t>
                      </w:r>
                    </w:p>
                    <w:p w:rsidR="000271AE" w:rsidRDefault="000271AE" w:rsidP="000F7B68">
                      <w:pPr>
                        <w:pStyle w:val="ConsPlusNormal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0620" w:rsidRPr="00847FAE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ABEDD1" wp14:editId="23CF333C">
                <wp:simplePos x="0" y="0"/>
                <wp:positionH relativeFrom="column">
                  <wp:posOffset>3025140</wp:posOffset>
                </wp:positionH>
                <wp:positionV relativeFrom="paragraph">
                  <wp:posOffset>-103505</wp:posOffset>
                </wp:positionV>
                <wp:extent cx="3028950" cy="1047750"/>
                <wp:effectExtent l="0" t="0" r="1905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71AE" w:rsidRDefault="000271AE" w:rsidP="000F7B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EDD1" id="Поле 4" o:spid="_x0000_s1027" type="#_x0000_t202" style="position:absolute;left:0;text-align:left;margin-left:238.2pt;margin-top:-8.15pt;width:238.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" strokecolor="white">
                <v:textbox>
                  <w:txbxContent>
                    <w:p w:rsidR="000271AE" w:rsidRDefault="000271AE" w:rsidP="000F7B6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bookmarkStart w:id="2" w:name="P183"/>
      <w:bookmarkEnd w:id="2"/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722D" w:rsidRPr="00847FAE" w:rsidRDefault="00D2722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702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Par33"/>
      <w:bookmarkEnd w:id="3"/>
    </w:p>
    <w:p w:rsidR="007C16B9" w:rsidRDefault="007C16B9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16B9" w:rsidRDefault="007C16B9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расчета межбюджетных трансфертов, предоставляемых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из бюджета муниципального района «Белгородский район» Белгородской области бюджет</w:t>
      </w:r>
      <w:r w:rsid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6B9" w:rsidRP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«Поселок Северный»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</w:p>
    <w:p w:rsidR="002E5702" w:rsidRPr="00847FAE" w:rsidRDefault="002E5702" w:rsidP="002E57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702" w:rsidRDefault="002E5702" w:rsidP="00C10882">
      <w:pPr>
        <w:widowControl w:val="0"/>
        <w:shd w:val="clear" w:color="auto" w:fill="FFFFFF"/>
        <w:adjustRightInd w:val="0"/>
        <w:spacing w:after="0" w:line="240" w:lineRule="auto"/>
        <w:ind w:right="29" w:firstLine="70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средств на оплату труда (с начислениями) сотрудников в сфере благоустройства, непосредственно осуществляющих функции по </w:t>
      </w:r>
      <w:r w:rsidRPr="00847FAE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части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Pr="00847FAE">
        <w:rPr>
          <w:sz w:val="28"/>
          <w:szCs w:val="28"/>
        </w:rPr>
        <w:t xml:space="preserve"> 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поселений по организации благоустройства территорий поселений, рассчитывается по формуле: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= Фот * </w:t>
      </w:r>
      <w:proofErr w:type="gram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2E5702" w:rsidRPr="00847FAE" w:rsidRDefault="002E5702" w:rsidP="002E570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где: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</w:t>
      </w:r>
      <w:proofErr w:type="spellStart"/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мбт</w:t>
      </w:r>
      <w:proofErr w:type="spellEnd"/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межбюджетных трансфертов на осуществление полномочий сельских поселений по организации благоустройства территорий поселений;</w:t>
      </w:r>
    </w:p>
    <w:p w:rsidR="002E5702" w:rsidRPr="00847FAE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Фот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месячный фонд оплаты труда </w:t>
      </w:r>
      <w:r w:rsidRPr="00847FAE">
        <w:rPr>
          <w:rFonts w:ascii="Times New Roman" w:hAnsi="Times New Roman" w:cs="Times New Roman"/>
          <w:sz w:val="28"/>
          <w:szCs w:val="28"/>
        </w:rPr>
        <w:t>сотрудников в сфере благоустройства;</w:t>
      </w:r>
    </w:p>
    <w:p w:rsidR="002E5702" w:rsidRDefault="002E5702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Км</w:t>
      </w:r>
      <w:r w:rsidRPr="0084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месяцев.</w:t>
      </w:r>
    </w:p>
    <w:p w:rsidR="005D2A34" w:rsidRDefault="005D2A34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83" w:rsidRDefault="005D2A34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Размер 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16B9" w:rsidRPr="007C16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«Поселок Северный»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Pr="00847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осуществление части полномочий сельских поселений по организации благоустройства территорий сельских поселений</w:t>
      </w:r>
      <w:r w:rsidR="00C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12583" w:rsidRPr="00F1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соответствии с решением о бюджете </w:t>
      </w:r>
      <w:r w:rsidR="00C10882" w:rsidRPr="00C10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«Поселок Северный» </w:t>
      </w:r>
      <w:r w:rsidR="00F12583" w:rsidRPr="00F12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«Белгородский район» Белгородской области на 2021 год и на плановый период 2022 и 2023 годов)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701"/>
        <w:gridCol w:w="1701"/>
        <w:gridCol w:w="2121"/>
      </w:tblGrid>
      <w:tr w:rsidR="00C10882" w:rsidRPr="00847FAE" w:rsidTr="00C10882">
        <w:trPr>
          <w:trHeight w:val="1260"/>
          <w:jc w:val="center"/>
        </w:trPr>
        <w:tc>
          <w:tcPr>
            <w:tcW w:w="3975" w:type="dxa"/>
            <w:vMerge w:val="restart"/>
            <w:shd w:val="clear" w:color="auto" w:fill="auto"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523" w:type="dxa"/>
            <w:gridSpan w:val="3"/>
            <w:vAlign w:val="center"/>
          </w:tcPr>
          <w:p w:rsidR="00C10882" w:rsidRDefault="00C10882" w:rsidP="00B50C6D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</w:p>
          <w:p w:rsidR="00C10882" w:rsidRPr="00847FAE" w:rsidRDefault="00C10882" w:rsidP="00B50C6D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трансфертов, тыс. руб.</w:t>
            </w:r>
          </w:p>
        </w:tc>
      </w:tr>
      <w:tr w:rsidR="00C10882" w:rsidRPr="00847FAE" w:rsidTr="00C10882">
        <w:trPr>
          <w:trHeight w:val="509"/>
          <w:jc w:val="center"/>
        </w:trPr>
        <w:tc>
          <w:tcPr>
            <w:tcW w:w="3975" w:type="dxa"/>
            <w:vMerge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vAlign w:val="center"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21" w:type="dxa"/>
            <w:vAlign w:val="center"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C10882" w:rsidRPr="00847FAE" w:rsidTr="00C10882">
        <w:trPr>
          <w:trHeight w:val="300"/>
          <w:jc w:val="center"/>
        </w:trPr>
        <w:tc>
          <w:tcPr>
            <w:tcW w:w="3975" w:type="dxa"/>
            <w:shd w:val="clear" w:color="auto" w:fill="auto"/>
            <w:noWrap/>
            <w:vAlign w:val="center"/>
          </w:tcPr>
          <w:p w:rsidR="00C10882" w:rsidRPr="00847FAE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10882" w:rsidRPr="00F02A55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6452,76</w:t>
            </w:r>
          </w:p>
        </w:tc>
        <w:tc>
          <w:tcPr>
            <w:tcW w:w="1701" w:type="dxa"/>
            <w:vAlign w:val="center"/>
          </w:tcPr>
          <w:p w:rsidR="00C10882" w:rsidRPr="00F02A55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3 098,0</w:t>
            </w:r>
          </w:p>
        </w:tc>
        <w:tc>
          <w:tcPr>
            <w:tcW w:w="2121" w:type="dxa"/>
            <w:vAlign w:val="center"/>
          </w:tcPr>
          <w:p w:rsidR="00C10882" w:rsidRPr="00F02A55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3 221,8</w:t>
            </w:r>
          </w:p>
        </w:tc>
      </w:tr>
    </w:tbl>
    <w:p w:rsidR="00C10882" w:rsidRDefault="00C10882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55" w:rsidRDefault="00F02A55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55" w:rsidRDefault="00F02A55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55" w:rsidRDefault="00F02A55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55" w:rsidRDefault="00F02A55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55" w:rsidRDefault="00F02A55" w:rsidP="005D2A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583" w:rsidRDefault="00F12583" w:rsidP="002E5702">
      <w:pPr>
        <w:widowControl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5D2A34" w:rsidRPr="00847FAE" w:rsidTr="00F12583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34" w:rsidRPr="00847FAE" w:rsidRDefault="005D2A34" w:rsidP="005D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34" w:rsidRPr="00847FAE" w:rsidRDefault="005D2A34" w:rsidP="005D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34" w:rsidRDefault="005D2A34" w:rsidP="005D2A3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межбюджетных </w:t>
            </w:r>
          </w:p>
          <w:p w:rsidR="005D2A34" w:rsidRPr="00847FAE" w:rsidRDefault="005D2A34" w:rsidP="005D2A3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трансфертов, тыс. руб.</w:t>
            </w:r>
          </w:p>
        </w:tc>
      </w:tr>
      <w:tr w:rsidR="005D2A34" w:rsidRPr="00847FAE" w:rsidTr="00F12583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4" w:rsidRPr="00847FAE" w:rsidRDefault="005D2A34" w:rsidP="005D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4" w:rsidRPr="00847FAE" w:rsidRDefault="005D2A34" w:rsidP="005D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4" w:rsidRPr="00847FAE" w:rsidRDefault="005D2A34" w:rsidP="0065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34" w:rsidRPr="00847FAE" w:rsidRDefault="005D2A34" w:rsidP="0065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34" w:rsidRPr="00847FAE" w:rsidRDefault="005D2A34" w:rsidP="006579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F02A55" w:rsidRPr="00847FAE" w:rsidTr="005A1563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55" w:rsidRPr="00847FAE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2A55" w:rsidRPr="00847FAE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6452,76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3 221,8</w:t>
            </w:r>
          </w:p>
        </w:tc>
      </w:tr>
      <w:tr w:rsidR="00765846" w:rsidRPr="00847FAE" w:rsidTr="00F12583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46" w:rsidRDefault="00F02A55" w:rsidP="0076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6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46" w:rsidRPr="00847FAE" w:rsidRDefault="00765846" w:rsidP="0076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46" w:rsidRPr="00574B43" w:rsidRDefault="00765846" w:rsidP="0076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6452,76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46" w:rsidRPr="00847FAE" w:rsidRDefault="00765846" w:rsidP="0076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3 098,0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846" w:rsidRPr="00847FAE" w:rsidRDefault="00765846" w:rsidP="0076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3 221,8</w:t>
            </w:r>
          </w:p>
        </w:tc>
      </w:tr>
    </w:tbl>
    <w:p w:rsidR="004E4DF1" w:rsidRDefault="004E4DF1" w:rsidP="005D2A3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583" w:rsidRDefault="005D2A34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межбюджетных трансфертов, предоставляемых из бюджета муниципального района «Белгородский район» Белгородской области </w:t>
      </w:r>
      <w:proofErr w:type="gramStart"/>
      <w:r w:rsidRPr="00574B43">
        <w:rPr>
          <w:rFonts w:ascii="Times New Roman" w:hAnsi="Times New Roman" w:cs="Times New Roman"/>
          <w:b/>
          <w:bCs/>
          <w:sz w:val="28"/>
          <w:szCs w:val="28"/>
        </w:rPr>
        <w:t>бюджет</w:t>
      </w:r>
      <w:r w:rsidR="00C10882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882" w:rsidRPr="00C10882">
        <w:rPr>
          <w:rFonts w:ascii="Times New Roman" w:hAnsi="Times New Roman" w:cs="Times New Roman"/>
          <w:b/>
          <w:bCs/>
          <w:sz w:val="28"/>
          <w:szCs w:val="28"/>
        </w:rPr>
        <w:t>городского</w:t>
      </w:r>
      <w:proofErr w:type="gramEnd"/>
      <w:r w:rsidR="00C10882" w:rsidRPr="00C1088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«Поселок Северный»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на осуществление части полномочий сельских поселений по организации благоустройства территорий сельских поселений</w:t>
      </w:r>
      <w:r w:rsidR="00C10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2583" w:rsidRPr="00DF0C54">
        <w:rPr>
          <w:rFonts w:ascii="Times New Roman" w:hAnsi="Times New Roman" w:cs="Times New Roman"/>
          <w:b/>
          <w:sz w:val="28"/>
          <w:szCs w:val="28"/>
        </w:rPr>
        <w:t xml:space="preserve">(в соответствии с решением о бюджете </w:t>
      </w:r>
      <w:r w:rsidR="00C10882" w:rsidRPr="00C10882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«Поселок Северный» </w:t>
      </w:r>
      <w:r w:rsidR="00F12583" w:rsidRPr="00DF0C54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</w:t>
      </w:r>
      <w:r w:rsidR="00F12583"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2022 </w:t>
      </w:r>
      <w:r w:rsidR="00F12583" w:rsidRPr="007B6E1E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 w:rsidR="00F12583">
        <w:rPr>
          <w:rFonts w:ascii="Times New Roman" w:hAnsi="Times New Roman" w:cs="Times New Roman"/>
          <w:b/>
          <w:sz w:val="28"/>
          <w:szCs w:val="28"/>
        </w:rPr>
        <w:t xml:space="preserve">3 и 2024 </w:t>
      </w:r>
      <w:r w:rsidR="00F12583"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="00F12583" w:rsidRPr="00DF0C5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2121"/>
      </w:tblGrid>
      <w:tr w:rsidR="00C10882" w:rsidRPr="00847FAE" w:rsidTr="00C10882">
        <w:trPr>
          <w:trHeight w:val="1260"/>
          <w:jc w:val="center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523" w:type="dxa"/>
            <w:gridSpan w:val="3"/>
            <w:vAlign w:val="center"/>
          </w:tcPr>
          <w:p w:rsidR="00C10882" w:rsidRPr="00847FAE" w:rsidRDefault="00C10882" w:rsidP="00B50C6D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C10882" w:rsidRPr="00847FAE" w:rsidTr="00C10882">
        <w:trPr>
          <w:trHeight w:val="509"/>
          <w:jc w:val="center"/>
        </w:trPr>
        <w:tc>
          <w:tcPr>
            <w:tcW w:w="3686" w:type="dxa"/>
            <w:vMerge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vAlign w:val="center"/>
            <w:hideMark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21" w:type="dxa"/>
            <w:vAlign w:val="center"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C10882" w:rsidRPr="00847FAE" w:rsidTr="00C10882">
        <w:trPr>
          <w:trHeight w:val="300"/>
          <w:jc w:val="center"/>
        </w:trPr>
        <w:tc>
          <w:tcPr>
            <w:tcW w:w="3686" w:type="dxa"/>
            <w:shd w:val="clear" w:color="auto" w:fill="auto"/>
            <w:noWrap/>
            <w:vAlign w:val="center"/>
          </w:tcPr>
          <w:p w:rsidR="00C10882" w:rsidRPr="00AD396C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882" w:rsidRPr="00AD396C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3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8262,9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10882" w:rsidRPr="00574B43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2121" w:type="dxa"/>
            <w:vAlign w:val="center"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7949,4</w:t>
            </w:r>
          </w:p>
        </w:tc>
      </w:tr>
    </w:tbl>
    <w:p w:rsidR="00C10882" w:rsidRDefault="00C10882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152" w:rsidRDefault="00064152" w:rsidP="00F1258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A34" w:rsidRPr="00847FAE" w:rsidRDefault="005D2A34" w:rsidP="005D2A34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5D2A34" w:rsidRPr="00847FAE" w:rsidTr="00F12583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34" w:rsidRDefault="005D2A34" w:rsidP="005D2A34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5D2A34" w:rsidRPr="00847FAE" w:rsidRDefault="005D2A34" w:rsidP="005D2A34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2A34" w:rsidRPr="00847FAE" w:rsidRDefault="005D2A34" w:rsidP="005D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34" w:rsidRPr="00847FAE" w:rsidRDefault="005D2A34" w:rsidP="005D2A34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5D2A34" w:rsidRPr="00847FAE" w:rsidTr="00F12583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4" w:rsidRPr="00847FAE" w:rsidRDefault="005D2A34" w:rsidP="005D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4" w:rsidRPr="00847FAE" w:rsidRDefault="005D2A34" w:rsidP="005D2A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34" w:rsidRDefault="005D2A34" w:rsidP="005D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D2A34" w:rsidRPr="00847FAE" w:rsidRDefault="005D2A34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34" w:rsidRDefault="005D2A34" w:rsidP="005D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D2A34" w:rsidRPr="00847FAE" w:rsidRDefault="005D2A34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A34" w:rsidRDefault="005D2A34" w:rsidP="005D2A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D2A34" w:rsidRPr="00847FAE" w:rsidRDefault="005D2A34" w:rsidP="00F1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</w:tr>
      <w:tr w:rsidR="00F02A55" w:rsidRPr="00847FAE" w:rsidTr="00F12583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55" w:rsidRPr="00847FAE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7949,4</w:t>
            </w:r>
          </w:p>
        </w:tc>
      </w:tr>
      <w:tr w:rsidR="00765846" w:rsidRPr="00847FAE" w:rsidTr="00AD39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46" w:rsidRPr="00AD396C" w:rsidRDefault="00F02A55" w:rsidP="0076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65846"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46" w:rsidRPr="00F02A55" w:rsidRDefault="00765846" w:rsidP="00765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846" w:rsidRPr="00F02A55" w:rsidRDefault="004F6D94" w:rsidP="0076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846" w:rsidRPr="00F02A55" w:rsidRDefault="00765846" w:rsidP="0076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7643,6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846" w:rsidRPr="00F02A55" w:rsidRDefault="00765846" w:rsidP="00765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7949,4</w:t>
            </w:r>
          </w:p>
        </w:tc>
      </w:tr>
    </w:tbl>
    <w:p w:rsidR="005D2A34" w:rsidRDefault="005D2A34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55" w:rsidRDefault="00F02A55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55" w:rsidRDefault="00F02A55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55" w:rsidRDefault="00F02A55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55" w:rsidRDefault="00F02A55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55" w:rsidRDefault="00F02A55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2A55" w:rsidRDefault="00F02A55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28EE" w:rsidRDefault="003528EE" w:rsidP="003528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Размер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межбюджетных трансфертов, предоставляемых из бюджета муниципального района «Белгородский район» Белгородской области бюджет</w:t>
      </w:r>
      <w:r w:rsidR="00C1088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0882" w:rsidRPr="00C10882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«Поселок Северный» </w:t>
      </w:r>
      <w:r w:rsidRPr="00574B43">
        <w:rPr>
          <w:rFonts w:ascii="Times New Roman" w:hAnsi="Times New Roman" w:cs="Times New Roman"/>
          <w:b/>
          <w:bCs/>
          <w:sz w:val="28"/>
          <w:szCs w:val="28"/>
        </w:rPr>
        <w:t>на осуществление части полномочий сельских поселений по организации благоустройства территорий сельских поселений</w:t>
      </w:r>
      <w:r w:rsidR="00C108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F0C54">
        <w:rPr>
          <w:rFonts w:ascii="Times New Roman" w:hAnsi="Times New Roman" w:cs="Times New Roman"/>
          <w:b/>
          <w:sz w:val="28"/>
          <w:szCs w:val="28"/>
        </w:rPr>
        <w:t>(в соответствии с решением Муниципального совета Белгородского района о бюджете муниципального района «Белгородский рай</w:t>
      </w:r>
      <w:r>
        <w:rPr>
          <w:rFonts w:ascii="Times New Roman" w:hAnsi="Times New Roman" w:cs="Times New Roman"/>
          <w:b/>
          <w:sz w:val="28"/>
          <w:szCs w:val="28"/>
        </w:rPr>
        <w:t xml:space="preserve">он» Белгородской области на 2023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 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 xml:space="preserve">4 и 2025 </w:t>
      </w:r>
      <w:r w:rsidRPr="007B6E1E">
        <w:rPr>
          <w:rFonts w:ascii="Times New Roman" w:hAnsi="Times New Roman" w:cs="Times New Roman"/>
          <w:b/>
          <w:sz w:val="28"/>
          <w:szCs w:val="28"/>
        </w:rPr>
        <w:t>годов</w:t>
      </w:r>
      <w:r w:rsidRPr="00DF0C5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1701"/>
        <w:gridCol w:w="1701"/>
        <w:gridCol w:w="2263"/>
      </w:tblGrid>
      <w:tr w:rsidR="00C10882" w:rsidRPr="00847FAE" w:rsidTr="00C10882">
        <w:trPr>
          <w:trHeight w:val="1260"/>
          <w:jc w:val="center"/>
        </w:trPr>
        <w:tc>
          <w:tcPr>
            <w:tcW w:w="3691" w:type="dxa"/>
            <w:vMerge w:val="restart"/>
            <w:shd w:val="clear" w:color="auto" w:fill="auto"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665" w:type="dxa"/>
            <w:gridSpan w:val="3"/>
            <w:vAlign w:val="center"/>
          </w:tcPr>
          <w:p w:rsidR="00C10882" w:rsidRPr="00847FAE" w:rsidRDefault="00C10882" w:rsidP="00B50C6D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C10882" w:rsidRPr="00847FAE" w:rsidTr="00C10882">
        <w:trPr>
          <w:trHeight w:val="509"/>
          <w:jc w:val="center"/>
        </w:trPr>
        <w:tc>
          <w:tcPr>
            <w:tcW w:w="3691" w:type="dxa"/>
            <w:vMerge/>
            <w:vAlign w:val="center"/>
            <w:hideMark/>
          </w:tcPr>
          <w:p w:rsidR="00C10882" w:rsidRPr="00847FAE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  <w:vAlign w:val="center"/>
            <w:hideMark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63" w:type="dxa"/>
            <w:vAlign w:val="center"/>
          </w:tcPr>
          <w:p w:rsidR="00C10882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C10882" w:rsidRPr="00847FAE" w:rsidTr="00C10882">
        <w:trPr>
          <w:trHeight w:val="300"/>
          <w:jc w:val="center"/>
        </w:trPr>
        <w:tc>
          <w:tcPr>
            <w:tcW w:w="3691" w:type="dxa"/>
            <w:shd w:val="clear" w:color="auto" w:fill="auto"/>
            <w:noWrap/>
            <w:vAlign w:val="center"/>
          </w:tcPr>
          <w:p w:rsidR="00C10882" w:rsidRPr="00AD396C" w:rsidRDefault="00C10882" w:rsidP="00B50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10882" w:rsidRPr="00AD396C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8436,0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10882" w:rsidRPr="00574B43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9040,1</w:t>
            </w:r>
          </w:p>
        </w:tc>
        <w:tc>
          <w:tcPr>
            <w:tcW w:w="2263" w:type="dxa"/>
            <w:vAlign w:val="center"/>
          </w:tcPr>
          <w:p w:rsidR="00C10882" w:rsidRPr="00847FAE" w:rsidRDefault="00C10882" w:rsidP="00B50C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9495,8</w:t>
            </w:r>
          </w:p>
        </w:tc>
      </w:tr>
    </w:tbl>
    <w:p w:rsidR="00C10882" w:rsidRDefault="00C10882" w:rsidP="003528E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8EE" w:rsidRPr="00847FAE" w:rsidRDefault="003528EE" w:rsidP="003528E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686"/>
        <w:gridCol w:w="1701"/>
        <w:gridCol w:w="1701"/>
        <w:gridCol w:w="1701"/>
      </w:tblGrid>
      <w:tr w:rsidR="003528EE" w:rsidRPr="00847FAE" w:rsidTr="0035783E">
        <w:trPr>
          <w:trHeight w:val="126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EE" w:rsidRDefault="003528EE" w:rsidP="0035783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528EE" w:rsidRPr="00847FAE" w:rsidRDefault="003528EE" w:rsidP="0035783E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8EE" w:rsidRPr="00847FAE" w:rsidRDefault="003528EE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сельского поселения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847FAE" w:rsidRDefault="003528EE" w:rsidP="0035783E">
            <w:pPr>
              <w:spacing w:after="0" w:line="240" w:lineRule="auto"/>
              <w:ind w:right="6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47F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межбюджетных трансфертов, тыс. руб.</w:t>
            </w:r>
          </w:p>
        </w:tc>
      </w:tr>
      <w:tr w:rsidR="003528EE" w:rsidRPr="00847FAE" w:rsidTr="0035783E">
        <w:trPr>
          <w:trHeight w:val="50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EE" w:rsidRPr="00847FAE" w:rsidRDefault="003528EE" w:rsidP="0035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EE" w:rsidRPr="00847FAE" w:rsidRDefault="003528EE" w:rsidP="003578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Default="003528EE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28EE" w:rsidRPr="00847FAE" w:rsidRDefault="003528EE" w:rsidP="005E1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5E14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8EE" w:rsidRDefault="003528EE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28EE" w:rsidRPr="00847FAE" w:rsidRDefault="005E14E5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Default="003528EE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3528EE" w:rsidRPr="00847FAE" w:rsidRDefault="005E14E5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2025</w:t>
            </w:r>
          </w:p>
        </w:tc>
      </w:tr>
      <w:tr w:rsidR="00F02A55" w:rsidRPr="00847FAE" w:rsidTr="0035783E">
        <w:trPr>
          <w:trHeight w:val="4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55" w:rsidRPr="00847FAE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2A55" w:rsidRPr="00F02A55" w:rsidRDefault="00F02A55" w:rsidP="00F02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9495,8</w:t>
            </w:r>
          </w:p>
        </w:tc>
      </w:tr>
      <w:tr w:rsidR="003528EE" w:rsidRPr="00847FAE" w:rsidTr="0035783E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EE" w:rsidRPr="00AD396C" w:rsidRDefault="00F02A55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528EE" w:rsidRPr="00AD3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EE" w:rsidRPr="00F02A55" w:rsidRDefault="003528EE" w:rsidP="003578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Городское поселение «Поселок Северный»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8EE" w:rsidRPr="00F02A55" w:rsidRDefault="00F43CC1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28EE" w:rsidRPr="00F02A55" w:rsidRDefault="00F43CC1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9040,1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8EE" w:rsidRPr="00F02A55" w:rsidRDefault="00F43CC1" w:rsidP="00357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2A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9495,8</w:t>
            </w:r>
          </w:p>
        </w:tc>
      </w:tr>
    </w:tbl>
    <w:p w:rsidR="003528EE" w:rsidRDefault="003528EE" w:rsidP="005D2A3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528EE" w:rsidSect="005737D8">
      <w:headerReference w:type="default" r:id="rId14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86" w:rsidRDefault="00323A86" w:rsidP="00622472">
      <w:pPr>
        <w:spacing w:after="0" w:line="240" w:lineRule="auto"/>
      </w:pPr>
      <w:r>
        <w:separator/>
      </w:r>
    </w:p>
  </w:endnote>
  <w:endnote w:type="continuationSeparator" w:id="0">
    <w:p w:rsidR="00323A86" w:rsidRDefault="00323A86" w:rsidP="0062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86" w:rsidRDefault="00323A86" w:rsidP="00622472">
      <w:pPr>
        <w:spacing w:after="0" w:line="240" w:lineRule="auto"/>
      </w:pPr>
      <w:r>
        <w:separator/>
      </w:r>
    </w:p>
  </w:footnote>
  <w:footnote w:type="continuationSeparator" w:id="0">
    <w:p w:rsidR="00323A86" w:rsidRDefault="00323A86" w:rsidP="0062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A55" w:rsidRDefault="00F02A55" w:rsidP="00EF6FE2">
    <w:pPr>
      <w:pStyle w:val="a5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02A55" w:rsidRDefault="00F02A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644789"/>
      <w:docPartObj>
        <w:docPartGallery w:val="Page Numbers (Top of Page)"/>
        <w:docPartUnique/>
      </w:docPartObj>
    </w:sdtPr>
    <w:sdtEndPr/>
    <w:sdtContent>
      <w:p w:rsidR="00F02A55" w:rsidRDefault="00F02A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80">
          <w:rPr>
            <w:noProof/>
          </w:rPr>
          <w:t>2</w:t>
        </w:r>
        <w:r>
          <w:fldChar w:fldCharType="end"/>
        </w:r>
      </w:p>
    </w:sdtContent>
  </w:sdt>
  <w:p w:rsidR="00F02A55" w:rsidRPr="00CF2E0D" w:rsidRDefault="00F02A55" w:rsidP="00CF2E0D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218717"/>
      <w:docPartObj>
        <w:docPartGallery w:val="Page Numbers (Top of Page)"/>
        <w:docPartUnique/>
      </w:docPartObj>
    </w:sdtPr>
    <w:sdtEndPr/>
    <w:sdtContent>
      <w:p w:rsidR="00DA6C17" w:rsidRDefault="00DA6C1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780">
          <w:rPr>
            <w:noProof/>
          </w:rPr>
          <w:t>5</w:t>
        </w:r>
        <w:r>
          <w:fldChar w:fldCharType="end"/>
        </w:r>
      </w:p>
    </w:sdtContent>
  </w:sdt>
  <w:p w:rsidR="00622472" w:rsidRDefault="0062247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275C4ECA"/>
    <w:lvl w:ilvl="0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3F0E5006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985546D"/>
    <w:multiLevelType w:val="multilevel"/>
    <w:tmpl w:val="3DCE9974"/>
    <w:lvl w:ilvl="0">
      <w:start w:val="4"/>
      <w:numFmt w:val="decimal"/>
      <w:lvlText w:val="%1."/>
      <w:lvlJc w:val="left"/>
      <w:pPr>
        <w:ind w:left="1243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250"/>
        </w:tabs>
        <w:ind w:left="1250" w:hanging="54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6" w15:restartNumberingAfterBreak="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364"/>
        </w:tabs>
        <w:ind w:left="13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04"/>
        </w:tabs>
        <w:ind w:left="28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24"/>
        </w:tabs>
        <w:ind w:left="35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244"/>
        </w:tabs>
        <w:ind w:left="42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964"/>
        </w:tabs>
        <w:ind w:left="49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684"/>
        </w:tabs>
        <w:ind w:left="5684" w:hanging="180"/>
      </w:pPr>
    </w:lvl>
  </w:abstractNum>
  <w:abstractNum w:abstractNumId="7" w15:restartNumberingAfterBreak="0">
    <w:nsid w:val="523624AC"/>
    <w:multiLevelType w:val="hybridMultilevel"/>
    <w:tmpl w:val="C67C389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75"/>
        </w:tabs>
        <w:ind w:left="1675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8"/>
        </w:tabs>
        <w:ind w:left="19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8"/>
        </w:tabs>
        <w:ind w:left="27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8"/>
        </w:tabs>
        <w:ind w:left="34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8"/>
        </w:tabs>
        <w:ind w:left="41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8"/>
        </w:tabs>
        <w:ind w:left="48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8"/>
        </w:tabs>
        <w:ind w:left="55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8"/>
        </w:tabs>
        <w:ind w:left="63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8"/>
        </w:tabs>
        <w:ind w:left="7028" w:hanging="180"/>
      </w:pPr>
    </w:lvl>
  </w:abstractNum>
  <w:abstractNum w:abstractNumId="9" w15:restartNumberingAfterBreak="0">
    <w:nsid w:val="6C7E7E34"/>
    <w:multiLevelType w:val="hybridMultilevel"/>
    <w:tmpl w:val="C1289F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B3"/>
    <w:rsid w:val="0000229E"/>
    <w:rsid w:val="00004EEF"/>
    <w:rsid w:val="00011FAF"/>
    <w:rsid w:val="00012DC8"/>
    <w:rsid w:val="0002003E"/>
    <w:rsid w:val="00020592"/>
    <w:rsid w:val="00021150"/>
    <w:rsid w:val="00021DF6"/>
    <w:rsid w:val="0002218E"/>
    <w:rsid w:val="000232F8"/>
    <w:rsid w:val="00024287"/>
    <w:rsid w:val="000262E4"/>
    <w:rsid w:val="0002648C"/>
    <w:rsid w:val="000271AE"/>
    <w:rsid w:val="00031D4F"/>
    <w:rsid w:val="00037D48"/>
    <w:rsid w:val="000463BC"/>
    <w:rsid w:val="00046E8E"/>
    <w:rsid w:val="00047340"/>
    <w:rsid w:val="00051601"/>
    <w:rsid w:val="00052550"/>
    <w:rsid w:val="00057658"/>
    <w:rsid w:val="00063DE4"/>
    <w:rsid w:val="00064152"/>
    <w:rsid w:val="0007040C"/>
    <w:rsid w:val="00070431"/>
    <w:rsid w:val="00076D6C"/>
    <w:rsid w:val="00084EDE"/>
    <w:rsid w:val="000914C5"/>
    <w:rsid w:val="00091C77"/>
    <w:rsid w:val="000936F0"/>
    <w:rsid w:val="00095E80"/>
    <w:rsid w:val="0009747C"/>
    <w:rsid w:val="00097B9A"/>
    <w:rsid w:val="000A153A"/>
    <w:rsid w:val="000A31D4"/>
    <w:rsid w:val="000A3273"/>
    <w:rsid w:val="000A3E60"/>
    <w:rsid w:val="000A6134"/>
    <w:rsid w:val="000A65C0"/>
    <w:rsid w:val="000A6B29"/>
    <w:rsid w:val="000A7E8F"/>
    <w:rsid w:val="000B24BD"/>
    <w:rsid w:val="000C4836"/>
    <w:rsid w:val="000D0A94"/>
    <w:rsid w:val="000D0B6B"/>
    <w:rsid w:val="000D5F4F"/>
    <w:rsid w:val="000E1F32"/>
    <w:rsid w:val="000E4FB5"/>
    <w:rsid w:val="000E67AE"/>
    <w:rsid w:val="000F3B15"/>
    <w:rsid w:val="000F3E60"/>
    <w:rsid w:val="000F45CD"/>
    <w:rsid w:val="000F5033"/>
    <w:rsid w:val="000F55B3"/>
    <w:rsid w:val="000F7B68"/>
    <w:rsid w:val="00103BB7"/>
    <w:rsid w:val="00104AF3"/>
    <w:rsid w:val="00104D4A"/>
    <w:rsid w:val="0010575F"/>
    <w:rsid w:val="00105C0C"/>
    <w:rsid w:val="00107CB1"/>
    <w:rsid w:val="001124A8"/>
    <w:rsid w:val="001130A6"/>
    <w:rsid w:val="0011648D"/>
    <w:rsid w:val="00120089"/>
    <w:rsid w:val="00120616"/>
    <w:rsid w:val="00120C73"/>
    <w:rsid w:val="00120EF3"/>
    <w:rsid w:val="001212AE"/>
    <w:rsid w:val="001267B1"/>
    <w:rsid w:val="001269DD"/>
    <w:rsid w:val="001306BC"/>
    <w:rsid w:val="0013156F"/>
    <w:rsid w:val="0013228E"/>
    <w:rsid w:val="00132382"/>
    <w:rsid w:val="001328E3"/>
    <w:rsid w:val="00133C3F"/>
    <w:rsid w:val="00136B43"/>
    <w:rsid w:val="00140FAB"/>
    <w:rsid w:val="00142478"/>
    <w:rsid w:val="00144875"/>
    <w:rsid w:val="00147C28"/>
    <w:rsid w:val="0015767A"/>
    <w:rsid w:val="00157A03"/>
    <w:rsid w:val="00160891"/>
    <w:rsid w:val="001632D0"/>
    <w:rsid w:val="00165526"/>
    <w:rsid w:val="00166E9F"/>
    <w:rsid w:val="001700F7"/>
    <w:rsid w:val="00172FBE"/>
    <w:rsid w:val="00173359"/>
    <w:rsid w:val="00175804"/>
    <w:rsid w:val="00182867"/>
    <w:rsid w:val="0019317B"/>
    <w:rsid w:val="00194225"/>
    <w:rsid w:val="00194CCC"/>
    <w:rsid w:val="00196FD0"/>
    <w:rsid w:val="001972E0"/>
    <w:rsid w:val="001A13C2"/>
    <w:rsid w:val="001A3D46"/>
    <w:rsid w:val="001B089A"/>
    <w:rsid w:val="001B6A2A"/>
    <w:rsid w:val="001B7BCA"/>
    <w:rsid w:val="001C0AF2"/>
    <w:rsid w:val="001C1019"/>
    <w:rsid w:val="001C2D64"/>
    <w:rsid w:val="001C76B8"/>
    <w:rsid w:val="001D00E4"/>
    <w:rsid w:val="001D26A7"/>
    <w:rsid w:val="001D3A4F"/>
    <w:rsid w:val="001D6439"/>
    <w:rsid w:val="001E2BB5"/>
    <w:rsid w:val="001E3AC2"/>
    <w:rsid w:val="001E3B48"/>
    <w:rsid w:val="001F45E4"/>
    <w:rsid w:val="001F4AE2"/>
    <w:rsid w:val="001F624B"/>
    <w:rsid w:val="001F65C9"/>
    <w:rsid w:val="00201664"/>
    <w:rsid w:val="00202698"/>
    <w:rsid w:val="00202EB3"/>
    <w:rsid w:val="00205C15"/>
    <w:rsid w:val="0020628A"/>
    <w:rsid w:val="00207B5A"/>
    <w:rsid w:val="00207BF3"/>
    <w:rsid w:val="00210A00"/>
    <w:rsid w:val="002128EE"/>
    <w:rsid w:val="00214E23"/>
    <w:rsid w:val="00217878"/>
    <w:rsid w:val="002228C1"/>
    <w:rsid w:val="00225F38"/>
    <w:rsid w:val="00236C77"/>
    <w:rsid w:val="00241571"/>
    <w:rsid w:val="00241D4C"/>
    <w:rsid w:val="00243C87"/>
    <w:rsid w:val="002475BF"/>
    <w:rsid w:val="00251802"/>
    <w:rsid w:val="0025235B"/>
    <w:rsid w:val="00256B61"/>
    <w:rsid w:val="00265779"/>
    <w:rsid w:val="00271995"/>
    <w:rsid w:val="00272EC0"/>
    <w:rsid w:val="00274566"/>
    <w:rsid w:val="002748E5"/>
    <w:rsid w:val="0027593B"/>
    <w:rsid w:val="002769D1"/>
    <w:rsid w:val="002817FA"/>
    <w:rsid w:val="00284472"/>
    <w:rsid w:val="00284B1C"/>
    <w:rsid w:val="002867F3"/>
    <w:rsid w:val="002872DA"/>
    <w:rsid w:val="00293003"/>
    <w:rsid w:val="00297B95"/>
    <w:rsid w:val="002A1958"/>
    <w:rsid w:val="002A3D4C"/>
    <w:rsid w:val="002A7260"/>
    <w:rsid w:val="002A799C"/>
    <w:rsid w:val="002B10C4"/>
    <w:rsid w:val="002B1AA2"/>
    <w:rsid w:val="002B1DAF"/>
    <w:rsid w:val="002B247E"/>
    <w:rsid w:val="002B38F1"/>
    <w:rsid w:val="002B5357"/>
    <w:rsid w:val="002C2177"/>
    <w:rsid w:val="002C480C"/>
    <w:rsid w:val="002C7919"/>
    <w:rsid w:val="002D1490"/>
    <w:rsid w:val="002D2DEB"/>
    <w:rsid w:val="002E01F0"/>
    <w:rsid w:val="002E1D01"/>
    <w:rsid w:val="002E1E44"/>
    <w:rsid w:val="002E440F"/>
    <w:rsid w:val="002E5702"/>
    <w:rsid w:val="002E5E4F"/>
    <w:rsid w:val="002F149F"/>
    <w:rsid w:val="002F2C7B"/>
    <w:rsid w:val="002F3C97"/>
    <w:rsid w:val="00300C9E"/>
    <w:rsid w:val="00303D5E"/>
    <w:rsid w:val="00306905"/>
    <w:rsid w:val="00313621"/>
    <w:rsid w:val="003150B9"/>
    <w:rsid w:val="003152DF"/>
    <w:rsid w:val="00322B97"/>
    <w:rsid w:val="00323A86"/>
    <w:rsid w:val="0032491F"/>
    <w:rsid w:val="003263C5"/>
    <w:rsid w:val="00333C42"/>
    <w:rsid w:val="0033727C"/>
    <w:rsid w:val="003372F1"/>
    <w:rsid w:val="0034054D"/>
    <w:rsid w:val="0034120D"/>
    <w:rsid w:val="00343CEE"/>
    <w:rsid w:val="00343F00"/>
    <w:rsid w:val="003446FB"/>
    <w:rsid w:val="003448A8"/>
    <w:rsid w:val="003475BE"/>
    <w:rsid w:val="003525D5"/>
    <w:rsid w:val="003528EE"/>
    <w:rsid w:val="0035369F"/>
    <w:rsid w:val="003537B5"/>
    <w:rsid w:val="003563FF"/>
    <w:rsid w:val="00361ACC"/>
    <w:rsid w:val="00364350"/>
    <w:rsid w:val="003668FD"/>
    <w:rsid w:val="00366A8B"/>
    <w:rsid w:val="0036760E"/>
    <w:rsid w:val="00367D5B"/>
    <w:rsid w:val="00373535"/>
    <w:rsid w:val="0037498E"/>
    <w:rsid w:val="00374CC1"/>
    <w:rsid w:val="00375DCD"/>
    <w:rsid w:val="00377FE8"/>
    <w:rsid w:val="0038006D"/>
    <w:rsid w:val="0038051A"/>
    <w:rsid w:val="00385424"/>
    <w:rsid w:val="00385570"/>
    <w:rsid w:val="003879B6"/>
    <w:rsid w:val="00387DA7"/>
    <w:rsid w:val="00392ED7"/>
    <w:rsid w:val="003941B0"/>
    <w:rsid w:val="003945B3"/>
    <w:rsid w:val="003A05BD"/>
    <w:rsid w:val="003A6901"/>
    <w:rsid w:val="003B1600"/>
    <w:rsid w:val="003B4049"/>
    <w:rsid w:val="003B7906"/>
    <w:rsid w:val="003C0563"/>
    <w:rsid w:val="003C10FF"/>
    <w:rsid w:val="003C638A"/>
    <w:rsid w:val="003D175B"/>
    <w:rsid w:val="003E021C"/>
    <w:rsid w:val="003E1B1E"/>
    <w:rsid w:val="003E279F"/>
    <w:rsid w:val="003E3A3E"/>
    <w:rsid w:val="003E4260"/>
    <w:rsid w:val="003E7520"/>
    <w:rsid w:val="003F3559"/>
    <w:rsid w:val="003F51A9"/>
    <w:rsid w:val="003F5BC7"/>
    <w:rsid w:val="003F692B"/>
    <w:rsid w:val="003F6CE7"/>
    <w:rsid w:val="004005D0"/>
    <w:rsid w:val="004005EF"/>
    <w:rsid w:val="00403AC8"/>
    <w:rsid w:val="00407197"/>
    <w:rsid w:val="00407C72"/>
    <w:rsid w:val="00411508"/>
    <w:rsid w:val="00412919"/>
    <w:rsid w:val="00412DD4"/>
    <w:rsid w:val="0041544D"/>
    <w:rsid w:val="0042099F"/>
    <w:rsid w:val="0042128B"/>
    <w:rsid w:val="00421862"/>
    <w:rsid w:val="00422FE0"/>
    <w:rsid w:val="00424F68"/>
    <w:rsid w:val="00427A2C"/>
    <w:rsid w:val="004304AF"/>
    <w:rsid w:val="00430B82"/>
    <w:rsid w:val="004334B1"/>
    <w:rsid w:val="00433869"/>
    <w:rsid w:val="00440614"/>
    <w:rsid w:val="004413EC"/>
    <w:rsid w:val="004416E0"/>
    <w:rsid w:val="00441FAC"/>
    <w:rsid w:val="00446F08"/>
    <w:rsid w:val="00452F04"/>
    <w:rsid w:val="004602E4"/>
    <w:rsid w:val="00466F2D"/>
    <w:rsid w:val="00476054"/>
    <w:rsid w:val="00477CDB"/>
    <w:rsid w:val="004804AF"/>
    <w:rsid w:val="0048137F"/>
    <w:rsid w:val="00481B8C"/>
    <w:rsid w:val="004868A7"/>
    <w:rsid w:val="00486986"/>
    <w:rsid w:val="00486F23"/>
    <w:rsid w:val="00487AA7"/>
    <w:rsid w:val="004A0A19"/>
    <w:rsid w:val="004A1AC0"/>
    <w:rsid w:val="004B3E16"/>
    <w:rsid w:val="004B4839"/>
    <w:rsid w:val="004B4932"/>
    <w:rsid w:val="004B7A61"/>
    <w:rsid w:val="004C0BC2"/>
    <w:rsid w:val="004C2082"/>
    <w:rsid w:val="004C42D5"/>
    <w:rsid w:val="004C5ACD"/>
    <w:rsid w:val="004C7C17"/>
    <w:rsid w:val="004D2C1A"/>
    <w:rsid w:val="004D44FD"/>
    <w:rsid w:val="004D4D34"/>
    <w:rsid w:val="004D7FF0"/>
    <w:rsid w:val="004E4731"/>
    <w:rsid w:val="004E4DF1"/>
    <w:rsid w:val="004F3951"/>
    <w:rsid w:val="004F5EB7"/>
    <w:rsid w:val="004F6D94"/>
    <w:rsid w:val="004F7BFD"/>
    <w:rsid w:val="005017A4"/>
    <w:rsid w:val="00504413"/>
    <w:rsid w:val="005055D5"/>
    <w:rsid w:val="00506545"/>
    <w:rsid w:val="00510EC1"/>
    <w:rsid w:val="00511341"/>
    <w:rsid w:val="00515AC9"/>
    <w:rsid w:val="00520347"/>
    <w:rsid w:val="005214FA"/>
    <w:rsid w:val="005241C5"/>
    <w:rsid w:val="00527115"/>
    <w:rsid w:val="00531514"/>
    <w:rsid w:val="005323EA"/>
    <w:rsid w:val="00534C4F"/>
    <w:rsid w:val="005400CA"/>
    <w:rsid w:val="00541261"/>
    <w:rsid w:val="005464BF"/>
    <w:rsid w:val="00546A62"/>
    <w:rsid w:val="00550103"/>
    <w:rsid w:val="005566E2"/>
    <w:rsid w:val="00560276"/>
    <w:rsid w:val="00562B11"/>
    <w:rsid w:val="00563645"/>
    <w:rsid w:val="005644F1"/>
    <w:rsid w:val="00565C0F"/>
    <w:rsid w:val="00566179"/>
    <w:rsid w:val="00573766"/>
    <w:rsid w:val="005737D8"/>
    <w:rsid w:val="0057443E"/>
    <w:rsid w:val="00574B43"/>
    <w:rsid w:val="00582FEC"/>
    <w:rsid w:val="005912F1"/>
    <w:rsid w:val="00594303"/>
    <w:rsid w:val="0059485F"/>
    <w:rsid w:val="00594F91"/>
    <w:rsid w:val="005975A8"/>
    <w:rsid w:val="005A147C"/>
    <w:rsid w:val="005B1737"/>
    <w:rsid w:val="005B21D0"/>
    <w:rsid w:val="005B4216"/>
    <w:rsid w:val="005B47CD"/>
    <w:rsid w:val="005B57DF"/>
    <w:rsid w:val="005B63EB"/>
    <w:rsid w:val="005C0616"/>
    <w:rsid w:val="005C13AA"/>
    <w:rsid w:val="005C2DDD"/>
    <w:rsid w:val="005C319C"/>
    <w:rsid w:val="005C44F5"/>
    <w:rsid w:val="005C4599"/>
    <w:rsid w:val="005C7232"/>
    <w:rsid w:val="005C7B52"/>
    <w:rsid w:val="005D16A3"/>
    <w:rsid w:val="005D2A34"/>
    <w:rsid w:val="005D4556"/>
    <w:rsid w:val="005D50C2"/>
    <w:rsid w:val="005E070C"/>
    <w:rsid w:val="005E09D3"/>
    <w:rsid w:val="005E14E5"/>
    <w:rsid w:val="005E37EC"/>
    <w:rsid w:val="005E5B79"/>
    <w:rsid w:val="005E5E55"/>
    <w:rsid w:val="005E67D3"/>
    <w:rsid w:val="005F1D09"/>
    <w:rsid w:val="005F3077"/>
    <w:rsid w:val="0060524C"/>
    <w:rsid w:val="00605EB4"/>
    <w:rsid w:val="00607307"/>
    <w:rsid w:val="00607340"/>
    <w:rsid w:val="006114FF"/>
    <w:rsid w:val="006135C0"/>
    <w:rsid w:val="0061406A"/>
    <w:rsid w:val="00616D92"/>
    <w:rsid w:val="0062037A"/>
    <w:rsid w:val="0062181B"/>
    <w:rsid w:val="00622472"/>
    <w:rsid w:val="00623601"/>
    <w:rsid w:val="00624A3A"/>
    <w:rsid w:val="006258CA"/>
    <w:rsid w:val="00630067"/>
    <w:rsid w:val="00630215"/>
    <w:rsid w:val="00631B14"/>
    <w:rsid w:val="006325CD"/>
    <w:rsid w:val="00633E89"/>
    <w:rsid w:val="006342A1"/>
    <w:rsid w:val="00636B8C"/>
    <w:rsid w:val="00644B70"/>
    <w:rsid w:val="0064558D"/>
    <w:rsid w:val="006472C7"/>
    <w:rsid w:val="006508BF"/>
    <w:rsid w:val="006520DE"/>
    <w:rsid w:val="00652729"/>
    <w:rsid w:val="0065682C"/>
    <w:rsid w:val="006579B7"/>
    <w:rsid w:val="00661F02"/>
    <w:rsid w:val="0066237B"/>
    <w:rsid w:val="00663759"/>
    <w:rsid w:val="00671B7A"/>
    <w:rsid w:val="00676E40"/>
    <w:rsid w:val="00677DD3"/>
    <w:rsid w:val="00677FDE"/>
    <w:rsid w:val="0068242A"/>
    <w:rsid w:val="00683B39"/>
    <w:rsid w:val="00685244"/>
    <w:rsid w:val="00685AA9"/>
    <w:rsid w:val="00690032"/>
    <w:rsid w:val="006909B9"/>
    <w:rsid w:val="0069202E"/>
    <w:rsid w:val="00696092"/>
    <w:rsid w:val="0069669B"/>
    <w:rsid w:val="006A0A70"/>
    <w:rsid w:val="006A1FF1"/>
    <w:rsid w:val="006A359B"/>
    <w:rsid w:val="006A4A22"/>
    <w:rsid w:val="006A5F72"/>
    <w:rsid w:val="006A6544"/>
    <w:rsid w:val="006A70E9"/>
    <w:rsid w:val="006A7992"/>
    <w:rsid w:val="006B362A"/>
    <w:rsid w:val="006B3767"/>
    <w:rsid w:val="006B4980"/>
    <w:rsid w:val="006C463B"/>
    <w:rsid w:val="006C56E2"/>
    <w:rsid w:val="006D0F40"/>
    <w:rsid w:val="006D1493"/>
    <w:rsid w:val="006D1C76"/>
    <w:rsid w:val="006D5236"/>
    <w:rsid w:val="006D679C"/>
    <w:rsid w:val="006E22EA"/>
    <w:rsid w:val="006E3EC4"/>
    <w:rsid w:val="006E4B9D"/>
    <w:rsid w:val="006E6400"/>
    <w:rsid w:val="006E6566"/>
    <w:rsid w:val="006E6C3C"/>
    <w:rsid w:val="006F3779"/>
    <w:rsid w:val="006F4199"/>
    <w:rsid w:val="006F4436"/>
    <w:rsid w:val="006F73F4"/>
    <w:rsid w:val="00700655"/>
    <w:rsid w:val="00701D5A"/>
    <w:rsid w:val="00703306"/>
    <w:rsid w:val="00703CB4"/>
    <w:rsid w:val="00703DB0"/>
    <w:rsid w:val="00710FCF"/>
    <w:rsid w:val="00714676"/>
    <w:rsid w:val="0071518E"/>
    <w:rsid w:val="00716674"/>
    <w:rsid w:val="007237E2"/>
    <w:rsid w:val="00723962"/>
    <w:rsid w:val="00725683"/>
    <w:rsid w:val="00726C01"/>
    <w:rsid w:val="00730A2E"/>
    <w:rsid w:val="0073144F"/>
    <w:rsid w:val="00732CB5"/>
    <w:rsid w:val="00734CE8"/>
    <w:rsid w:val="00735D57"/>
    <w:rsid w:val="0074168A"/>
    <w:rsid w:val="007423F1"/>
    <w:rsid w:val="00742518"/>
    <w:rsid w:val="007428D8"/>
    <w:rsid w:val="0074665F"/>
    <w:rsid w:val="007507FA"/>
    <w:rsid w:val="0075181E"/>
    <w:rsid w:val="00751D97"/>
    <w:rsid w:val="0075702D"/>
    <w:rsid w:val="007606C1"/>
    <w:rsid w:val="00761757"/>
    <w:rsid w:val="00765846"/>
    <w:rsid w:val="00765E5C"/>
    <w:rsid w:val="007717A5"/>
    <w:rsid w:val="00774382"/>
    <w:rsid w:val="00774842"/>
    <w:rsid w:val="00775597"/>
    <w:rsid w:val="00776F32"/>
    <w:rsid w:val="00781EAE"/>
    <w:rsid w:val="00794293"/>
    <w:rsid w:val="00795013"/>
    <w:rsid w:val="00795490"/>
    <w:rsid w:val="00795F53"/>
    <w:rsid w:val="007A0D86"/>
    <w:rsid w:val="007A3D8E"/>
    <w:rsid w:val="007A449B"/>
    <w:rsid w:val="007B2693"/>
    <w:rsid w:val="007B42DD"/>
    <w:rsid w:val="007B4FB9"/>
    <w:rsid w:val="007C0FBC"/>
    <w:rsid w:val="007C16B9"/>
    <w:rsid w:val="007C3AE2"/>
    <w:rsid w:val="007C5BE6"/>
    <w:rsid w:val="007C5C67"/>
    <w:rsid w:val="007D23B1"/>
    <w:rsid w:val="007D4E66"/>
    <w:rsid w:val="007E082E"/>
    <w:rsid w:val="007E2935"/>
    <w:rsid w:val="007E29DC"/>
    <w:rsid w:val="007E2FAB"/>
    <w:rsid w:val="007E3FC7"/>
    <w:rsid w:val="007E437C"/>
    <w:rsid w:val="007E5DD5"/>
    <w:rsid w:val="007E78AF"/>
    <w:rsid w:val="007F1919"/>
    <w:rsid w:val="007F3140"/>
    <w:rsid w:val="007F3171"/>
    <w:rsid w:val="007F6133"/>
    <w:rsid w:val="007F6EE1"/>
    <w:rsid w:val="007F72A4"/>
    <w:rsid w:val="00803F22"/>
    <w:rsid w:val="00804DBF"/>
    <w:rsid w:val="0080682F"/>
    <w:rsid w:val="008104C8"/>
    <w:rsid w:val="0081080A"/>
    <w:rsid w:val="0081137E"/>
    <w:rsid w:val="00812009"/>
    <w:rsid w:val="00815062"/>
    <w:rsid w:val="00816090"/>
    <w:rsid w:val="00816FF8"/>
    <w:rsid w:val="00822753"/>
    <w:rsid w:val="008234A6"/>
    <w:rsid w:val="00823E27"/>
    <w:rsid w:val="0083064F"/>
    <w:rsid w:val="00835573"/>
    <w:rsid w:val="00835659"/>
    <w:rsid w:val="00836CEF"/>
    <w:rsid w:val="00841123"/>
    <w:rsid w:val="0084120A"/>
    <w:rsid w:val="00842D72"/>
    <w:rsid w:val="008434EA"/>
    <w:rsid w:val="0084528E"/>
    <w:rsid w:val="00847FAE"/>
    <w:rsid w:val="00851AA2"/>
    <w:rsid w:val="00852932"/>
    <w:rsid w:val="00854217"/>
    <w:rsid w:val="008559E3"/>
    <w:rsid w:val="008615A6"/>
    <w:rsid w:val="008673B9"/>
    <w:rsid w:val="0087198E"/>
    <w:rsid w:val="00874990"/>
    <w:rsid w:val="00874A38"/>
    <w:rsid w:val="0087534A"/>
    <w:rsid w:val="00876403"/>
    <w:rsid w:val="00876A7F"/>
    <w:rsid w:val="00877872"/>
    <w:rsid w:val="00882A72"/>
    <w:rsid w:val="00882E3D"/>
    <w:rsid w:val="0088457F"/>
    <w:rsid w:val="008852A6"/>
    <w:rsid w:val="008913EB"/>
    <w:rsid w:val="00892B61"/>
    <w:rsid w:val="00895778"/>
    <w:rsid w:val="00896A3D"/>
    <w:rsid w:val="00897089"/>
    <w:rsid w:val="00897C54"/>
    <w:rsid w:val="008A01EF"/>
    <w:rsid w:val="008A2C3E"/>
    <w:rsid w:val="008A2D19"/>
    <w:rsid w:val="008A36AD"/>
    <w:rsid w:val="008A3CA4"/>
    <w:rsid w:val="008A6ECF"/>
    <w:rsid w:val="008A7DE9"/>
    <w:rsid w:val="008B11E3"/>
    <w:rsid w:val="008B12C2"/>
    <w:rsid w:val="008B13DB"/>
    <w:rsid w:val="008B41A3"/>
    <w:rsid w:val="008B5372"/>
    <w:rsid w:val="008B7005"/>
    <w:rsid w:val="008C1552"/>
    <w:rsid w:val="008C272F"/>
    <w:rsid w:val="008D017A"/>
    <w:rsid w:val="008D1D1C"/>
    <w:rsid w:val="008D4464"/>
    <w:rsid w:val="008D4812"/>
    <w:rsid w:val="008D5FC0"/>
    <w:rsid w:val="008D634E"/>
    <w:rsid w:val="008D7FA6"/>
    <w:rsid w:val="008E7F58"/>
    <w:rsid w:val="008F0DEE"/>
    <w:rsid w:val="008F14E8"/>
    <w:rsid w:val="008F336A"/>
    <w:rsid w:val="008F5DD9"/>
    <w:rsid w:val="009008A8"/>
    <w:rsid w:val="00900B55"/>
    <w:rsid w:val="0090655C"/>
    <w:rsid w:val="00914B1D"/>
    <w:rsid w:val="009169F1"/>
    <w:rsid w:val="0092636F"/>
    <w:rsid w:val="00926882"/>
    <w:rsid w:val="0092768F"/>
    <w:rsid w:val="0093062A"/>
    <w:rsid w:val="00931F21"/>
    <w:rsid w:val="009362D8"/>
    <w:rsid w:val="0094207E"/>
    <w:rsid w:val="009422B4"/>
    <w:rsid w:val="00942A7E"/>
    <w:rsid w:val="009453E4"/>
    <w:rsid w:val="00957CFA"/>
    <w:rsid w:val="00963734"/>
    <w:rsid w:val="009638B1"/>
    <w:rsid w:val="009650B8"/>
    <w:rsid w:val="009650C6"/>
    <w:rsid w:val="00967B01"/>
    <w:rsid w:val="0097057F"/>
    <w:rsid w:val="009720F7"/>
    <w:rsid w:val="00972160"/>
    <w:rsid w:val="00972CF8"/>
    <w:rsid w:val="00976343"/>
    <w:rsid w:val="00980E9E"/>
    <w:rsid w:val="00981B0C"/>
    <w:rsid w:val="00983794"/>
    <w:rsid w:val="009852C6"/>
    <w:rsid w:val="00985BAC"/>
    <w:rsid w:val="0099040F"/>
    <w:rsid w:val="00991B3A"/>
    <w:rsid w:val="00991FA3"/>
    <w:rsid w:val="00994621"/>
    <w:rsid w:val="009A14C8"/>
    <w:rsid w:val="009B305D"/>
    <w:rsid w:val="009B5E6C"/>
    <w:rsid w:val="009B74AD"/>
    <w:rsid w:val="009C4021"/>
    <w:rsid w:val="009D2AD7"/>
    <w:rsid w:val="009D3CE9"/>
    <w:rsid w:val="009E0620"/>
    <w:rsid w:val="009E1640"/>
    <w:rsid w:val="009E40C1"/>
    <w:rsid w:val="009E7284"/>
    <w:rsid w:val="009F265A"/>
    <w:rsid w:val="009F38E4"/>
    <w:rsid w:val="009F687A"/>
    <w:rsid w:val="009F6B45"/>
    <w:rsid w:val="00A10FFC"/>
    <w:rsid w:val="00A11E7E"/>
    <w:rsid w:val="00A128FB"/>
    <w:rsid w:val="00A164C4"/>
    <w:rsid w:val="00A174B0"/>
    <w:rsid w:val="00A17B1B"/>
    <w:rsid w:val="00A25FF0"/>
    <w:rsid w:val="00A319D3"/>
    <w:rsid w:val="00A328F1"/>
    <w:rsid w:val="00A34925"/>
    <w:rsid w:val="00A35F76"/>
    <w:rsid w:val="00A4058A"/>
    <w:rsid w:val="00A40D17"/>
    <w:rsid w:val="00A41D82"/>
    <w:rsid w:val="00A44755"/>
    <w:rsid w:val="00A50987"/>
    <w:rsid w:val="00A554AF"/>
    <w:rsid w:val="00A567F1"/>
    <w:rsid w:val="00A56AA0"/>
    <w:rsid w:val="00A56D2A"/>
    <w:rsid w:val="00A56FA6"/>
    <w:rsid w:val="00A57723"/>
    <w:rsid w:val="00A62013"/>
    <w:rsid w:val="00A620C2"/>
    <w:rsid w:val="00A65E65"/>
    <w:rsid w:val="00A71715"/>
    <w:rsid w:val="00A741E3"/>
    <w:rsid w:val="00A76B0C"/>
    <w:rsid w:val="00A77995"/>
    <w:rsid w:val="00A8116B"/>
    <w:rsid w:val="00A81804"/>
    <w:rsid w:val="00A832F7"/>
    <w:rsid w:val="00A85392"/>
    <w:rsid w:val="00A861D7"/>
    <w:rsid w:val="00AA1BAD"/>
    <w:rsid w:val="00AA6DCC"/>
    <w:rsid w:val="00AB2844"/>
    <w:rsid w:val="00AB3045"/>
    <w:rsid w:val="00AB6D64"/>
    <w:rsid w:val="00AC1033"/>
    <w:rsid w:val="00AC3CC7"/>
    <w:rsid w:val="00AC3DE8"/>
    <w:rsid w:val="00AD0528"/>
    <w:rsid w:val="00AD156C"/>
    <w:rsid w:val="00AD2D49"/>
    <w:rsid w:val="00AD30DE"/>
    <w:rsid w:val="00AD396C"/>
    <w:rsid w:val="00AD640E"/>
    <w:rsid w:val="00AD663E"/>
    <w:rsid w:val="00AD7F88"/>
    <w:rsid w:val="00AE0784"/>
    <w:rsid w:val="00AE2334"/>
    <w:rsid w:val="00AE328E"/>
    <w:rsid w:val="00AF4C20"/>
    <w:rsid w:val="00B01E72"/>
    <w:rsid w:val="00B03825"/>
    <w:rsid w:val="00B03D8A"/>
    <w:rsid w:val="00B13FBD"/>
    <w:rsid w:val="00B143FA"/>
    <w:rsid w:val="00B145C0"/>
    <w:rsid w:val="00B2005D"/>
    <w:rsid w:val="00B21A49"/>
    <w:rsid w:val="00B2325F"/>
    <w:rsid w:val="00B31A82"/>
    <w:rsid w:val="00B31C32"/>
    <w:rsid w:val="00B35011"/>
    <w:rsid w:val="00B365AD"/>
    <w:rsid w:val="00B4322C"/>
    <w:rsid w:val="00B4415D"/>
    <w:rsid w:val="00B50CF4"/>
    <w:rsid w:val="00B514C6"/>
    <w:rsid w:val="00B51AE6"/>
    <w:rsid w:val="00B53731"/>
    <w:rsid w:val="00B53761"/>
    <w:rsid w:val="00B54E03"/>
    <w:rsid w:val="00B56806"/>
    <w:rsid w:val="00B62C00"/>
    <w:rsid w:val="00B659F9"/>
    <w:rsid w:val="00B72235"/>
    <w:rsid w:val="00B72B00"/>
    <w:rsid w:val="00B730E1"/>
    <w:rsid w:val="00B74AF2"/>
    <w:rsid w:val="00B77488"/>
    <w:rsid w:val="00B82AC0"/>
    <w:rsid w:val="00B84325"/>
    <w:rsid w:val="00B91790"/>
    <w:rsid w:val="00B93522"/>
    <w:rsid w:val="00B95C60"/>
    <w:rsid w:val="00BA2F69"/>
    <w:rsid w:val="00BA3462"/>
    <w:rsid w:val="00BA3501"/>
    <w:rsid w:val="00BB07DC"/>
    <w:rsid w:val="00BB1169"/>
    <w:rsid w:val="00BB2F19"/>
    <w:rsid w:val="00BB3DF6"/>
    <w:rsid w:val="00BC0110"/>
    <w:rsid w:val="00BC57F0"/>
    <w:rsid w:val="00BC7826"/>
    <w:rsid w:val="00BD25C3"/>
    <w:rsid w:val="00BD48AF"/>
    <w:rsid w:val="00BD564D"/>
    <w:rsid w:val="00BD736A"/>
    <w:rsid w:val="00BD7BEA"/>
    <w:rsid w:val="00BE1D37"/>
    <w:rsid w:val="00BE3B0B"/>
    <w:rsid w:val="00BF2342"/>
    <w:rsid w:val="00BF4CA0"/>
    <w:rsid w:val="00BF6E7E"/>
    <w:rsid w:val="00BF7F84"/>
    <w:rsid w:val="00C01660"/>
    <w:rsid w:val="00C0247A"/>
    <w:rsid w:val="00C03507"/>
    <w:rsid w:val="00C056D7"/>
    <w:rsid w:val="00C07017"/>
    <w:rsid w:val="00C10882"/>
    <w:rsid w:val="00C10C85"/>
    <w:rsid w:val="00C144F2"/>
    <w:rsid w:val="00C236A8"/>
    <w:rsid w:val="00C2618B"/>
    <w:rsid w:val="00C27413"/>
    <w:rsid w:val="00C2749B"/>
    <w:rsid w:val="00C33BA9"/>
    <w:rsid w:val="00C362B9"/>
    <w:rsid w:val="00C37AA4"/>
    <w:rsid w:val="00C428EC"/>
    <w:rsid w:val="00C45AF7"/>
    <w:rsid w:val="00C50AA5"/>
    <w:rsid w:val="00C50FB7"/>
    <w:rsid w:val="00C532B6"/>
    <w:rsid w:val="00C5384E"/>
    <w:rsid w:val="00C53FFE"/>
    <w:rsid w:val="00C5424A"/>
    <w:rsid w:val="00C560B3"/>
    <w:rsid w:val="00C60655"/>
    <w:rsid w:val="00C617C9"/>
    <w:rsid w:val="00C63477"/>
    <w:rsid w:val="00C71CEC"/>
    <w:rsid w:val="00C75AEE"/>
    <w:rsid w:val="00C82042"/>
    <w:rsid w:val="00C823C6"/>
    <w:rsid w:val="00C83E20"/>
    <w:rsid w:val="00C84B07"/>
    <w:rsid w:val="00C86ED2"/>
    <w:rsid w:val="00C92A31"/>
    <w:rsid w:val="00C93339"/>
    <w:rsid w:val="00C94DE5"/>
    <w:rsid w:val="00C97861"/>
    <w:rsid w:val="00CA2451"/>
    <w:rsid w:val="00CA2A91"/>
    <w:rsid w:val="00CA3DF8"/>
    <w:rsid w:val="00CA3E51"/>
    <w:rsid w:val="00CB1136"/>
    <w:rsid w:val="00CB2067"/>
    <w:rsid w:val="00CB2573"/>
    <w:rsid w:val="00CB2A91"/>
    <w:rsid w:val="00CB3AAA"/>
    <w:rsid w:val="00CB3D56"/>
    <w:rsid w:val="00CC073B"/>
    <w:rsid w:val="00CC24A8"/>
    <w:rsid w:val="00CC6CD6"/>
    <w:rsid w:val="00CC7E60"/>
    <w:rsid w:val="00CD0E45"/>
    <w:rsid w:val="00CD361D"/>
    <w:rsid w:val="00CD43EC"/>
    <w:rsid w:val="00CD4A84"/>
    <w:rsid w:val="00CD6079"/>
    <w:rsid w:val="00CE4F11"/>
    <w:rsid w:val="00CE6858"/>
    <w:rsid w:val="00CF00CF"/>
    <w:rsid w:val="00CF4332"/>
    <w:rsid w:val="00D05317"/>
    <w:rsid w:val="00D10464"/>
    <w:rsid w:val="00D10A9A"/>
    <w:rsid w:val="00D12E5A"/>
    <w:rsid w:val="00D15677"/>
    <w:rsid w:val="00D222E5"/>
    <w:rsid w:val="00D22D5E"/>
    <w:rsid w:val="00D2644E"/>
    <w:rsid w:val="00D2722D"/>
    <w:rsid w:val="00D3183C"/>
    <w:rsid w:val="00D34354"/>
    <w:rsid w:val="00D34B3B"/>
    <w:rsid w:val="00D3643B"/>
    <w:rsid w:val="00D37D5B"/>
    <w:rsid w:val="00D415D4"/>
    <w:rsid w:val="00D41B76"/>
    <w:rsid w:val="00D46828"/>
    <w:rsid w:val="00D4687C"/>
    <w:rsid w:val="00D46A18"/>
    <w:rsid w:val="00D46C95"/>
    <w:rsid w:val="00D54A6D"/>
    <w:rsid w:val="00D55EAD"/>
    <w:rsid w:val="00D639D8"/>
    <w:rsid w:val="00D66341"/>
    <w:rsid w:val="00D70D00"/>
    <w:rsid w:val="00D71933"/>
    <w:rsid w:val="00D73829"/>
    <w:rsid w:val="00D74020"/>
    <w:rsid w:val="00D75A0F"/>
    <w:rsid w:val="00D80E1A"/>
    <w:rsid w:val="00D84A6F"/>
    <w:rsid w:val="00D87431"/>
    <w:rsid w:val="00D916C4"/>
    <w:rsid w:val="00D9320C"/>
    <w:rsid w:val="00D93A5C"/>
    <w:rsid w:val="00D96493"/>
    <w:rsid w:val="00DA3C18"/>
    <w:rsid w:val="00DA6C17"/>
    <w:rsid w:val="00DA7673"/>
    <w:rsid w:val="00DA7EEB"/>
    <w:rsid w:val="00DB0261"/>
    <w:rsid w:val="00DB0729"/>
    <w:rsid w:val="00DB0780"/>
    <w:rsid w:val="00DB14F2"/>
    <w:rsid w:val="00DB3C1D"/>
    <w:rsid w:val="00DB47E6"/>
    <w:rsid w:val="00DB4E07"/>
    <w:rsid w:val="00DB6375"/>
    <w:rsid w:val="00DC23DD"/>
    <w:rsid w:val="00DC493B"/>
    <w:rsid w:val="00DD19A8"/>
    <w:rsid w:val="00DD2AD6"/>
    <w:rsid w:val="00DD37C9"/>
    <w:rsid w:val="00DD3DEB"/>
    <w:rsid w:val="00DD5142"/>
    <w:rsid w:val="00DD6C60"/>
    <w:rsid w:val="00DE6C9C"/>
    <w:rsid w:val="00DF12EB"/>
    <w:rsid w:val="00DF73A5"/>
    <w:rsid w:val="00DF7799"/>
    <w:rsid w:val="00DF7E67"/>
    <w:rsid w:val="00E01B19"/>
    <w:rsid w:val="00E037FE"/>
    <w:rsid w:val="00E04CFB"/>
    <w:rsid w:val="00E2791E"/>
    <w:rsid w:val="00E279E5"/>
    <w:rsid w:val="00E32868"/>
    <w:rsid w:val="00E34EFB"/>
    <w:rsid w:val="00E359FB"/>
    <w:rsid w:val="00E369E1"/>
    <w:rsid w:val="00E36FC1"/>
    <w:rsid w:val="00E45A16"/>
    <w:rsid w:val="00E47C8F"/>
    <w:rsid w:val="00E50A02"/>
    <w:rsid w:val="00E52325"/>
    <w:rsid w:val="00E528FB"/>
    <w:rsid w:val="00E552AF"/>
    <w:rsid w:val="00E553B3"/>
    <w:rsid w:val="00E55688"/>
    <w:rsid w:val="00E56298"/>
    <w:rsid w:val="00E5751A"/>
    <w:rsid w:val="00E6463A"/>
    <w:rsid w:val="00E64DB3"/>
    <w:rsid w:val="00E64DDE"/>
    <w:rsid w:val="00E674BD"/>
    <w:rsid w:val="00E72626"/>
    <w:rsid w:val="00E73466"/>
    <w:rsid w:val="00E74A04"/>
    <w:rsid w:val="00E74B46"/>
    <w:rsid w:val="00E74D4E"/>
    <w:rsid w:val="00E75B15"/>
    <w:rsid w:val="00E778A2"/>
    <w:rsid w:val="00E80D2E"/>
    <w:rsid w:val="00E84562"/>
    <w:rsid w:val="00E85211"/>
    <w:rsid w:val="00E8778A"/>
    <w:rsid w:val="00E923D7"/>
    <w:rsid w:val="00EA050D"/>
    <w:rsid w:val="00EA13B5"/>
    <w:rsid w:val="00EA32D5"/>
    <w:rsid w:val="00EA33B7"/>
    <w:rsid w:val="00EA5650"/>
    <w:rsid w:val="00EA6520"/>
    <w:rsid w:val="00EA6EE1"/>
    <w:rsid w:val="00EA7AD7"/>
    <w:rsid w:val="00EB0B7A"/>
    <w:rsid w:val="00EB1E9F"/>
    <w:rsid w:val="00EB2C88"/>
    <w:rsid w:val="00EB35B6"/>
    <w:rsid w:val="00EB4889"/>
    <w:rsid w:val="00EB6CAE"/>
    <w:rsid w:val="00EB7266"/>
    <w:rsid w:val="00EC5722"/>
    <w:rsid w:val="00ED0DF8"/>
    <w:rsid w:val="00ED1FD4"/>
    <w:rsid w:val="00ED7422"/>
    <w:rsid w:val="00EE32DF"/>
    <w:rsid w:val="00EE46D4"/>
    <w:rsid w:val="00EF2BA9"/>
    <w:rsid w:val="00EF6F4B"/>
    <w:rsid w:val="00F008AB"/>
    <w:rsid w:val="00F02A55"/>
    <w:rsid w:val="00F03002"/>
    <w:rsid w:val="00F12583"/>
    <w:rsid w:val="00F150E3"/>
    <w:rsid w:val="00F20608"/>
    <w:rsid w:val="00F21D31"/>
    <w:rsid w:val="00F22AAC"/>
    <w:rsid w:val="00F25A2E"/>
    <w:rsid w:val="00F305A3"/>
    <w:rsid w:val="00F306A5"/>
    <w:rsid w:val="00F30904"/>
    <w:rsid w:val="00F32BD8"/>
    <w:rsid w:val="00F43015"/>
    <w:rsid w:val="00F43CC1"/>
    <w:rsid w:val="00F446D5"/>
    <w:rsid w:val="00F4713C"/>
    <w:rsid w:val="00F50C23"/>
    <w:rsid w:val="00F522EA"/>
    <w:rsid w:val="00F57D20"/>
    <w:rsid w:val="00F60859"/>
    <w:rsid w:val="00F62F30"/>
    <w:rsid w:val="00F677D4"/>
    <w:rsid w:val="00F67AE5"/>
    <w:rsid w:val="00F72F27"/>
    <w:rsid w:val="00F73B0D"/>
    <w:rsid w:val="00F80E00"/>
    <w:rsid w:val="00F8546A"/>
    <w:rsid w:val="00F9009F"/>
    <w:rsid w:val="00F90CC6"/>
    <w:rsid w:val="00F91EDC"/>
    <w:rsid w:val="00F94245"/>
    <w:rsid w:val="00FA2F3C"/>
    <w:rsid w:val="00FA3B8F"/>
    <w:rsid w:val="00FA517F"/>
    <w:rsid w:val="00FA57E4"/>
    <w:rsid w:val="00FA66A8"/>
    <w:rsid w:val="00FA7F0F"/>
    <w:rsid w:val="00FB4F75"/>
    <w:rsid w:val="00FB5837"/>
    <w:rsid w:val="00FC0CAB"/>
    <w:rsid w:val="00FC3406"/>
    <w:rsid w:val="00FC61DA"/>
    <w:rsid w:val="00FC6AC7"/>
    <w:rsid w:val="00FD012E"/>
    <w:rsid w:val="00FD1977"/>
    <w:rsid w:val="00FD1D45"/>
    <w:rsid w:val="00FD2B51"/>
    <w:rsid w:val="00FD4EC4"/>
    <w:rsid w:val="00FD6236"/>
    <w:rsid w:val="00FE39FB"/>
    <w:rsid w:val="00FE4295"/>
    <w:rsid w:val="00FF15C0"/>
    <w:rsid w:val="00FF1ECF"/>
    <w:rsid w:val="00FF373F"/>
    <w:rsid w:val="00FF4C84"/>
    <w:rsid w:val="00FF4FE4"/>
    <w:rsid w:val="00FF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5B86"/>
  <w15:docId w15:val="{B8E4D712-7A35-4853-9AB6-7B970929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55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55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5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3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qFormat/>
    <w:rsid w:val="00622472"/>
  </w:style>
  <w:style w:type="paragraph" w:styleId="a7">
    <w:name w:val="footer"/>
    <w:basedOn w:val="a"/>
    <w:link w:val="a8"/>
    <w:uiPriority w:val="99"/>
    <w:unhideWhenUsed/>
    <w:rsid w:val="00622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2472"/>
  </w:style>
  <w:style w:type="table" w:styleId="a9">
    <w:name w:val="Table Grid"/>
    <w:basedOn w:val="a1"/>
    <w:uiPriority w:val="59"/>
    <w:rsid w:val="00DE6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DF7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057658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057658"/>
    <w:pPr>
      <w:spacing w:after="0" w:line="240" w:lineRule="auto"/>
    </w:pPr>
    <w:rPr>
      <w:rFonts w:eastAsiaTheme="minorEastAsia"/>
      <w:lang w:eastAsia="ru-RU"/>
    </w:rPr>
  </w:style>
  <w:style w:type="paragraph" w:styleId="ac">
    <w:name w:val="List Paragraph"/>
    <w:basedOn w:val="a"/>
    <w:uiPriority w:val="34"/>
    <w:qFormat/>
    <w:rsid w:val="009638B1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D0DF8"/>
    <w:rPr>
      <w:color w:val="0000FF" w:themeColor="hyperlink"/>
      <w:u w:val="single"/>
    </w:rPr>
  </w:style>
  <w:style w:type="character" w:styleId="ae">
    <w:name w:val="page number"/>
    <w:basedOn w:val="a0"/>
    <w:rsid w:val="00F0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0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eloksevernyj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71C165BFED59AFB980A36CA70A4285F3D433116CFD27BF383225B38C93B5C2Ew72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1C165BFED59AFB980A28C766C87252384F6918CCD178A7DE7D00659E32567937028D51E9D0D03Ew82B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534E-C310-4291-B89E-5975BB8E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Половнева Ирина Юрьевна</dc:creator>
  <cp:lastModifiedBy>User Windows</cp:lastModifiedBy>
  <cp:revision>19</cp:revision>
  <cp:lastPrinted>2022-12-29T12:08:00Z</cp:lastPrinted>
  <dcterms:created xsi:type="dcterms:W3CDTF">2022-11-23T11:29:00Z</dcterms:created>
  <dcterms:modified xsi:type="dcterms:W3CDTF">2022-12-29T12:08:00Z</dcterms:modified>
</cp:coreProperties>
</file>