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4BC" w:rsidRPr="00D8434B" w:rsidRDefault="001C1DD8" w:rsidP="000734BC">
      <w:pPr>
        <w:autoSpaceDE/>
        <w:autoSpaceDN/>
        <w:spacing w:line="200" w:lineRule="exact"/>
        <w:jc w:val="center"/>
        <w:rPr>
          <w:rFonts w:asciiTheme="minorHAnsi" w:eastAsiaTheme="minorHAnsi" w:hAnsiTheme="minorHAnsi" w:cstheme="minorBidi"/>
          <w:color w:val="FF0000"/>
          <w:sz w:val="20"/>
          <w:szCs w:val="20"/>
          <w:lang w:val="ru-RU"/>
        </w:rPr>
      </w:pPr>
      <w:r>
        <w:rPr>
          <w:noProof/>
          <w:color w:val="FF0000"/>
          <w:lang w:val="ru-RU" w:eastAsia="ru-RU"/>
        </w:rPr>
        <w:pict>
          <v:group id="Группа 1" o:spid="_x0000_s1026" style="position:absolute;left:0;text-align:left;margin-left:-33.75pt;margin-top:-6.35pt;width:543.1pt;height:804.75pt;z-index:-251658240" coordorigin="879,496" coordsize="10743,1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">
            <v:rect id="Rectangle 4" o:spid="_x0000_s1027" style="position:absolute;left:879;top:496;width:10743;height:15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acEA&#10;AADaAAAADwAAAGRycy9kb3ducmV2LnhtbESPT4vCMBTE78J+h/AWvGnqH2TpmhZxV/SodfH8bJ5t&#10;2ealNNHWb28EweMwM79hlmlvanGj1lWWFUzGEQji3OqKCwV/x83oC4TzyBpry6TgTg7S5GOwxFjb&#10;jg90y3whAoRdjApK75tYSpeXZNCNbUMcvIttDfog20LqFrsAN7WcRtFCGqw4LJTY0Lqk/D+7GgV9&#10;/ns5dT94lNF8fd5Ou8m+WW2UGn72q28Qnnr/Dr/aO61gBs8r4QbI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ZPmnBAAAA2gAAAA8AAAAAAAAAAAAAAAAAmAIAAGRycy9kb3du&#10;cmV2LnhtbFBLBQYAAAAABAAEAPUAAACGAwAAAAA=&#10;" filled="f" strokecolor="maroon" strokeweight=".5pt"/>
            <v:rect id="Rectangle 5" o:spid="_x0000_s1028" style="position:absolute;left:970;top:594;width:10560;height:1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OkcQA&#10;AADaAAAADwAAAGRycy9kb3ducmV2LnhtbESPQWvCQBSE7wX/w/KE3uomUkJJXSUUBBEpREXp7ZF9&#10;JqHZtzG7mqS/vlsQehxm5htmsRpMI+7UudqygngWgSAurK65VHA8rF/eQDiPrLGxTApGcrBaTp4W&#10;mGrbc073vS9FgLBLUUHlfZtK6YqKDLqZbYmDd7GdQR9kV0rdYR/gppHzKEqkwZrDQoUtfVRUfO9v&#10;RsHl53PMKMn7XfS1dcnuGp+Kc6PU83TI3kF4Gvx/+NHeaAWv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CDpHEAAAA2gAAAA8AAAAAAAAAAAAAAAAAmAIAAGRycy9k&#10;b3ducmV2LnhtbFBLBQYAAAAABAAEAPUAAACJAwAAAAA=&#10;" filled="f" strokecolor="maroon" strokeweight="1.5pt"/>
          </v:group>
        </w:pict>
      </w:r>
    </w:p>
    <w:p w:rsidR="000734BC" w:rsidRPr="00D8434B" w:rsidRDefault="000734BC" w:rsidP="000734BC">
      <w:pPr>
        <w:widowControl/>
        <w:suppressAutoHyphens/>
        <w:autoSpaceDE/>
        <w:autoSpaceDN/>
        <w:ind w:firstLine="851"/>
        <w:jc w:val="center"/>
        <w:rPr>
          <w:color w:val="FF0000"/>
          <w:sz w:val="28"/>
          <w:szCs w:val="24"/>
          <w:lang w:val="ru-RU" w:eastAsia="ru-RU"/>
        </w:rPr>
      </w:pPr>
    </w:p>
    <w:p w:rsidR="000734BC" w:rsidRPr="00D8434B" w:rsidRDefault="000734BC" w:rsidP="000734BC">
      <w:pPr>
        <w:autoSpaceDE/>
        <w:autoSpaceDN/>
        <w:spacing w:line="200" w:lineRule="exact"/>
        <w:jc w:val="center"/>
        <w:rPr>
          <w:rFonts w:asciiTheme="minorHAnsi" w:eastAsiaTheme="minorHAnsi" w:hAnsiTheme="minorHAnsi" w:cstheme="minorBidi"/>
          <w:color w:val="FF0000"/>
          <w:sz w:val="20"/>
          <w:szCs w:val="20"/>
          <w:lang w:val="ru-RU"/>
        </w:rPr>
      </w:pPr>
    </w:p>
    <w:p w:rsidR="000734BC" w:rsidRPr="00D8434B" w:rsidRDefault="000734BC" w:rsidP="000734BC">
      <w:pPr>
        <w:autoSpaceDE/>
        <w:autoSpaceDN/>
        <w:spacing w:line="200" w:lineRule="exact"/>
        <w:jc w:val="center"/>
        <w:rPr>
          <w:rFonts w:asciiTheme="minorHAnsi" w:eastAsiaTheme="minorHAnsi" w:hAnsiTheme="minorHAnsi" w:cstheme="minorBidi"/>
          <w:color w:val="FF0000"/>
          <w:sz w:val="20"/>
          <w:szCs w:val="20"/>
          <w:lang w:val="ru-RU"/>
        </w:rPr>
      </w:pPr>
    </w:p>
    <w:tbl>
      <w:tblPr>
        <w:tblW w:w="0" w:type="auto"/>
        <w:tblLook w:val="01E0" w:firstRow="1" w:lastRow="1" w:firstColumn="1" w:lastColumn="1" w:noHBand="0" w:noVBand="0"/>
      </w:tblPr>
      <w:tblGrid>
        <w:gridCol w:w="2718"/>
        <w:gridCol w:w="7274"/>
      </w:tblGrid>
      <w:tr w:rsidR="00337366" w:rsidRPr="001C1DD8" w:rsidTr="004A47BB">
        <w:trPr>
          <w:trHeight w:val="315"/>
        </w:trPr>
        <w:tc>
          <w:tcPr>
            <w:tcW w:w="2718" w:type="dxa"/>
            <w:shd w:val="clear" w:color="auto" w:fill="auto"/>
          </w:tcPr>
          <w:p w:rsidR="00337366" w:rsidRPr="00337366" w:rsidRDefault="00337366" w:rsidP="004A47BB">
            <w:pPr>
              <w:rPr>
                <w:sz w:val="28"/>
                <w:szCs w:val="28"/>
                <w:lang w:val="ru-RU"/>
              </w:rPr>
            </w:pPr>
            <w:r w:rsidRPr="003A5EC0">
              <w:rPr>
                <w:b/>
                <w:sz w:val="28"/>
                <w:szCs w:val="28"/>
              </w:rPr>
              <w:t>Заказчик:</w:t>
            </w:r>
          </w:p>
        </w:tc>
        <w:tc>
          <w:tcPr>
            <w:tcW w:w="7274" w:type="dxa"/>
            <w:shd w:val="clear" w:color="auto" w:fill="auto"/>
          </w:tcPr>
          <w:p w:rsidR="0024592D" w:rsidRDefault="00337366" w:rsidP="0024592D">
            <w:pPr>
              <w:rPr>
                <w:sz w:val="28"/>
                <w:szCs w:val="28"/>
                <w:lang w:val="ru-RU"/>
              </w:rPr>
            </w:pPr>
            <w:r w:rsidRPr="0024592D">
              <w:rPr>
                <w:spacing w:val="2"/>
                <w:sz w:val="28"/>
                <w:szCs w:val="28"/>
                <w:lang w:val="ru-RU"/>
              </w:rPr>
              <w:t xml:space="preserve">Администрация </w:t>
            </w:r>
            <w:r w:rsidRPr="0024592D">
              <w:rPr>
                <w:sz w:val="28"/>
                <w:szCs w:val="28"/>
                <w:lang w:val="ru-RU"/>
              </w:rPr>
              <w:t xml:space="preserve">городского </w:t>
            </w:r>
            <w:r w:rsidR="0024592D">
              <w:rPr>
                <w:sz w:val="28"/>
                <w:szCs w:val="28"/>
                <w:lang w:val="ru-RU"/>
              </w:rPr>
              <w:t xml:space="preserve">поселения </w:t>
            </w:r>
          </w:p>
          <w:p w:rsidR="00337366" w:rsidRPr="0024592D" w:rsidRDefault="0024592D" w:rsidP="0024592D">
            <w:pPr>
              <w:rPr>
                <w:sz w:val="28"/>
                <w:szCs w:val="28"/>
                <w:lang w:val="ru-RU"/>
              </w:rPr>
            </w:pPr>
            <w:r>
              <w:rPr>
                <w:sz w:val="28"/>
                <w:szCs w:val="28"/>
                <w:lang w:val="ru-RU"/>
              </w:rPr>
              <w:t>«Поселок Северный»</w:t>
            </w:r>
          </w:p>
        </w:tc>
      </w:tr>
    </w:tbl>
    <w:p w:rsidR="000734BC" w:rsidRPr="00D8434B" w:rsidRDefault="000734BC" w:rsidP="000734BC">
      <w:pPr>
        <w:autoSpaceDE/>
        <w:autoSpaceDN/>
        <w:spacing w:line="200" w:lineRule="exact"/>
        <w:jc w:val="center"/>
        <w:rPr>
          <w:rFonts w:asciiTheme="minorHAnsi" w:eastAsiaTheme="minorHAnsi" w:hAnsiTheme="minorHAnsi" w:cstheme="minorBidi"/>
          <w:color w:val="FF0000"/>
          <w:sz w:val="20"/>
          <w:szCs w:val="20"/>
          <w:lang w:val="ru-RU"/>
        </w:rPr>
      </w:pPr>
    </w:p>
    <w:p w:rsidR="00337366" w:rsidRDefault="00337366" w:rsidP="00877D34">
      <w:pPr>
        <w:widowControl/>
        <w:tabs>
          <w:tab w:val="left" w:pos="1176"/>
        </w:tabs>
        <w:adjustRightInd w:val="0"/>
        <w:jc w:val="center"/>
        <w:rPr>
          <w:b/>
          <w:bCs/>
          <w:sz w:val="32"/>
          <w:szCs w:val="32"/>
          <w:lang w:val="ru-RU" w:eastAsia="ru-RU"/>
        </w:rPr>
      </w:pPr>
    </w:p>
    <w:p w:rsidR="00337366" w:rsidRDefault="00337366" w:rsidP="00877D34">
      <w:pPr>
        <w:widowControl/>
        <w:tabs>
          <w:tab w:val="left" w:pos="1176"/>
        </w:tabs>
        <w:adjustRightInd w:val="0"/>
        <w:jc w:val="center"/>
        <w:rPr>
          <w:b/>
          <w:bCs/>
          <w:sz w:val="32"/>
          <w:szCs w:val="32"/>
          <w:lang w:val="ru-RU" w:eastAsia="ru-RU"/>
        </w:rPr>
      </w:pPr>
    </w:p>
    <w:p w:rsidR="00877D34" w:rsidRPr="00B23A58" w:rsidRDefault="00877D34" w:rsidP="00877D34">
      <w:pPr>
        <w:spacing w:line="200" w:lineRule="exact"/>
        <w:jc w:val="center"/>
        <w:rPr>
          <w:color w:val="FF0000"/>
          <w:sz w:val="20"/>
          <w:szCs w:val="20"/>
          <w:lang w:val="ru-RU"/>
        </w:rPr>
      </w:pPr>
    </w:p>
    <w:p w:rsidR="00877D34" w:rsidRPr="00B23A58" w:rsidRDefault="00877D34" w:rsidP="00877D34">
      <w:pPr>
        <w:spacing w:line="200" w:lineRule="exact"/>
        <w:jc w:val="center"/>
        <w:rPr>
          <w:color w:val="FF0000"/>
          <w:sz w:val="20"/>
          <w:szCs w:val="20"/>
          <w:lang w:val="ru-RU"/>
        </w:rPr>
      </w:pPr>
    </w:p>
    <w:p w:rsidR="00877D34" w:rsidRPr="00B23A58" w:rsidRDefault="00877D34" w:rsidP="00877D34">
      <w:pPr>
        <w:spacing w:line="200" w:lineRule="exact"/>
        <w:jc w:val="center"/>
        <w:rPr>
          <w:color w:val="FF0000"/>
          <w:sz w:val="20"/>
          <w:szCs w:val="20"/>
          <w:lang w:val="ru-RU"/>
        </w:rPr>
      </w:pPr>
    </w:p>
    <w:p w:rsidR="00877D34" w:rsidRPr="00363953" w:rsidRDefault="00877D34" w:rsidP="00363953">
      <w:pPr>
        <w:spacing w:line="359" w:lineRule="auto"/>
        <w:ind w:right="86"/>
        <w:jc w:val="center"/>
        <w:rPr>
          <w:b/>
          <w:bCs/>
          <w:sz w:val="32"/>
          <w:szCs w:val="32"/>
          <w:lang w:val="ru-RU"/>
        </w:rPr>
      </w:pPr>
      <w:r w:rsidRPr="00363953">
        <w:rPr>
          <w:b/>
          <w:bCs/>
          <w:sz w:val="32"/>
          <w:szCs w:val="32"/>
          <w:lang w:val="ru-RU"/>
        </w:rPr>
        <w:t>ГЕНЕРАЛЬНЫЙ ПЛАН</w:t>
      </w:r>
    </w:p>
    <w:p w:rsidR="00007E0D" w:rsidRPr="00007E0D" w:rsidRDefault="00007E0D" w:rsidP="00007E0D">
      <w:pPr>
        <w:tabs>
          <w:tab w:val="left" w:pos="3780"/>
        </w:tabs>
        <w:jc w:val="center"/>
        <w:rPr>
          <w:b/>
          <w:bCs/>
          <w:sz w:val="32"/>
          <w:szCs w:val="32"/>
          <w:lang w:val="ru-RU"/>
        </w:rPr>
      </w:pPr>
      <w:r w:rsidRPr="00007E0D">
        <w:rPr>
          <w:b/>
          <w:bCs/>
          <w:sz w:val="32"/>
          <w:szCs w:val="32"/>
          <w:lang w:val="ru-RU"/>
        </w:rPr>
        <w:t>ГОРОДСКОГО ПОСЕЛЕНИЯ</w:t>
      </w:r>
    </w:p>
    <w:p w:rsidR="00007E0D" w:rsidRPr="00007E0D" w:rsidRDefault="00007E0D" w:rsidP="00007E0D">
      <w:pPr>
        <w:jc w:val="center"/>
        <w:rPr>
          <w:b/>
          <w:bCs/>
          <w:sz w:val="32"/>
          <w:szCs w:val="32"/>
          <w:lang w:val="ru-RU"/>
        </w:rPr>
      </w:pPr>
      <w:r w:rsidRPr="00007E0D">
        <w:rPr>
          <w:b/>
          <w:bCs/>
          <w:sz w:val="32"/>
          <w:szCs w:val="32"/>
          <w:lang w:val="ru-RU"/>
        </w:rPr>
        <w:t>«ПОСЕЛОК СЕВЕРНЫЙ»</w:t>
      </w:r>
      <w:r w:rsidR="000604D2">
        <w:rPr>
          <w:b/>
          <w:bCs/>
          <w:sz w:val="32"/>
          <w:szCs w:val="32"/>
          <w:lang w:val="ru-RU"/>
        </w:rPr>
        <w:t xml:space="preserve"> БЕЛГОРОДСКОГО РАЙОНА БЕЛГОРОДСКОЙ ОБЛАСТИ</w:t>
      </w:r>
    </w:p>
    <w:p w:rsidR="00877D34" w:rsidRPr="00877D34" w:rsidRDefault="00877D34" w:rsidP="00877D34">
      <w:pPr>
        <w:spacing w:before="6" w:line="280" w:lineRule="exact"/>
        <w:jc w:val="center"/>
        <w:rPr>
          <w:sz w:val="28"/>
          <w:szCs w:val="28"/>
          <w:lang w:val="ru-RU"/>
        </w:rPr>
      </w:pPr>
    </w:p>
    <w:p w:rsidR="00877D34" w:rsidRPr="00877D34" w:rsidRDefault="00877D34" w:rsidP="00877D34">
      <w:pPr>
        <w:spacing w:before="6" w:line="280" w:lineRule="exact"/>
        <w:jc w:val="center"/>
        <w:rPr>
          <w:sz w:val="28"/>
          <w:szCs w:val="28"/>
          <w:lang w:val="ru-RU"/>
        </w:rPr>
      </w:pPr>
    </w:p>
    <w:p w:rsidR="00877D34" w:rsidRPr="00877D34" w:rsidRDefault="00877D34" w:rsidP="00877D34">
      <w:pPr>
        <w:spacing w:before="6" w:line="280" w:lineRule="exact"/>
        <w:jc w:val="center"/>
        <w:rPr>
          <w:sz w:val="28"/>
          <w:szCs w:val="28"/>
          <w:lang w:val="ru-RU"/>
        </w:rPr>
      </w:pPr>
    </w:p>
    <w:p w:rsidR="00877D34" w:rsidRPr="00877D34" w:rsidRDefault="00877D34" w:rsidP="00877D34">
      <w:pPr>
        <w:spacing w:line="359" w:lineRule="auto"/>
        <w:ind w:right="86"/>
        <w:jc w:val="center"/>
        <w:rPr>
          <w:sz w:val="28"/>
          <w:szCs w:val="28"/>
          <w:lang w:val="ru-RU"/>
        </w:rPr>
      </w:pPr>
      <w:r w:rsidRPr="00877D34">
        <w:rPr>
          <w:b/>
          <w:bCs/>
          <w:sz w:val="28"/>
          <w:szCs w:val="28"/>
          <w:lang w:val="ru-RU"/>
        </w:rPr>
        <w:t>ПОЛО</w:t>
      </w:r>
      <w:r w:rsidRPr="00877D34">
        <w:rPr>
          <w:b/>
          <w:bCs/>
          <w:spacing w:val="-2"/>
          <w:sz w:val="28"/>
          <w:szCs w:val="28"/>
          <w:lang w:val="ru-RU"/>
        </w:rPr>
        <w:t>Ж</w:t>
      </w:r>
      <w:r w:rsidRPr="00877D34">
        <w:rPr>
          <w:b/>
          <w:bCs/>
          <w:sz w:val="28"/>
          <w:szCs w:val="28"/>
          <w:lang w:val="ru-RU"/>
        </w:rPr>
        <w:t>ЕНИЕ О ТЕ</w:t>
      </w:r>
      <w:r w:rsidRPr="00877D34">
        <w:rPr>
          <w:b/>
          <w:bCs/>
          <w:spacing w:val="-1"/>
          <w:sz w:val="28"/>
          <w:szCs w:val="28"/>
          <w:lang w:val="ru-RU"/>
        </w:rPr>
        <w:t>Р</w:t>
      </w:r>
      <w:r w:rsidRPr="00877D34">
        <w:rPr>
          <w:b/>
          <w:bCs/>
          <w:sz w:val="28"/>
          <w:szCs w:val="28"/>
          <w:lang w:val="ru-RU"/>
        </w:rPr>
        <w:t>Р</w:t>
      </w:r>
      <w:r w:rsidRPr="00877D34">
        <w:rPr>
          <w:b/>
          <w:bCs/>
          <w:spacing w:val="-1"/>
          <w:sz w:val="28"/>
          <w:szCs w:val="28"/>
          <w:lang w:val="ru-RU"/>
        </w:rPr>
        <w:t>И</w:t>
      </w:r>
      <w:r w:rsidRPr="00877D34">
        <w:rPr>
          <w:b/>
          <w:bCs/>
          <w:sz w:val="28"/>
          <w:szCs w:val="28"/>
          <w:lang w:val="ru-RU"/>
        </w:rPr>
        <w:t>ТО</w:t>
      </w:r>
      <w:r w:rsidRPr="00877D34">
        <w:rPr>
          <w:b/>
          <w:bCs/>
          <w:spacing w:val="-1"/>
          <w:sz w:val="28"/>
          <w:szCs w:val="28"/>
          <w:lang w:val="ru-RU"/>
        </w:rPr>
        <w:t>Р</w:t>
      </w:r>
      <w:r w:rsidRPr="00877D34">
        <w:rPr>
          <w:b/>
          <w:bCs/>
          <w:sz w:val="28"/>
          <w:szCs w:val="28"/>
          <w:lang w:val="ru-RU"/>
        </w:rPr>
        <w:t>ИА</w:t>
      </w:r>
      <w:r w:rsidRPr="00877D34">
        <w:rPr>
          <w:b/>
          <w:bCs/>
          <w:spacing w:val="-2"/>
          <w:sz w:val="28"/>
          <w:szCs w:val="28"/>
          <w:lang w:val="ru-RU"/>
        </w:rPr>
        <w:t>Л</w:t>
      </w:r>
      <w:r w:rsidRPr="00877D34">
        <w:rPr>
          <w:b/>
          <w:bCs/>
          <w:sz w:val="28"/>
          <w:szCs w:val="28"/>
          <w:lang w:val="ru-RU"/>
        </w:rPr>
        <w:t>ЬНОМ ПЛ</w:t>
      </w:r>
      <w:r w:rsidRPr="00877D34">
        <w:rPr>
          <w:b/>
          <w:bCs/>
          <w:spacing w:val="-2"/>
          <w:sz w:val="28"/>
          <w:szCs w:val="28"/>
          <w:lang w:val="ru-RU"/>
        </w:rPr>
        <w:t>А</w:t>
      </w:r>
      <w:r w:rsidRPr="00877D34">
        <w:rPr>
          <w:b/>
          <w:bCs/>
          <w:sz w:val="28"/>
          <w:szCs w:val="28"/>
          <w:lang w:val="ru-RU"/>
        </w:rPr>
        <w:t>НИ</w:t>
      </w:r>
      <w:r w:rsidRPr="00877D34">
        <w:rPr>
          <w:b/>
          <w:bCs/>
          <w:spacing w:val="-1"/>
          <w:sz w:val="28"/>
          <w:szCs w:val="28"/>
          <w:lang w:val="ru-RU"/>
        </w:rPr>
        <w:t>Р</w:t>
      </w:r>
      <w:r w:rsidRPr="00877D34">
        <w:rPr>
          <w:b/>
          <w:bCs/>
          <w:sz w:val="28"/>
          <w:szCs w:val="28"/>
          <w:lang w:val="ru-RU"/>
        </w:rPr>
        <w:t>ОВ</w:t>
      </w:r>
      <w:r w:rsidRPr="00877D34">
        <w:rPr>
          <w:b/>
          <w:bCs/>
          <w:spacing w:val="-1"/>
          <w:sz w:val="28"/>
          <w:szCs w:val="28"/>
          <w:lang w:val="ru-RU"/>
        </w:rPr>
        <w:t>А</w:t>
      </w:r>
      <w:r w:rsidRPr="00877D34">
        <w:rPr>
          <w:b/>
          <w:bCs/>
          <w:sz w:val="28"/>
          <w:szCs w:val="28"/>
          <w:lang w:val="ru-RU"/>
        </w:rPr>
        <w:t>Н</w:t>
      </w:r>
      <w:r w:rsidRPr="00877D34">
        <w:rPr>
          <w:b/>
          <w:bCs/>
          <w:spacing w:val="-3"/>
          <w:sz w:val="28"/>
          <w:szCs w:val="28"/>
          <w:lang w:val="ru-RU"/>
        </w:rPr>
        <w:t>И</w:t>
      </w:r>
      <w:r w:rsidRPr="00877D34">
        <w:rPr>
          <w:b/>
          <w:bCs/>
          <w:sz w:val="28"/>
          <w:szCs w:val="28"/>
          <w:lang w:val="ru-RU"/>
        </w:rPr>
        <w:t>И</w:t>
      </w:r>
    </w:p>
    <w:p w:rsidR="000604D2" w:rsidRPr="00C77707" w:rsidRDefault="000604D2" w:rsidP="000604D2">
      <w:pPr>
        <w:spacing w:before="5" w:line="361" w:lineRule="auto"/>
        <w:ind w:right="84"/>
        <w:jc w:val="center"/>
        <w:rPr>
          <w:b/>
          <w:bCs/>
          <w:sz w:val="28"/>
          <w:szCs w:val="28"/>
          <w:lang w:val="ru-RU"/>
        </w:rPr>
      </w:pPr>
      <w:r w:rsidRPr="00C77707">
        <w:rPr>
          <w:b/>
          <w:bCs/>
          <w:sz w:val="28"/>
          <w:szCs w:val="28"/>
          <w:lang w:val="ru-RU"/>
        </w:rPr>
        <w:t>(</w:t>
      </w:r>
      <w:r>
        <w:rPr>
          <w:b/>
          <w:bCs/>
          <w:sz w:val="28"/>
          <w:szCs w:val="28"/>
          <w:lang w:val="ru-RU"/>
        </w:rPr>
        <w:t xml:space="preserve">ПРОЕКТ </w:t>
      </w:r>
      <w:r w:rsidRPr="00C77707">
        <w:rPr>
          <w:b/>
          <w:bCs/>
          <w:sz w:val="28"/>
          <w:szCs w:val="28"/>
          <w:lang w:val="ru-RU"/>
        </w:rPr>
        <w:t>ВНЕСЕНИ</w:t>
      </w:r>
      <w:r>
        <w:rPr>
          <w:b/>
          <w:bCs/>
          <w:sz w:val="28"/>
          <w:szCs w:val="28"/>
          <w:lang w:val="ru-RU"/>
        </w:rPr>
        <w:t>Я</w:t>
      </w:r>
      <w:r w:rsidRPr="00C77707">
        <w:rPr>
          <w:b/>
          <w:bCs/>
          <w:sz w:val="28"/>
          <w:szCs w:val="28"/>
          <w:lang w:val="ru-RU"/>
        </w:rPr>
        <w:t xml:space="preserve">  ИЗМЕНЕНИЙ</w:t>
      </w:r>
      <w:r w:rsidR="007B6E50">
        <w:rPr>
          <w:b/>
          <w:bCs/>
          <w:sz w:val="28"/>
          <w:szCs w:val="28"/>
          <w:lang w:val="ru-RU"/>
        </w:rPr>
        <w:t xml:space="preserve">  В ГЕНЕРАЛЬНЫЙ ПЛАН ПРИМИНИТЕЛЬНО К ЧАСТИ НАСЕЛЕННОГО ПУНКТА ПОСЕЛОК СЕВЕРНЫЙ </w:t>
      </w:r>
      <w:r w:rsidRPr="00C77707">
        <w:rPr>
          <w:b/>
          <w:bCs/>
          <w:sz w:val="28"/>
          <w:szCs w:val="28"/>
          <w:lang w:val="ru-RU"/>
        </w:rPr>
        <w:t>)</w:t>
      </w:r>
    </w:p>
    <w:p w:rsidR="000734BC" w:rsidRPr="00D8434B" w:rsidRDefault="000734BC" w:rsidP="000734BC">
      <w:pPr>
        <w:autoSpaceDE/>
        <w:autoSpaceDN/>
        <w:spacing w:line="200" w:lineRule="exact"/>
        <w:jc w:val="center"/>
        <w:rPr>
          <w:rFonts w:asciiTheme="minorHAnsi" w:eastAsiaTheme="minorHAnsi" w:hAnsiTheme="minorHAnsi" w:cstheme="minorBidi"/>
          <w:color w:val="FF0000"/>
          <w:sz w:val="20"/>
          <w:szCs w:val="20"/>
          <w:lang w:val="ru-RU"/>
        </w:rPr>
      </w:pPr>
    </w:p>
    <w:p w:rsidR="000734BC" w:rsidRPr="00C73F8F" w:rsidRDefault="000734BC" w:rsidP="000734BC">
      <w:pPr>
        <w:autoSpaceDE/>
        <w:autoSpaceDN/>
        <w:spacing w:line="200" w:lineRule="exact"/>
        <w:jc w:val="center"/>
        <w:rPr>
          <w:rFonts w:asciiTheme="minorHAnsi" w:eastAsiaTheme="minorHAnsi" w:hAnsiTheme="minorHAnsi" w:cstheme="minorBidi"/>
          <w:color w:val="FF0000"/>
          <w:sz w:val="20"/>
          <w:szCs w:val="20"/>
          <w:lang w:val="ru-RU"/>
        </w:rPr>
      </w:pPr>
    </w:p>
    <w:p w:rsidR="00337366" w:rsidRPr="00C73F8F" w:rsidRDefault="00337366" w:rsidP="000734BC">
      <w:pPr>
        <w:autoSpaceDE/>
        <w:autoSpaceDN/>
        <w:spacing w:line="200" w:lineRule="exact"/>
        <w:jc w:val="center"/>
        <w:rPr>
          <w:rFonts w:asciiTheme="minorHAnsi" w:eastAsiaTheme="minorHAnsi" w:hAnsiTheme="minorHAnsi" w:cstheme="minorBidi"/>
          <w:color w:val="FF0000"/>
          <w:sz w:val="20"/>
          <w:szCs w:val="20"/>
          <w:lang w:val="ru-RU"/>
        </w:rPr>
      </w:pPr>
    </w:p>
    <w:p w:rsidR="00337366" w:rsidRPr="00C73F8F" w:rsidRDefault="00337366" w:rsidP="000734BC">
      <w:pPr>
        <w:autoSpaceDE/>
        <w:autoSpaceDN/>
        <w:spacing w:line="200" w:lineRule="exact"/>
        <w:jc w:val="center"/>
        <w:rPr>
          <w:rFonts w:asciiTheme="minorHAnsi" w:eastAsiaTheme="minorHAnsi" w:hAnsiTheme="minorHAnsi" w:cstheme="minorBidi"/>
          <w:color w:val="FF0000"/>
          <w:sz w:val="20"/>
          <w:szCs w:val="20"/>
          <w:lang w:val="ru-RU"/>
        </w:rPr>
      </w:pPr>
    </w:p>
    <w:p w:rsidR="000734BC" w:rsidRPr="00D8434B" w:rsidRDefault="000734BC" w:rsidP="000734BC">
      <w:pPr>
        <w:autoSpaceDE/>
        <w:autoSpaceDN/>
        <w:spacing w:line="200" w:lineRule="exact"/>
        <w:jc w:val="center"/>
        <w:rPr>
          <w:rFonts w:asciiTheme="minorHAnsi" w:eastAsiaTheme="minorHAnsi" w:hAnsiTheme="minorHAnsi" w:cstheme="minorBidi"/>
          <w:color w:val="FF0000"/>
          <w:sz w:val="20"/>
          <w:szCs w:val="20"/>
          <w:lang w:val="ru-RU"/>
        </w:rPr>
      </w:pPr>
    </w:p>
    <w:p w:rsidR="000734BC" w:rsidRPr="00D8434B" w:rsidRDefault="000734BC" w:rsidP="000734BC">
      <w:pPr>
        <w:autoSpaceDE/>
        <w:autoSpaceDN/>
        <w:spacing w:line="200" w:lineRule="exact"/>
        <w:jc w:val="center"/>
        <w:rPr>
          <w:rFonts w:asciiTheme="minorHAnsi" w:eastAsiaTheme="minorHAnsi" w:hAnsiTheme="minorHAnsi" w:cstheme="minorBidi"/>
          <w:color w:val="FF0000"/>
          <w:sz w:val="20"/>
          <w:szCs w:val="20"/>
          <w:lang w:val="ru-RU"/>
        </w:rPr>
      </w:pPr>
    </w:p>
    <w:p w:rsidR="000734BC" w:rsidRPr="00C73F8F" w:rsidRDefault="000734BC" w:rsidP="000734BC">
      <w:pPr>
        <w:autoSpaceDE/>
        <w:autoSpaceDN/>
        <w:spacing w:line="200" w:lineRule="exact"/>
        <w:jc w:val="center"/>
        <w:rPr>
          <w:rFonts w:asciiTheme="minorHAnsi" w:eastAsiaTheme="minorHAnsi" w:hAnsiTheme="minorHAnsi" w:cstheme="minorBidi"/>
          <w:color w:val="FF0000"/>
          <w:sz w:val="20"/>
          <w:szCs w:val="20"/>
          <w:lang w:val="ru-RU"/>
        </w:rPr>
      </w:pPr>
    </w:p>
    <w:p w:rsidR="00337366" w:rsidRPr="00C73F8F" w:rsidRDefault="00337366" w:rsidP="000734BC">
      <w:pPr>
        <w:autoSpaceDE/>
        <w:autoSpaceDN/>
        <w:spacing w:line="200" w:lineRule="exact"/>
        <w:jc w:val="center"/>
        <w:rPr>
          <w:rFonts w:asciiTheme="minorHAnsi" w:eastAsiaTheme="minorHAnsi" w:hAnsiTheme="minorHAnsi" w:cstheme="minorBidi"/>
          <w:color w:val="FF0000"/>
          <w:sz w:val="20"/>
          <w:szCs w:val="20"/>
          <w:lang w:val="ru-RU"/>
        </w:rPr>
      </w:pPr>
    </w:p>
    <w:p w:rsidR="00C70FA9" w:rsidRDefault="00C70FA9" w:rsidP="000734BC">
      <w:pPr>
        <w:autoSpaceDE/>
        <w:autoSpaceDN/>
        <w:spacing w:line="200" w:lineRule="exact"/>
        <w:jc w:val="center"/>
        <w:rPr>
          <w:rFonts w:asciiTheme="minorHAnsi" w:eastAsiaTheme="minorHAnsi" w:hAnsiTheme="minorHAnsi" w:cstheme="minorBidi"/>
          <w:color w:val="FF0000"/>
          <w:sz w:val="20"/>
          <w:szCs w:val="20"/>
          <w:lang w:val="ru-RU"/>
        </w:rPr>
      </w:pPr>
    </w:p>
    <w:p w:rsidR="00C70FA9" w:rsidRPr="00D8434B" w:rsidRDefault="00C70FA9" w:rsidP="000734BC">
      <w:pPr>
        <w:autoSpaceDE/>
        <w:autoSpaceDN/>
        <w:spacing w:line="200" w:lineRule="exact"/>
        <w:jc w:val="center"/>
        <w:rPr>
          <w:rFonts w:asciiTheme="minorHAnsi" w:eastAsiaTheme="minorHAnsi" w:hAnsiTheme="minorHAnsi" w:cstheme="minorBidi"/>
          <w:color w:val="FF0000"/>
          <w:sz w:val="20"/>
          <w:szCs w:val="20"/>
          <w:lang w:val="ru-RU"/>
        </w:rPr>
      </w:pPr>
    </w:p>
    <w:p w:rsidR="000734BC" w:rsidRPr="00D8434B" w:rsidRDefault="000734BC" w:rsidP="000734BC">
      <w:pPr>
        <w:autoSpaceDE/>
        <w:autoSpaceDN/>
        <w:spacing w:line="200" w:lineRule="exact"/>
        <w:jc w:val="center"/>
        <w:rPr>
          <w:rFonts w:asciiTheme="minorHAnsi" w:eastAsiaTheme="minorHAnsi" w:hAnsiTheme="minorHAnsi" w:cstheme="minorBidi"/>
          <w:color w:val="FF0000"/>
          <w:sz w:val="20"/>
          <w:szCs w:val="20"/>
          <w:lang w:val="ru-RU"/>
        </w:rPr>
      </w:pPr>
    </w:p>
    <w:p w:rsidR="000734BC" w:rsidRPr="00D8434B" w:rsidRDefault="000734BC" w:rsidP="000734BC">
      <w:pPr>
        <w:autoSpaceDE/>
        <w:autoSpaceDN/>
        <w:spacing w:line="200" w:lineRule="exact"/>
        <w:jc w:val="center"/>
        <w:rPr>
          <w:rFonts w:asciiTheme="minorHAnsi" w:eastAsiaTheme="minorHAnsi" w:hAnsiTheme="minorHAnsi" w:cstheme="minorBidi"/>
          <w:color w:val="FF0000"/>
          <w:sz w:val="20"/>
          <w:szCs w:val="20"/>
          <w:lang w:val="ru-RU"/>
        </w:rPr>
      </w:pPr>
    </w:p>
    <w:p w:rsidR="000734BC" w:rsidRPr="00D8434B" w:rsidRDefault="000734BC" w:rsidP="000734BC">
      <w:pPr>
        <w:autoSpaceDE/>
        <w:autoSpaceDN/>
        <w:spacing w:line="200" w:lineRule="exact"/>
        <w:jc w:val="center"/>
        <w:rPr>
          <w:rFonts w:asciiTheme="minorHAnsi" w:eastAsiaTheme="minorHAnsi" w:hAnsiTheme="minorHAnsi" w:cstheme="minorBidi"/>
          <w:color w:val="FF0000"/>
          <w:sz w:val="20"/>
          <w:szCs w:val="20"/>
          <w:lang w:val="ru-RU"/>
        </w:rPr>
      </w:pPr>
    </w:p>
    <w:p w:rsidR="000734BC" w:rsidRPr="000B25FF" w:rsidRDefault="000734BC" w:rsidP="000734BC">
      <w:pPr>
        <w:autoSpaceDE/>
        <w:autoSpaceDN/>
        <w:ind w:right="89"/>
        <w:jc w:val="center"/>
        <w:rPr>
          <w:sz w:val="26"/>
          <w:szCs w:val="26"/>
          <w:lang w:val="ru-RU"/>
        </w:rPr>
      </w:pPr>
      <w:r w:rsidRPr="000B25FF">
        <w:rPr>
          <w:sz w:val="26"/>
          <w:szCs w:val="26"/>
          <w:lang w:val="ru-RU"/>
        </w:rPr>
        <w:t>Белгород</w:t>
      </w:r>
      <w:r w:rsidRPr="000B25FF">
        <w:rPr>
          <w:spacing w:val="-6"/>
          <w:sz w:val="26"/>
          <w:szCs w:val="26"/>
          <w:lang w:val="ru-RU"/>
        </w:rPr>
        <w:t xml:space="preserve"> - </w:t>
      </w:r>
      <w:r w:rsidR="000B25FF" w:rsidRPr="000B25FF">
        <w:rPr>
          <w:sz w:val="26"/>
          <w:szCs w:val="26"/>
          <w:lang w:val="ru-RU"/>
        </w:rPr>
        <w:t>20</w:t>
      </w:r>
      <w:r w:rsidR="007B6E50">
        <w:rPr>
          <w:sz w:val="26"/>
          <w:szCs w:val="26"/>
          <w:lang w:val="ru-RU"/>
        </w:rPr>
        <w:t>24</w:t>
      </w:r>
      <w:r w:rsidRPr="000B25FF">
        <w:rPr>
          <w:w w:val="99"/>
          <w:sz w:val="26"/>
          <w:szCs w:val="26"/>
          <w:lang w:val="ru-RU"/>
        </w:rPr>
        <w:t>г.</w:t>
      </w:r>
    </w:p>
    <w:p w:rsidR="000734BC" w:rsidRDefault="000734BC" w:rsidP="000734BC">
      <w:pPr>
        <w:autoSpaceDE/>
        <w:autoSpaceDN/>
        <w:spacing w:line="276" w:lineRule="auto"/>
        <w:jc w:val="center"/>
        <w:rPr>
          <w:rFonts w:asciiTheme="minorHAnsi" w:eastAsiaTheme="minorHAnsi" w:hAnsiTheme="minorHAnsi" w:cstheme="minorBidi"/>
          <w:color w:val="FF0000"/>
          <w:lang w:val="ru-RU"/>
        </w:rPr>
      </w:pPr>
    </w:p>
    <w:p w:rsidR="00B06646" w:rsidRDefault="00B06646" w:rsidP="000734BC">
      <w:pPr>
        <w:autoSpaceDE/>
        <w:autoSpaceDN/>
        <w:spacing w:line="276" w:lineRule="auto"/>
        <w:jc w:val="center"/>
        <w:rPr>
          <w:rFonts w:asciiTheme="minorHAnsi" w:eastAsiaTheme="minorHAnsi" w:hAnsiTheme="minorHAnsi" w:cstheme="minorBidi"/>
          <w:color w:val="FF0000"/>
          <w:lang w:val="ru-RU"/>
        </w:rPr>
      </w:pPr>
    </w:p>
    <w:p w:rsidR="00B06646" w:rsidRDefault="00B06646" w:rsidP="000734BC">
      <w:pPr>
        <w:autoSpaceDE/>
        <w:autoSpaceDN/>
        <w:spacing w:line="276" w:lineRule="auto"/>
        <w:jc w:val="center"/>
        <w:rPr>
          <w:rFonts w:asciiTheme="minorHAnsi" w:eastAsiaTheme="minorHAnsi" w:hAnsiTheme="minorHAnsi" w:cstheme="minorBidi"/>
          <w:color w:val="FF0000"/>
          <w:lang w:val="ru-RU"/>
        </w:rPr>
      </w:pPr>
    </w:p>
    <w:p w:rsidR="009D7AB2" w:rsidRPr="00363953" w:rsidRDefault="009D7AB2" w:rsidP="000734BC">
      <w:pPr>
        <w:autoSpaceDE/>
        <w:autoSpaceDN/>
        <w:spacing w:line="276" w:lineRule="auto"/>
        <w:jc w:val="center"/>
        <w:rPr>
          <w:rFonts w:asciiTheme="minorHAnsi" w:eastAsiaTheme="minorHAnsi" w:hAnsiTheme="minorHAnsi" w:cstheme="minorBidi"/>
          <w:color w:val="FF0000"/>
          <w:lang w:val="ru-RU"/>
        </w:rPr>
        <w:sectPr w:rsidR="009D7AB2" w:rsidRPr="00363953" w:rsidSect="002F358F">
          <w:type w:val="continuous"/>
          <w:pgSz w:w="11920" w:h="16840"/>
          <w:pgMar w:top="440" w:right="721" w:bottom="280" w:left="1418" w:header="720" w:footer="720" w:gutter="0"/>
          <w:cols w:space="720"/>
        </w:sectPr>
      </w:pPr>
    </w:p>
    <w:p w:rsidR="00C5359A" w:rsidRPr="00D8434B" w:rsidRDefault="00C5359A" w:rsidP="00C5359A">
      <w:pPr>
        <w:rPr>
          <w:color w:val="FF0000"/>
          <w:lang w:val="ru-RU"/>
        </w:rPr>
        <w:sectPr w:rsidR="00C5359A" w:rsidRPr="00D8434B" w:rsidSect="002F358F">
          <w:footerReference w:type="default" r:id="rId8"/>
          <w:type w:val="continuous"/>
          <w:pgSz w:w="11920" w:h="16840"/>
          <w:pgMar w:top="1420" w:right="840" w:bottom="280" w:left="1680" w:header="720" w:footer="720" w:gutter="0"/>
          <w:cols w:num="2" w:space="720" w:equalWidth="0">
            <w:col w:w="2439" w:space="1319"/>
            <w:col w:w="5642"/>
          </w:cols>
        </w:sectPr>
      </w:pPr>
    </w:p>
    <w:p w:rsidR="00B15C5E" w:rsidRPr="00372440" w:rsidRDefault="007F7D70">
      <w:pPr>
        <w:spacing w:before="65"/>
        <w:ind w:left="3834" w:right="4192"/>
        <w:jc w:val="center"/>
        <w:rPr>
          <w:b/>
          <w:sz w:val="28"/>
        </w:rPr>
      </w:pPr>
      <w:r w:rsidRPr="00372440">
        <w:rPr>
          <w:b/>
          <w:sz w:val="28"/>
        </w:rPr>
        <w:lastRenderedPageBreak/>
        <w:t>Содержание</w:t>
      </w:r>
    </w:p>
    <w:sdt>
      <w:sdtPr>
        <w:rPr>
          <w:color w:val="FF0000"/>
          <w:sz w:val="22"/>
          <w:szCs w:val="22"/>
        </w:rPr>
        <w:id w:val="-1064945517"/>
        <w:docPartObj>
          <w:docPartGallery w:val="Table of Contents"/>
          <w:docPartUnique/>
        </w:docPartObj>
      </w:sdtPr>
      <w:sdtEndPr/>
      <w:sdtContent>
        <w:p w:rsidR="00C765D8" w:rsidRPr="001C6CD5" w:rsidRDefault="00FD679B" w:rsidP="0072559B">
          <w:pPr>
            <w:pStyle w:val="11"/>
            <w:tabs>
              <w:tab w:val="left" w:pos="880"/>
              <w:tab w:val="right" w:leader="dot" w:pos="9639"/>
            </w:tabs>
            <w:ind w:right="561"/>
            <w:jc w:val="both"/>
            <w:rPr>
              <w:rStyle w:val="a9"/>
              <w:color w:val="auto"/>
            </w:rPr>
          </w:pPr>
          <w:r w:rsidRPr="001C6CD5">
            <w:rPr>
              <w:rStyle w:val="a9"/>
              <w:noProof/>
              <w:color w:val="auto"/>
              <w:lang w:val="ru-RU"/>
            </w:rPr>
            <w:fldChar w:fldCharType="begin"/>
          </w:r>
          <w:r w:rsidR="007F7D70" w:rsidRPr="001C6CD5">
            <w:rPr>
              <w:rStyle w:val="a9"/>
              <w:noProof/>
              <w:color w:val="auto"/>
              <w:lang w:val="ru-RU"/>
            </w:rPr>
            <w:instrText xml:space="preserve">TOC \o "1-1" \h \z \u </w:instrText>
          </w:r>
          <w:r w:rsidRPr="001C6CD5">
            <w:rPr>
              <w:rStyle w:val="a9"/>
              <w:noProof/>
              <w:color w:val="auto"/>
              <w:lang w:val="ru-RU"/>
            </w:rPr>
            <w:fldChar w:fldCharType="separate"/>
          </w:r>
          <w:hyperlink w:anchor="_Toc21355405" w:history="1">
            <w:r w:rsidR="00C765D8" w:rsidRPr="001C6CD5">
              <w:rPr>
                <w:rStyle w:val="a9"/>
                <w:noProof/>
                <w:color w:val="auto"/>
                <w:lang w:val="ru-RU"/>
              </w:rPr>
              <w:t>1.</w:t>
            </w:r>
            <w:r w:rsidR="00C765D8" w:rsidRPr="001C6CD5">
              <w:rPr>
                <w:rStyle w:val="a9"/>
                <w:color w:val="auto"/>
              </w:rPr>
              <w:tab/>
            </w:r>
            <w:r w:rsidR="00C765D8" w:rsidRPr="001C6CD5">
              <w:rPr>
                <w:rStyle w:val="a9"/>
                <w:noProof/>
                <w:color w:val="auto"/>
                <w:lang w:val="ru-RU"/>
              </w:rPr>
              <w:t>Общие положения</w:t>
            </w:r>
            <w:r w:rsidR="00C765D8" w:rsidRPr="001C6CD5">
              <w:rPr>
                <w:rStyle w:val="a9"/>
                <w:webHidden/>
                <w:color w:val="auto"/>
                <w:lang w:val="ru-RU"/>
              </w:rPr>
              <w:tab/>
            </w:r>
            <w:r w:rsidRPr="001C6CD5">
              <w:rPr>
                <w:rStyle w:val="a9"/>
                <w:webHidden/>
                <w:color w:val="auto"/>
                <w:lang w:val="ru-RU"/>
              </w:rPr>
              <w:fldChar w:fldCharType="begin"/>
            </w:r>
            <w:r w:rsidR="00C765D8" w:rsidRPr="001C6CD5">
              <w:rPr>
                <w:rStyle w:val="a9"/>
                <w:webHidden/>
                <w:color w:val="auto"/>
                <w:lang w:val="ru-RU"/>
              </w:rPr>
              <w:instrText xml:space="preserve"> PAGEREF _Toc21355405 \h </w:instrText>
            </w:r>
            <w:r w:rsidRPr="001C6CD5">
              <w:rPr>
                <w:rStyle w:val="a9"/>
                <w:webHidden/>
                <w:color w:val="auto"/>
                <w:lang w:val="ru-RU"/>
              </w:rPr>
            </w:r>
            <w:r w:rsidRPr="001C6CD5">
              <w:rPr>
                <w:rStyle w:val="a9"/>
                <w:webHidden/>
                <w:color w:val="auto"/>
                <w:lang w:val="ru-RU"/>
              </w:rPr>
              <w:fldChar w:fldCharType="separate"/>
            </w:r>
            <w:r w:rsidR="00C765D8" w:rsidRPr="001C6CD5">
              <w:rPr>
                <w:rStyle w:val="a9"/>
                <w:webHidden/>
                <w:color w:val="auto"/>
                <w:lang w:val="ru-RU"/>
              </w:rPr>
              <w:t>3</w:t>
            </w:r>
            <w:r w:rsidRPr="001C6CD5">
              <w:rPr>
                <w:rStyle w:val="a9"/>
                <w:webHidden/>
                <w:color w:val="auto"/>
                <w:lang w:val="ru-RU"/>
              </w:rPr>
              <w:fldChar w:fldCharType="end"/>
            </w:r>
          </w:hyperlink>
        </w:p>
        <w:p w:rsidR="00C765D8" w:rsidRPr="001C6CD5" w:rsidRDefault="001C1DD8" w:rsidP="0072559B">
          <w:pPr>
            <w:pStyle w:val="11"/>
            <w:tabs>
              <w:tab w:val="left" w:pos="880"/>
              <w:tab w:val="right" w:leader="dot" w:pos="9639"/>
            </w:tabs>
            <w:ind w:right="561"/>
            <w:jc w:val="both"/>
            <w:rPr>
              <w:rStyle w:val="a9"/>
              <w:color w:val="auto"/>
            </w:rPr>
          </w:pPr>
          <w:hyperlink w:anchor="_Toc21355406" w:history="1">
            <w:r w:rsidR="00C765D8" w:rsidRPr="001C6CD5">
              <w:rPr>
                <w:rStyle w:val="a9"/>
                <w:noProof/>
                <w:color w:val="auto"/>
                <w:lang w:val="ru-RU"/>
              </w:rPr>
              <w:t>2.</w:t>
            </w:r>
            <w:r w:rsidR="00C765D8" w:rsidRPr="001C6CD5">
              <w:rPr>
                <w:rStyle w:val="a9"/>
                <w:color w:val="auto"/>
              </w:rPr>
              <w:tab/>
            </w:r>
            <w:r w:rsidR="00C765D8" w:rsidRPr="001C6CD5">
              <w:rPr>
                <w:rStyle w:val="a9"/>
                <w:noProof/>
                <w:color w:val="auto"/>
                <w:lang w:val="ru-RU"/>
              </w:rPr>
              <w:t>Реализация генерального плана</w:t>
            </w:r>
            <w:r w:rsidR="00C765D8" w:rsidRPr="001C6CD5">
              <w:rPr>
                <w:rStyle w:val="a9"/>
                <w:webHidden/>
                <w:color w:val="auto"/>
                <w:lang w:val="ru-RU"/>
              </w:rPr>
              <w:tab/>
            </w:r>
            <w:r w:rsidR="00FD679B" w:rsidRPr="001C6CD5">
              <w:rPr>
                <w:rStyle w:val="a9"/>
                <w:webHidden/>
                <w:color w:val="auto"/>
                <w:lang w:val="ru-RU"/>
              </w:rPr>
              <w:fldChar w:fldCharType="begin"/>
            </w:r>
            <w:r w:rsidR="00C765D8" w:rsidRPr="001C6CD5">
              <w:rPr>
                <w:rStyle w:val="a9"/>
                <w:webHidden/>
                <w:color w:val="auto"/>
                <w:lang w:val="ru-RU"/>
              </w:rPr>
              <w:instrText xml:space="preserve"> PAGEREF _Toc21355406 \h </w:instrText>
            </w:r>
            <w:r w:rsidR="00FD679B" w:rsidRPr="001C6CD5">
              <w:rPr>
                <w:rStyle w:val="a9"/>
                <w:webHidden/>
                <w:color w:val="auto"/>
                <w:lang w:val="ru-RU"/>
              </w:rPr>
            </w:r>
            <w:r w:rsidR="00FD679B" w:rsidRPr="001C6CD5">
              <w:rPr>
                <w:rStyle w:val="a9"/>
                <w:webHidden/>
                <w:color w:val="auto"/>
                <w:lang w:val="ru-RU"/>
              </w:rPr>
              <w:fldChar w:fldCharType="separate"/>
            </w:r>
            <w:r w:rsidR="00C765D8" w:rsidRPr="001C6CD5">
              <w:rPr>
                <w:rStyle w:val="a9"/>
                <w:webHidden/>
                <w:color w:val="auto"/>
                <w:lang w:val="ru-RU"/>
              </w:rPr>
              <w:t>6</w:t>
            </w:r>
            <w:r w:rsidR="00FD679B" w:rsidRPr="001C6CD5">
              <w:rPr>
                <w:rStyle w:val="a9"/>
                <w:webHidden/>
                <w:color w:val="auto"/>
                <w:lang w:val="ru-RU"/>
              </w:rPr>
              <w:fldChar w:fldCharType="end"/>
            </w:r>
          </w:hyperlink>
        </w:p>
        <w:p w:rsidR="00C765D8" w:rsidRPr="001C6CD5" w:rsidRDefault="001C1DD8" w:rsidP="0072559B">
          <w:pPr>
            <w:pStyle w:val="11"/>
            <w:tabs>
              <w:tab w:val="left" w:pos="880"/>
              <w:tab w:val="right" w:leader="dot" w:pos="9639"/>
              <w:tab w:val="right" w:leader="dot" w:pos="9781"/>
            </w:tabs>
            <w:ind w:right="561"/>
            <w:jc w:val="both"/>
            <w:rPr>
              <w:rStyle w:val="a9"/>
              <w:color w:val="auto"/>
            </w:rPr>
          </w:pPr>
          <w:hyperlink w:anchor="_Toc21355407" w:history="1">
            <w:r w:rsidR="00C765D8" w:rsidRPr="001C6CD5">
              <w:rPr>
                <w:rStyle w:val="a9"/>
                <w:noProof/>
                <w:color w:val="auto"/>
                <w:lang w:val="ru-RU"/>
              </w:rPr>
              <w:t>3.</w:t>
            </w:r>
            <w:r w:rsidR="00C765D8" w:rsidRPr="001C6CD5">
              <w:rPr>
                <w:rStyle w:val="a9"/>
                <w:color w:val="auto"/>
              </w:rPr>
              <w:tab/>
            </w:r>
            <w:r w:rsidR="00C765D8" w:rsidRPr="001C6CD5">
              <w:rPr>
                <w:rStyle w:val="a9"/>
                <w:noProof/>
                <w:color w:val="auto"/>
                <w:lang w:val="ru-RU"/>
              </w:rPr>
              <w:t>Сведения о видах, назначении и наименованиях планируемых для размещения объектов местного значения городского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C765D8" w:rsidRPr="001C6CD5">
              <w:rPr>
                <w:rStyle w:val="a9"/>
                <w:webHidden/>
                <w:color w:val="auto"/>
                <w:lang w:val="ru-RU"/>
              </w:rPr>
              <w:tab/>
            </w:r>
            <w:r w:rsidR="0072559B">
              <w:rPr>
                <w:rStyle w:val="a9"/>
                <w:webHidden/>
                <w:color w:val="auto"/>
                <w:lang w:val="ru-RU"/>
              </w:rPr>
              <w:t>.8</w:t>
            </w:r>
          </w:hyperlink>
        </w:p>
        <w:p w:rsidR="001C6CD5" w:rsidRPr="001C6CD5" w:rsidRDefault="001C6CD5" w:rsidP="0072559B">
          <w:pPr>
            <w:pStyle w:val="21"/>
            <w:tabs>
              <w:tab w:val="right" w:leader="dot" w:pos="9639"/>
            </w:tabs>
            <w:ind w:right="561"/>
            <w:rPr>
              <w:rStyle w:val="a9"/>
              <w:rFonts w:eastAsia="Times New Roman"/>
              <w:noProof/>
              <w:color w:val="auto"/>
              <w:sz w:val="28"/>
              <w:szCs w:val="28"/>
              <w:lang w:eastAsia="en-US"/>
            </w:rPr>
          </w:pPr>
        </w:p>
        <w:p w:rsidR="00C77EED" w:rsidRPr="001C6CD5" w:rsidRDefault="00134E10" w:rsidP="0072559B">
          <w:pPr>
            <w:pStyle w:val="21"/>
            <w:tabs>
              <w:tab w:val="right" w:leader="dot" w:pos="9639"/>
            </w:tabs>
            <w:ind w:right="561"/>
            <w:rPr>
              <w:rStyle w:val="a9"/>
              <w:rFonts w:eastAsia="Times New Roman"/>
              <w:noProof/>
              <w:color w:val="auto"/>
              <w:sz w:val="28"/>
              <w:szCs w:val="28"/>
              <w:lang w:eastAsia="en-US"/>
            </w:rPr>
          </w:pPr>
          <w:r w:rsidRPr="001C6CD5">
            <w:rPr>
              <w:rStyle w:val="a9"/>
              <w:rFonts w:eastAsia="Times New Roman"/>
              <w:noProof/>
              <w:color w:val="auto"/>
              <w:sz w:val="28"/>
              <w:szCs w:val="28"/>
              <w:u w:val="none"/>
              <w:lang w:eastAsia="en-US"/>
            </w:rPr>
            <w:t xml:space="preserve">3.1 </w:t>
          </w:r>
          <w:r w:rsidR="00C77EED" w:rsidRPr="001C6CD5">
            <w:rPr>
              <w:rStyle w:val="a9"/>
              <w:rFonts w:eastAsia="Times New Roman"/>
              <w:noProof/>
              <w:color w:val="auto"/>
              <w:sz w:val="28"/>
              <w:szCs w:val="28"/>
              <w:u w:val="none"/>
              <w:lang w:eastAsia="en-US"/>
            </w:rPr>
            <w:t>Планируемые для размещения объекты местного значения поселения</w:t>
          </w:r>
          <w:r w:rsidR="00C77EED" w:rsidRPr="001C6CD5">
            <w:rPr>
              <w:rStyle w:val="a9"/>
              <w:rFonts w:eastAsia="Times New Roman"/>
              <w:noProof/>
              <w:color w:val="auto"/>
              <w:sz w:val="28"/>
              <w:szCs w:val="28"/>
              <w:u w:val="none"/>
              <w:lang w:eastAsia="en-US"/>
            </w:rPr>
            <w:tab/>
          </w:r>
          <w:r w:rsidR="0072559B" w:rsidRPr="0072559B">
            <w:rPr>
              <w:rStyle w:val="a9"/>
              <w:rFonts w:eastAsia="Times New Roman"/>
              <w:noProof/>
              <w:color w:val="auto"/>
              <w:sz w:val="28"/>
              <w:szCs w:val="28"/>
              <w:u w:val="none"/>
              <w:lang w:eastAsia="en-US"/>
            </w:rPr>
            <w:t>8</w:t>
          </w:r>
        </w:p>
        <w:p w:rsidR="001C6CD5" w:rsidRPr="001C6CD5" w:rsidRDefault="0072559B" w:rsidP="0072559B">
          <w:pPr>
            <w:pStyle w:val="31"/>
            <w:tabs>
              <w:tab w:val="left" w:pos="1100"/>
              <w:tab w:val="right" w:leader="dot" w:pos="9639"/>
            </w:tabs>
            <w:ind w:left="0" w:right="561"/>
            <w:rPr>
              <w:rStyle w:val="a9"/>
              <w:rFonts w:eastAsia="Times New Roman"/>
              <w:noProof/>
              <w:color w:val="auto"/>
              <w:sz w:val="28"/>
              <w:szCs w:val="28"/>
              <w:u w:val="none"/>
              <w:lang w:eastAsia="en-US"/>
            </w:rPr>
          </w:pPr>
          <w:r>
            <w:rPr>
              <w:rStyle w:val="a9"/>
              <w:rFonts w:eastAsia="Times New Roman"/>
              <w:noProof/>
              <w:color w:val="auto"/>
              <w:sz w:val="28"/>
              <w:szCs w:val="28"/>
              <w:u w:val="none"/>
              <w:lang w:eastAsia="en-US"/>
            </w:rPr>
            <w:t>3.1.1    -</w:t>
          </w:r>
          <w:r w:rsidR="00C77EED" w:rsidRPr="001C6CD5">
            <w:rPr>
              <w:rStyle w:val="a9"/>
              <w:rFonts w:eastAsia="Times New Roman"/>
              <w:noProof/>
              <w:color w:val="auto"/>
              <w:sz w:val="28"/>
              <w:szCs w:val="28"/>
              <w:u w:val="none"/>
              <w:lang w:eastAsia="en-US"/>
            </w:rPr>
            <w:t xml:space="preserve">в области электро-, тепло-, газо- и водоснабжения </w:t>
          </w:r>
        </w:p>
        <w:p w:rsidR="00C77EED" w:rsidRPr="001C6CD5" w:rsidRDefault="0072559B" w:rsidP="0072559B">
          <w:pPr>
            <w:pStyle w:val="31"/>
            <w:tabs>
              <w:tab w:val="left" w:pos="1100"/>
              <w:tab w:val="right" w:leader="dot" w:pos="9639"/>
            </w:tabs>
            <w:ind w:left="0" w:right="561"/>
            <w:rPr>
              <w:rStyle w:val="a9"/>
              <w:rFonts w:eastAsia="Times New Roman"/>
              <w:noProof/>
              <w:color w:val="auto"/>
              <w:sz w:val="28"/>
              <w:szCs w:val="28"/>
              <w:u w:val="none"/>
              <w:lang w:eastAsia="en-US"/>
            </w:rPr>
          </w:pPr>
          <w:r>
            <w:rPr>
              <w:rStyle w:val="a9"/>
              <w:rFonts w:eastAsia="Times New Roman"/>
              <w:noProof/>
              <w:color w:val="auto"/>
              <w:sz w:val="28"/>
              <w:szCs w:val="28"/>
              <w:u w:val="none"/>
              <w:lang w:eastAsia="en-US"/>
            </w:rPr>
            <w:t>населения, водоотведение</w:t>
          </w:r>
          <w:r w:rsidR="00C77EED" w:rsidRPr="001C6CD5">
            <w:rPr>
              <w:rStyle w:val="a9"/>
              <w:rFonts w:eastAsia="Times New Roman"/>
              <w:noProof/>
              <w:color w:val="auto"/>
              <w:sz w:val="28"/>
              <w:szCs w:val="28"/>
              <w:u w:val="none"/>
              <w:lang w:eastAsia="en-US"/>
            </w:rPr>
            <w:tab/>
          </w:r>
          <w:r>
            <w:rPr>
              <w:rStyle w:val="a9"/>
              <w:rFonts w:eastAsia="Times New Roman"/>
              <w:noProof/>
              <w:color w:val="auto"/>
              <w:sz w:val="28"/>
              <w:szCs w:val="28"/>
              <w:u w:val="none"/>
              <w:lang w:eastAsia="en-US"/>
            </w:rPr>
            <w:t>8</w:t>
          </w:r>
        </w:p>
        <w:p w:rsidR="00134E10" w:rsidRDefault="00C77EED" w:rsidP="0072559B">
          <w:pPr>
            <w:pStyle w:val="11"/>
            <w:tabs>
              <w:tab w:val="left" w:pos="880"/>
              <w:tab w:val="right" w:leader="dot" w:pos="9639"/>
            </w:tabs>
            <w:ind w:left="0" w:right="561"/>
            <w:jc w:val="both"/>
            <w:rPr>
              <w:rStyle w:val="a9"/>
              <w:color w:val="auto"/>
              <w:u w:val="none"/>
              <w:lang w:val="ru-RU"/>
            </w:rPr>
          </w:pPr>
          <w:r w:rsidRPr="0072559B">
            <w:rPr>
              <w:rStyle w:val="a9"/>
              <w:color w:val="auto"/>
              <w:u w:val="none"/>
              <w:lang w:val="ru-RU"/>
            </w:rPr>
            <w:t>3.1.2</w:t>
          </w:r>
          <w:r w:rsidRPr="0072559B">
            <w:rPr>
              <w:rStyle w:val="a9"/>
              <w:color w:val="auto"/>
              <w:u w:val="none"/>
              <w:lang w:val="ru-RU"/>
            </w:rPr>
            <w:tab/>
          </w:r>
          <w:r w:rsidR="0072559B">
            <w:rPr>
              <w:rStyle w:val="a9"/>
              <w:color w:val="auto"/>
              <w:u w:val="none"/>
              <w:lang w:val="ru-RU"/>
            </w:rPr>
            <w:t>-</w:t>
          </w:r>
          <w:r w:rsidRPr="0072559B">
            <w:rPr>
              <w:rStyle w:val="a9"/>
              <w:color w:val="auto"/>
              <w:u w:val="none"/>
              <w:lang w:val="ru-RU"/>
            </w:rPr>
            <w:t>в области автомобильных доро</w:t>
          </w:r>
          <w:r w:rsidR="0072559B">
            <w:rPr>
              <w:rStyle w:val="a9"/>
              <w:color w:val="auto"/>
              <w:u w:val="none"/>
              <w:lang w:val="ru-RU"/>
            </w:rPr>
            <w:t>г  местного значения…………………</w:t>
          </w:r>
          <w:r w:rsidR="000604D2">
            <w:rPr>
              <w:rStyle w:val="a9"/>
              <w:color w:val="auto"/>
              <w:u w:val="none"/>
              <w:lang w:val="ru-RU"/>
            </w:rPr>
            <w:t>11</w:t>
          </w:r>
        </w:p>
        <w:p w:rsidR="0092369C" w:rsidRDefault="0092369C" w:rsidP="0092369C">
          <w:pPr>
            <w:pStyle w:val="11"/>
            <w:tabs>
              <w:tab w:val="left" w:pos="880"/>
              <w:tab w:val="right" w:leader="dot" w:pos="9639"/>
            </w:tabs>
            <w:ind w:left="0" w:right="561"/>
            <w:jc w:val="both"/>
            <w:rPr>
              <w:rStyle w:val="a9"/>
              <w:color w:val="auto"/>
              <w:u w:val="none"/>
              <w:lang w:val="ru-RU"/>
            </w:rPr>
          </w:pPr>
          <w:r w:rsidRPr="0072559B">
            <w:rPr>
              <w:rStyle w:val="a9"/>
              <w:color w:val="auto"/>
              <w:u w:val="none"/>
              <w:lang w:val="ru-RU"/>
            </w:rPr>
            <w:t>3.1.</w:t>
          </w:r>
          <w:r>
            <w:rPr>
              <w:rStyle w:val="a9"/>
              <w:color w:val="auto"/>
              <w:u w:val="none"/>
              <w:lang w:val="ru-RU"/>
            </w:rPr>
            <w:t>3</w:t>
          </w:r>
          <w:r w:rsidRPr="0072559B">
            <w:rPr>
              <w:rStyle w:val="a9"/>
              <w:color w:val="auto"/>
              <w:u w:val="none"/>
              <w:lang w:val="ru-RU"/>
            </w:rPr>
            <w:tab/>
          </w:r>
          <w:r>
            <w:rPr>
              <w:rStyle w:val="a9"/>
              <w:color w:val="auto"/>
              <w:u w:val="none"/>
              <w:lang w:val="ru-RU"/>
            </w:rPr>
            <w:t>-</w:t>
          </w:r>
          <w:r w:rsidRPr="0072559B">
            <w:rPr>
              <w:rStyle w:val="a9"/>
              <w:color w:val="auto"/>
              <w:u w:val="none"/>
              <w:lang w:val="ru-RU"/>
            </w:rPr>
            <w:t xml:space="preserve">в области </w:t>
          </w:r>
          <w:r>
            <w:rPr>
              <w:rStyle w:val="a9"/>
              <w:color w:val="auto"/>
              <w:u w:val="none"/>
              <w:lang w:val="ru-RU"/>
            </w:rPr>
            <w:t>физической культуры и массового спорта…………………</w:t>
          </w:r>
          <w:r w:rsidR="00883329">
            <w:rPr>
              <w:rStyle w:val="a9"/>
              <w:color w:val="auto"/>
              <w:u w:val="none"/>
              <w:lang w:val="ru-RU"/>
            </w:rPr>
            <w:t>1</w:t>
          </w:r>
          <w:r w:rsidR="0014512A">
            <w:rPr>
              <w:rStyle w:val="a9"/>
              <w:color w:val="auto"/>
              <w:u w:val="none"/>
              <w:lang w:val="ru-RU"/>
            </w:rPr>
            <w:t>2</w:t>
          </w:r>
        </w:p>
        <w:p w:rsidR="001C6CD5" w:rsidRPr="00C13AA6" w:rsidRDefault="0072559B" w:rsidP="0072559B">
          <w:pPr>
            <w:pStyle w:val="11"/>
            <w:tabs>
              <w:tab w:val="left" w:pos="880"/>
              <w:tab w:val="right" w:leader="dot" w:pos="9610"/>
              <w:tab w:val="right" w:leader="dot" w:pos="9639"/>
            </w:tabs>
            <w:ind w:left="0" w:right="561"/>
            <w:jc w:val="both"/>
            <w:rPr>
              <w:rStyle w:val="a9"/>
              <w:noProof/>
              <w:color w:val="auto"/>
              <w:u w:val="none"/>
              <w:lang w:val="ru-RU"/>
            </w:rPr>
          </w:pPr>
          <w:r w:rsidRPr="0072559B">
            <w:rPr>
              <w:rStyle w:val="a9"/>
              <w:color w:val="auto"/>
              <w:u w:val="none"/>
              <w:lang w:val="ru-RU"/>
            </w:rPr>
            <w:t>3.</w:t>
          </w:r>
          <w:r>
            <w:rPr>
              <w:rStyle w:val="a9"/>
              <w:color w:val="auto"/>
              <w:u w:val="none"/>
              <w:lang w:val="ru-RU"/>
            </w:rPr>
            <w:t>1</w:t>
          </w:r>
          <w:r w:rsidRPr="0072559B">
            <w:rPr>
              <w:rStyle w:val="a9"/>
              <w:color w:val="auto"/>
              <w:u w:val="none"/>
              <w:lang w:val="ru-RU"/>
            </w:rPr>
            <w:t>.</w:t>
          </w:r>
          <w:r w:rsidR="0092369C">
            <w:rPr>
              <w:rStyle w:val="a9"/>
              <w:color w:val="auto"/>
              <w:u w:val="none"/>
              <w:lang w:val="ru-RU"/>
            </w:rPr>
            <w:t>4</w:t>
          </w:r>
          <w:r>
            <w:rPr>
              <w:rStyle w:val="a9"/>
              <w:color w:val="auto"/>
              <w:u w:val="none"/>
              <w:lang w:val="ru-RU"/>
            </w:rPr>
            <w:t>-</w:t>
          </w:r>
          <w:r w:rsidRPr="0072559B">
            <w:rPr>
              <w:rStyle w:val="a9"/>
              <w:color w:val="auto"/>
              <w:u w:val="none"/>
              <w:lang w:val="ru-RU"/>
            </w:rPr>
            <w:t>в области образования</w:t>
          </w:r>
          <w:r w:rsidR="001C6CD5" w:rsidRPr="0072559B">
            <w:rPr>
              <w:rStyle w:val="a9"/>
              <w:noProof/>
              <w:webHidden/>
              <w:color w:val="auto"/>
              <w:u w:val="none"/>
              <w:lang w:val="ru-RU"/>
            </w:rPr>
            <w:tab/>
          </w:r>
          <w:r w:rsidR="00C13AA6">
            <w:rPr>
              <w:rStyle w:val="a9"/>
              <w:noProof/>
              <w:color w:val="auto"/>
              <w:u w:val="none"/>
              <w:lang w:val="ru-RU"/>
            </w:rPr>
            <w:t>1</w:t>
          </w:r>
          <w:r w:rsidR="0014512A">
            <w:rPr>
              <w:rStyle w:val="a9"/>
              <w:noProof/>
              <w:color w:val="auto"/>
              <w:u w:val="none"/>
              <w:lang w:val="ru-RU"/>
            </w:rPr>
            <w:t>2</w:t>
          </w:r>
        </w:p>
        <w:p w:rsidR="0072559B" w:rsidRPr="0072559B" w:rsidRDefault="0072559B" w:rsidP="0072559B">
          <w:pPr>
            <w:pStyle w:val="11"/>
            <w:tabs>
              <w:tab w:val="left" w:pos="880"/>
              <w:tab w:val="right" w:leader="dot" w:pos="9610"/>
              <w:tab w:val="right" w:leader="dot" w:pos="9639"/>
            </w:tabs>
            <w:ind w:left="0" w:right="561"/>
            <w:jc w:val="both"/>
            <w:rPr>
              <w:rStyle w:val="a9"/>
              <w:color w:val="auto"/>
              <w:u w:val="none"/>
              <w:lang w:val="ru-RU"/>
            </w:rPr>
          </w:pPr>
          <w:r>
            <w:rPr>
              <w:rStyle w:val="a9"/>
              <w:color w:val="auto"/>
              <w:u w:val="none"/>
              <w:lang w:val="ru-RU"/>
            </w:rPr>
            <w:t>3.1.</w:t>
          </w:r>
          <w:r w:rsidR="0092369C">
            <w:rPr>
              <w:rStyle w:val="a9"/>
              <w:color w:val="auto"/>
              <w:u w:val="none"/>
              <w:lang w:val="ru-RU"/>
            </w:rPr>
            <w:t>5</w:t>
          </w:r>
          <w:r>
            <w:rPr>
              <w:rStyle w:val="a9"/>
              <w:color w:val="auto"/>
              <w:u w:val="none"/>
              <w:lang w:val="ru-RU"/>
            </w:rPr>
            <w:t xml:space="preserve">  -иные области в связи с решением вопросов местного значения городского поселения………………………………………………….………….</w:t>
          </w:r>
          <w:r w:rsidR="00C13AA6">
            <w:rPr>
              <w:rStyle w:val="a9"/>
              <w:color w:val="auto"/>
              <w:u w:val="none"/>
              <w:lang w:val="ru-RU"/>
            </w:rPr>
            <w:t>1</w:t>
          </w:r>
          <w:r w:rsidR="0014512A">
            <w:rPr>
              <w:rStyle w:val="a9"/>
              <w:color w:val="auto"/>
              <w:u w:val="none"/>
              <w:lang w:val="ru-RU"/>
            </w:rPr>
            <w:t>3</w:t>
          </w:r>
        </w:p>
        <w:p w:rsidR="001C6CD5" w:rsidRPr="0072559B" w:rsidRDefault="001C6CD5" w:rsidP="0072559B">
          <w:pPr>
            <w:pStyle w:val="11"/>
            <w:tabs>
              <w:tab w:val="left" w:pos="880"/>
              <w:tab w:val="right" w:leader="dot" w:pos="9610"/>
              <w:tab w:val="right" w:leader="dot" w:pos="9639"/>
            </w:tabs>
            <w:ind w:left="0" w:right="561"/>
            <w:jc w:val="both"/>
            <w:rPr>
              <w:rStyle w:val="a9"/>
              <w:noProof/>
              <w:color w:val="auto"/>
              <w:u w:val="none"/>
              <w:lang w:val="ru-RU"/>
            </w:rPr>
          </w:pPr>
        </w:p>
        <w:p w:rsidR="00C765D8" w:rsidRPr="001C6CD5" w:rsidRDefault="001C1DD8" w:rsidP="0072559B">
          <w:pPr>
            <w:pStyle w:val="11"/>
            <w:tabs>
              <w:tab w:val="left" w:pos="880"/>
              <w:tab w:val="right" w:leader="dot" w:pos="9610"/>
              <w:tab w:val="right" w:leader="dot" w:pos="9639"/>
            </w:tabs>
            <w:ind w:left="0" w:right="561"/>
            <w:jc w:val="both"/>
            <w:rPr>
              <w:rStyle w:val="a9"/>
              <w:color w:val="auto"/>
            </w:rPr>
          </w:pPr>
          <w:hyperlink w:anchor="_Toc21355408" w:history="1">
            <w:r w:rsidR="00C765D8" w:rsidRPr="001C6CD5">
              <w:rPr>
                <w:rStyle w:val="a9"/>
                <w:noProof/>
                <w:color w:val="auto"/>
                <w:lang w:val="ru-RU"/>
              </w:rPr>
              <w:t>4.</w:t>
            </w:r>
            <w:r w:rsidR="00C765D8" w:rsidRPr="0072559B">
              <w:rPr>
                <w:rStyle w:val="a9"/>
                <w:color w:val="auto"/>
                <w:lang w:val="ru-RU"/>
              </w:rPr>
              <w:tab/>
            </w:r>
            <w:r w:rsidR="00C765D8" w:rsidRPr="001C6CD5">
              <w:rPr>
                <w:rStyle w:val="a9"/>
                <w:noProof/>
                <w:color w:val="auto"/>
                <w:lang w:val="ru-RU"/>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C765D8" w:rsidRPr="001C6CD5">
              <w:rPr>
                <w:rStyle w:val="a9"/>
                <w:webHidden/>
                <w:color w:val="auto"/>
                <w:lang w:val="ru-RU"/>
              </w:rPr>
              <w:tab/>
            </w:r>
            <w:r w:rsidR="00FD679B" w:rsidRPr="001C6CD5">
              <w:rPr>
                <w:rStyle w:val="a9"/>
                <w:webHidden/>
                <w:color w:val="auto"/>
                <w:lang w:val="ru-RU"/>
              </w:rPr>
              <w:fldChar w:fldCharType="begin"/>
            </w:r>
            <w:r w:rsidR="00C765D8" w:rsidRPr="001C6CD5">
              <w:rPr>
                <w:rStyle w:val="a9"/>
                <w:webHidden/>
                <w:color w:val="auto"/>
                <w:lang w:val="ru-RU"/>
              </w:rPr>
              <w:instrText xml:space="preserve"> PAGEREF _Toc21355408 \h </w:instrText>
            </w:r>
            <w:r w:rsidR="00FD679B" w:rsidRPr="001C6CD5">
              <w:rPr>
                <w:rStyle w:val="a9"/>
                <w:webHidden/>
                <w:color w:val="auto"/>
                <w:lang w:val="ru-RU"/>
              </w:rPr>
            </w:r>
            <w:r w:rsidR="00FD679B" w:rsidRPr="001C6CD5">
              <w:rPr>
                <w:rStyle w:val="a9"/>
                <w:webHidden/>
                <w:color w:val="auto"/>
                <w:lang w:val="ru-RU"/>
              </w:rPr>
              <w:fldChar w:fldCharType="separate"/>
            </w:r>
            <w:r w:rsidR="00C765D8" w:rsidRPr="001C6CD5">
              <w:rPr>
                <w:rStyle w:val="a9"/>
                <w:webHidden/>
                <w:color w:val="auto"/>
                <w:lang w:val="ru-RU"/>
              </w:rPr>
              <w:t>1</w:t>
            </w:r>
            <w:r w:rsidR="0014512A">
              <w:rPr>
                <w:rStyle w:val="a9"/>
                <w:webHidden/>
                <w:color w:val="auto"/>
                <w:lang w:val="ru-RU"/>
              </w:rPr>
              <w:t>3</w:t>
            </w:r>
            <w:r w:rsidR="00FD679B" w:rsidRPr="001C6CD5">
              <w:rPr>
                <w:rStyle w:val="a9"/>
                <w:webHidden/>
                <w:color w:val="auto"/>
                <w:lang w:val="ru-RU"/>
              </w:rPr>
              <w:fldChar w:fldCharType="end"/>
            </w:r>
          </w:hyperlink>
        </w:p>
        <w:p w:rsidR="00B15C5E" w:rsidRPr="00D8434B" w:rsidRDefault="00FD679B">
          <w:pPr>
            <w:spacing w:line="200" w:lineRule="exact"/>
            <w:rPr>
              <w:color w:val="FF0000"/>
              <w:sz w:val="20"/>
            </w:rPr>
          </w:pPr>
          <w:r w:rsidRPr="001C6CD5">
            <w:rPr>
              <w:rStyle w:val="a9"/>
              <w:noProof/>
              <w:color w:val="auto"/>
              <w:sz w:val="28"/>
              <w:szCs w:val="28"/>
              <w:lang w:val="ru-RU"/>
            </w:rPr>
            <w:fldChar w:fldCharType="end"/>
          </w:r>
        </w:p>
      </w:sdtContent>
    </w:sdt>
    <w:p w:rsidR="00134E10" w:rsidRDefault="00134E10" w:rsidP="00134E10">
      <w:pPr>
        <w:pStyle w:val="1"/>
        <w:tabs>
          <w:tab w:val="left" w:pos="966"/>
        </w:tabs>
        <w:spacing w:line="362" w:lineRule="auto"/>
        <w:ind w:left="116" w:right="114"/>
        <w:jc w:val="both"/>
        <w:rPr>
          <w:lang w:val="ru-RU"/>
        </w:rPr>
      </w:pPr>
      <w:bookmarkStart w:id="0" w:name="_Toc21355405"/>
    </w:p>
    <w:p w:rsidR="00134E10" w:rsidRDefault="00134E10" w:rsidP="00134E10">
      <w:pPr>
        <w:pStyle w:val="1"/>
        <w:tabs>
          <w:tab w:val="left" w:pos="966"/>
        </w:tabs>
        <w:spacing w:line="362" w:lineRule="auto"/>
        <w:ind w:left="116" w:right="114"/>
        <w:jc w:val="both"/>
        <w:rPr>
          <w:lang w:val="ru-RU"/>
        </w:rPr>
      </w:pPr>
    </w:p>
    <w:p w:rsidR="00134E10" w:rsidRDefault="00134E10" w:rsidP="00134E10">
      <w:pPr>
        <w:pStyle w:val="1"/>
        <w:tabs>
          <w:tab w:val="left" w:pos="966"/>
        </w:tabs>
        <w:spacing w:line="362" w:lineRule="auto"/>
        <w:ind w:left="116" w:right="114"/>
        <w:jc w:val="both"/>
        <w:rPr>
          <w:lang w:val="ru-RU"/>
        </w:rPr>
      </w:pPr>
    </w:p>
    <w:p w:rsidR="00134E10" w:rsidRDefault="00134E10" w:rsidP="00134E10">
      <w:pPr>
        <w:pStyle w:val="1"/>
        <w:tabs>
          <w:tab w:val="left" w:pos="966"/>
        </w:tabs>
        <w:spacing w:line="362" w:lineRule="auto"/>
        <w:ind w:left="116" w:right="114"/>
        <w:jc w:val="both"/>
        <w:rPr>
          <w:lang w:val="ru-RU"/>
        </w:rPr>
      </w:pPr>
    </w:p>
    <w:p w:rsidR="00134E10" w:rsidRDefault="00134E10" w:rsidP="00134E10">
      <w:pPr>
        <w:pStyle w:val="1"/>
        <w:tabs>
          <w:tab w:val="left" w:pos="966"/>
        </w:tabs>
        <w:spacing w:line="362" w:lineRule="auto"/>
        <w:ind w:left="116" w:right="114"/>
        <w:jc w:val="both"/>
        <w:rPr>
          <w:lang w:val="ru-RU"/>
        </w:rPr>
      </w:pPr>
    </w:p>
    <w:p w:rsidR="00134E10" w:rsidRDefault="00134E10" w:rsidP="00134E10">
      <w:pPr>
        <w:pStyle w:val="1"/>
        <w:tabs>
          <w:tab w:val="left" w:pos="966"/>
        </w:tabs>
        <w:spacing w:line="362" w:lineRule="auto"/>
        <w:ind w:left="116" w:right="114"/>
        <w:jc w:val="both"/>
        <w:rPr>
          <w:lang w:val="ru-RU"/>
        </w:rPr>
      </w:pPr>
    </w:p>
    <w:p w:rsidR="00134E10" w:rsidRDefault="00134E10" w:rsidP="00134E10">
      <w:pPr>
        <w:pStyle w:val="1"/>
        <w:tabs>
          <w:tab w:val="left" w:pos="966"/>
        </w:tabs>
        <w:spacing w:line="362" w:lineRule="auto"/>
        <w:ind w:left="116" w:right="114"/>
        <w:jc w:val="both"/>
        <w:rPr>
          <w:lang w:val="ru-RU"/>
        </w:rPr>
      </w:pPr>
    </w:p>
    <w:p w:rsidR="00134E10" w:rsidRDefault="00134E10" w:rsidP="00134E10">
      <w:pPr>
        <w:pStyle w:val="1"/>
        <w:tabs>
          <w:tab w:val="left" w:pos="966"/>
        </w:tabs>
        <w:spacing w:line="362" w:lineRule="auto"/>
        <w:ind w:left="116" w:right="114"/>
        <w:jc w:val="both"/>
        <w:rPr>
          <w:lang w:val="ru-RU"/>
        </w:rPr>
      </w:pPr>
    </w:p>
    <w:p w:rsidR="00134E10" w:rsidRDefault="00134E10" w:rsidP="00134E10">
      <w:pPr>
        <w:pStyle w:val="1"/>
        <w:tabs>
          <w:tab w:val="left" w:pos="966"/>
        </w:tabs>
        <w:spacing w:line="362" w:lineRule="auto"/>
        <w:ind w:left="116" w:right="114"/>
        <w:jc w:val="both"/>
        <w:rPr>
          <w:lang w:val="ru-RU"/>
        </w:rPr>
      </w:pPr>
    </w:p>
    <w:p w:rsidR="00134E10" w:rsidRDefault="00134E10" w:rsidP="00134E10">
      <w:pPr>
        <w:pStyle w:val="1"/>
        <w:tabs>
          <w:tab w:val="left" w:pos="966"/>
        </w:tabs>
        <w:spacing w:line="362" w:lineRule="auto"/>
        <w:ind w:left="116" w:right="114"/>
        <w:jc w:val="both"/>
        <w:rPr>
          <w:lang w:val="ru-RU"/>
        </w:rPr>
      </w:pPr>
    </w:p>
    <w:p w:rsidR="00134E10" w:rsidRDefault="00134E10" w:rsidP="00134E10">
      <w:pPr>
        <w:pStyle w:val="1"/>
        <w:tabs>
          <w:tab w:val="left" w:pos="966"/>
        </w:tabs>
        <w:spacing w:line="362" w:lineRule="auto"/>
        <w:ind w:left="116" w:right="114"/>
        <w:jc w:val="both"/>
        <w:rPr>
          <w:lang w:val="ru-RU"/>
        </w:rPr>
      </w:pPr>
    </w:p>
    <w:p w:rsidR="00134E10" w:rsidRDefault="00134E10" w:rsidP="00134E10">
      <w:pPr>
        <w:pStyle w:val="1"/>
        <w:tabs>
          <w:tab w:val="left" w:pos="966"/>
        </w:tabs>
        <w:spacing w:line="362" w:lineRule="auto"/>
        <w:ind w:left="116" w:right="114"/>
        <w:jc w:val="both"/>
        <w:rPr>
          <w:lang w:val="ru-RU"/>
        </w:rPr>
      </w:pPr>
    </w:p>
    <w:p w:rsidR="00134E10" w:rsidRDefault="00134E10" w:rsidP="00134E10">
      <w:pPr>
        <w:pStyle w:val="1"/>
        <w:tabs>
          <w:tab w:val="left" w:pos="966"/>
        </w:tabs>
        <w:spacing w:line="362" w:lineRule="auto"/>
        <w:ind w:left="116" w:right="114"/>
        <w:jc w:val="both"/>
        <w:rPr>
          <w:lang w:val="ru-RU"/>
        </w:rPr>
      </w:pPr>
    </w:p>
    <w:p w:rsidR="0001504D" w:rsidRPr="00007E0D" w:rsidRDefault="00877D34" w:rsidP="003B0450">
      <w:pPr>
        <w:pStyle w:val="1"/>
        <w:numPr>
          <w:ilvl w:val="0"/>
          <w:numId w:val="4"/>
        </w:numPr>
        <w:tabs>
          <w:tab w:val="left" w:pos="966"/>
        </w:tabs>
        <w:spacing w:line="362" w:lineRule="auto"/>
        <w:ind w:left="284" w:right="114" w:firstLine="566"/>
        <w:jc w:val="both"/>
        <w:rPr>
          <w:lang w:val="ru-RU"/>
        </w:rPr>
      </w:pPr>
      <w:r w:rsidRPr="00007E0D">
        <w:rPr>
          <w:lang w:val="ru-RU"/>
        </w:rPr>
        <w:lastRenderedPageBreak/>
        <w:t>Общие положения</w:t>
      </w:r>
      <w:bookmarkEnd w:id="0"/>
    </w:p>
    <w:p w:rsidR="00FB0847" w:rsidRPr="00007E0D" w:rsidRDefault="00FB0847" w:rsidP="00FB0847">
      <w:pPr>
        <w:spacing w:line="276" w:lineRule="auto"/>
        <w:ind w:firstLine="567"/>
        <w:jc w:val="both"/>
        <w:rPr>
          <w:sz w:val="28"/>
          <w:szCs w:val="28"/>
          <w:shd w:val="clear" w:color="auto" w:fill="FFFFFF"/>
          <w:lang w:val="ru-RU"/>
        </w:rPr>
      </w:pPr>
      <w:r w:rsidRPr="00007E0D">
        <w:rPr>
          <w:sz w:val="28"/>
          <w:szCs w:val="28"/>
          <w:shd w:val="clear" w:color="auto" w:fill="FFFFFF"/>
          <w:lang w:val="ru-RU"/>
        </w:rPr>
        <w:t xml:space="preserve">Генеральный план городского </w:t>
      </w:r>
      <w:r w:rsidR="00007E0D" w:rsidRPr="00007E0D">
        <w:rPr>
          <w:sz w:val="28"/>
          <w:szCs w:val="28"/>
          <w:shd w:val="clear" w:color="auto" w:fill="FFFFFF"/>
          <w:lang w:val="ru-RU"/>
        </w:rPr>
        <w:t>поселения «Поселок Северный»</w:t>
      </w:r>
      <w:r w:rsidRPr="00007E0D">
        <w:rPr>
          <w:sz w:val="28"/>
          <w:szCs w:val="28"/>
          <w:shd w:val="clear" w:color="auto" w:fill="FFFFFF"/>
          <w:lang w:val="ru-RU"/>
        </w:rPr>
        <w:t xml:space="preserve"> - документ </w:t>
      </w:r>
      <w:r w:rsidR="00D91942" w:rsidRPr="00007E0D">
        <w:rPr>
          <w:sz w:val="28"/>
          <w:szCs w:val="28"/>
          <w:shd w:val="clear" w:color="auto" w:fill="FFFFFF"/>
          <w:lang w:val="ru-RU"/>
        </w:rPr>
        <w:t>территориального</w:t>
      </w:r>
      <w:r w:rsidRPr="00007E0D">
        <w:rPr>
          <w:sz w:val="28"/>
          <w:szCs w:val="28"/>
          <w:shd w:val="clear" w:color="auto" w:fill="FFFFFF"/>
          <w:lang w:val="ru-RU"/>
        </w:rPr>
        <w:t xml:space="preserve"> планирования, являющийся пространственным отображением программ (стратегий) социально-экономического развития субъекта Российской Федерации, инвестиционных программ субъектов естественных монополий, организаций коммунального комплекса, программных документов развития городского округа и определяющий стратегию градостроительного развития городского </w:t>
      </w:r>
      <w:r w:rsidR="00007E0D" w:rsidRPr="00007E0D">
        <w:rPr>
          <w:sz w:val="28"/>
          <w:szCs w:val="28"/>
          <w:shd w:val="clear" w:color="auto" w:fill="FFFFFF"/>
          <w:lang w:val="ru-RU"/>
        </w:rPr>
        <w:t>поселения</w:t>
      </w:r>
      <w:r w:rsidRPr="00007E0D">
        <w:rPr>
          <w:sz w:val="28"/>
          <w:szCs w:val="28"/>
          <w:shd w:val="clear" w:color="auto" w:fill="FFFFFF"/>
          <w:lang w:val="ru-RU"/>
        </w:rPr>
        <w:t xml:space="preserve">. </w:t>
      </w:r>
    </w:p>
    <w:p w:rsidR="00FB0847" w:rsidRPr="00007E0D" w:rsidRDefault="00FB0847" w:rsidP="00FB0847">
      <w:pPr>
        <w:spacing w:line="276" w:lineRule="auto"/>
        <w:ind w:firstLine="567"/>
        <w:jc w:val="both"/>
        <w:rPr>
          <w:sz w:val="28"/>
          <w:szCs w:val="28"/>
          <w:shd w:val="clear" w:color="auto" w:fill="FFFFFF"/>
          <w:lang w:val="ru-RU"/>
        </w:rPr>
      </w:pPr>
      <w:r w:rsidRPr="00007E0D">
        <w:rPr>
          <w:sz w:val="28"/>
          <w:szCs w:val="28"/>
          <w:shd w:val="clear" w:color="auto" w:fill="FFFFFF"/>
          <w:lang w:val="ru-RU"/>
        </w:rPr>
        <w:t>Генеральный план является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территории городского округа, установление и изменение границ населенных пунктов в составе городского округа, функциональное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AC5CE2" w:rsidRPr="00473A5D" w:rsidRDefault="00AC5CE2" w:rsidP="00473A5D">
      <w:pPr>
        <w:ind w:firstLine="709"/>
        <w:jc w:val="both"/>
        <w:rPr>
          <w:sz w:val="28"/>
          <w:szCs w:val="28"/>
          <w:shd w:val="clear" w:color="auto" w:fill="FFFFFF"/>
          <w:lang w:val="ru-RU"/>
        </w:rPr>
      </w:pPr>
      <w:r w:rsidRPr="00473A5D">
        <w:rPr>
          <w:sz w:val="28"/>
          <w:szCs w:val="28"/>
          <w:shd w:val="clear" w:color="auto" w:fill="FFFFFF"/>
          <w:lang w:val="ru-RU"/>
        </w:rPr>
        <w:t xml:space="preserve">Генерального плана развития городского поселения «Поселок Северный» Белгородского района  Белгородской области  до 2032 года, </w:t>
      </w:r>
      <w:r w:rsidR="00473A5D" w:rsidRPr="00473A5D">
        <w:rPr>
          <w:sz w:val="28"/>
          <w:szCs w:val="28"/>
          <w:shd w:val="clear" w:color="auto" w:fill="FFFFFF"/>
          <w:lang w:val="ru-RU"/>
        </w:rPr>
        <w:t xml:space="preserve">утвержден </w:t>
      </w:r>
      <w:r w:rsidRPr="00473A5D">
        <w:rPr>
          <w:sz w:val="28"/>
          <w:szCs w:val="28"/>
          <w:shd w:val="clear" w:color="auto" w:fill="FFFFFF"/>
          <w:lang w:val="ru-RU"/>
        </w:rPr>
        <w:t>распоряжением Департамента строительства и транспорта Белгородской области  № 492 от 14 июня 2018 г.</w:t>
      </w:r>
    </w:p>
    <w:p w:rsidR="00CD2B66" w:rsidRPr="00CD2B66" w:rsidRDefault="00CD2B66" w:rsidP="00CD2B66">
      <w:pPr>
        <w:ind w:right="-2" w:firstLine="567"/>
        <w:jc w:val="both"/>
        <w:rPr>
          <w:rFonts w:ascii="Times New Roman CYR" w:hAnsi="Times New Roman CYR"/>
          <w:bCs/>
          <w:sz w:val="28"/>
          <w:szCs w:val="28"/>
          <w:lang w:val="ru-RU" w:eastAsia="ru-RU"/>
        </w:rPr>
      </w:pPr>
      <w:r w:rsidRPr="00CD2B66">
        <w:rPr>
          <w:rFonts w:ascii="Times New Roman CYR" w:hAnsi="Times New Roman CYR"/>
          <w:bCs/>
          <w:sz w:val="28"/>
          <w:szCs w:val="28"/>
          <w:lang w:val="ru-RU" w:eastAsia="ru-RU"/>
        </w:rPr>
        <w:t xml:space="preserve">Проект внесения изменений в генеральный план городского поселения «Поселок Северный» </w:t>
      </w:r>
      <w:r w:rsidR="007B6E50">
        <w:rPr>
          <w:rFonts w:ascii="Times New Roman CYR" w:hAnsi="Times New Roman CYR"/>
          <w:bCs/>
          <w:sz w:val="28"/>
          <w:szCs w:val="28"/>
          <w:lang w:val="ru-RU" w:eastAsia="ru-RU"/>
        </w:rPr>
        <w:t xml:space="preserve">применительно к части населенного пункта Поселок Северный </w:t>
      </w:r>
      <w:r w:rsidRPr="00CD2B66">
        <w:rPr>
          <w:rFonts w:ascii="Times New Roman CYR" w:hAnsi="Times New Roman CYR"/>
          <w:bCs/>
          <w:sz w:val="28"/>
          <w:szCs w:val="28"/>
          <w:lang w:val="ru-RU" w:eastAsia="ru-RU"/>
        </w:rPr>
        <w:t>выполнен на основании «Распоряжения» главы администрации городского поселения «Поселок Северный» муниципального района «Белгородский район» Белгородской области</w:t>
      </w:r>
      <w:r w:rsidR="007B6E50">
        <w:rPr>
          <w:rFonts w:ascii="Times New Roman CYR" w:hAnsi="Times New Roman CYR"/>
          <w:bCs/>
          <w:sz w:val="28"/>
          <w:szCs w:val="28"/>
          <w:lang w:val="ru-RU" w:eastAsia="ru-RU"/>
        </w:rPr>
        <w:t xml:space="preserve"> </w:t>
      </w:r>
    </w:p>
    <w:p w:rsidR="00CD2B66" w:rsidRPr="00CD2B66" w:rsidRDefault="00CD2B66" w:rsidP="00CD2B66">
      <w:pPr>
        <w:shd w:val="clear" w:color="auto" w:fill="FFFFFF"/>
        <w:spacing w:line="360" w:lineRule="auto"/>
        <w:ind w:firstLine="567"/>
        <w:rPr>
          <w:rFonts w:ascii="Times New Roman CYR" w:hAnsi="Times New Roman CYR"/>
          <w:bCs/>
          <w:sz w:val="28"/>
          <w:szCs w:val="28"/>
          <w:lang w:val="ru-RU" w:eastAsia="ru-RU"/>
        </w:rPr>
      </w:pPr>
      <w:r w:rsidRPr="00CD2B66">
        <w:rPr>
          <w:rFonts w:ascii="Times New Roman CYR" w:hAnsi="Times New Roman CYR"/>
          <w:bCs/>
          <w:sz w:val="28"/>
          <w:szCs w:val="28"/>
          <w:lang w:val="ru-RU" w:eastAsia="ru-RU"/>
        </w:rPr>
        <w:t>Заказчик: Администрация городского поселения «Поселок Северный».</w:t>
      </w:r>
    </w:p>
    <w:p w:rsidR="00B77619" w:rsidRPr="00CD2B66" w:rsidRDefault="00B77619" w:rsidP="004D304B">
      <w:pPr>
        <w:spacing w:line="276" w:lineRule="auto"/>
        <w:ind w:firstLine="567"/>
        <w:jc w:val="both"/>
        <w:rPr>
          <w:sz w:val="28"/>
          <w:szCs w:val="28"/>
          <w:shd w:val="clear" w:color="auto" w:fill="FFFFFF"/>
          <w:lang w:val="ru-RU"/>
        </w:rPr>
      </w:pPr>
      <w:r w:rsidRPr="00CD2B66">
        <w:rPr>
          <w:sz w:val="28"/>
          <w:szCs w:val="28"/>
          <w:shd w:val="clear" w:color="auto" w:fill="FFFFFF"/>
          <w:lang w:val="ru-RU"/>
        </w:rPr>
        <w:t>В проекте учтены утвержденные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B77619" w:rsidRPr="00CD2B66" w:rsidRDefault="00B77619" w:rsidP="004D304B">
      <w:pPr>
        <w:spacing w:line="276" w:lineRule="auto"/>
        <w:ind w:firstLine="567"/>
        <w:jc w:val="both"/>
        <w:rPr>
          <w:sz w:val="28"/>
          <w:szCs w:val="28"/>
          <w:shd w:val="clear" w:color="auto" w:fill="FFFFFF"/>
          <w:lang w:val="ru-RU"/>
        </w:rPr>
      </w:pPr>
      <w:bookmarkStart w:id="1" w:name="_Toc499709905"/>
      <w:r w:rsidRPr="00CD2B66">
        <w:rPr>
          <w:sz w:val="28"/>
          <w:szCs w:val="28"/>
          <w:shd w:val="clear" w:color="auto" w:fill="FFFFFF"/>
          <w:lang w:val="ru-RU"/>
        </w:rPr>
        <w:t>Нормативных правовых акты Российской Федерации, субъекта Российской Федерации</w:t>
      </w:r>
      <w:bookmarkEnd w:id="1"/>
      <w:r w:rsidRPr="00CD2B66">
        <w:rPr>
          <w:sz w:val="28"/>
          <w:szCs w:val="28"/>
          <w:shd w:val="clear" w:color="auto" w:fill="FFFFFF"/>
          <w:lang w:val="ru-RU"/>
        </w:rPr>
        <w:t>, с использованием которых был разработан проект генерального плана:</w:t>
      </w:r>
    </w:p>
    <w:p w:rsidR="00B77619" w:rsidRPr="00CD2B66" w:rsidRDefault="00B77619" w:rsidP="004D304B">
      <w:pPr>
        <w:spacing w:line="276" w:lineRule="auto"/>
        <w:ind w:firstLine="567"/>
        <w:jc w:val="both"/>
        <w:rPr>
          <w:sz w:val="28"/>
          <w:szCs w:val="28"/>
          <w:shd w:val="clear" w:color="auto" w:fill="FFFFFF"/>
          <w:lang w:val="ru-RU"/>
        </w:rPr>
      </w:pPr>
      <w:r w:rsidRPr="00CD2B66">
        <w:rPr>
          <w:sz w:val="28"/>
          <w:szCs w:val="28"/>
          <w:shd w:val="clear" w:color="auto" w:fill="FFFFFF"/>
          <w:lang w:val="ru-RU"/>
        </w:rPr>
        <w:t>– Градостроительный кодекс Российской Федерации;</w:t>
      </w:r>
    </w:p>
    <w:p w:rsidR="00B77619" w:rsidRPr="00CD2B66" w:rsidRDefault="00B77619" w:rsidP="004D304B">
      <w:pPr>
        <w:spacing w:line="276" w:lineRule="auto"/>
        <w:ind w:firstLine="567"/>
        <w:jc w:val="both"/>
        <w:rPr>
          <w:sz w:val="28"/>
          <w:szCs w:val="28"/>
          <w:shd w:val="clear" w:color="auto" w:fill="FFFFFF"/>
          <w:lang w:val="ru-RU"/>
        </w:rPr>
      </w:pPr>
      <w:r w:rsidRPr="00CD2B66">
        <w:rPr>
          <w:sz w:val="28"/>
          <w:szCs w:val="28"/>
          <w:shd w:val="clear" w:color="auto" w:fill="FFFFFF"/>
          <w:lang w:val="ru-RU"/>
        </w:rPr>
        <w:t xml:space="preserve">– Земельный кодекс Российской Федерации; </w:t>
      </w:r>
    </w:p>
    <w:p w:rsidR="00B77619" w:rsidRPr="00CD2B66" w:rsidRDefault="00B77619" w:rsidP="004D304B">
      <w:pPr>
        <w:spacing w:line="276" w:lineRule="auto"/>
        <w:ind w:firstLine="567"/>
        <w:jc w:val="both"/>
        <w:rPr>
          <w:sz w:val="28"/>
          <w:szCs w:val="28"/>
          <w:shd w:val="clear" w:color="auto" w:fill="FFFFFF"/>
          <w:lang w:val="ru-RU"/>
        </w:rPr>
      </w:pPr>
      <w:r w:rsidRPr="00CD2B66">
        <w:rPr>
          <w:sz w:val="28"/>
          <w:szCs w:val="28"/>
          <w:shd w:val="clear" w:color="auto" w:fill="FFFFFF"/>
          <w:lang w:val="ru-RU"/>
        </w:rPr>
        <w:t xml:space="preserve">– Лесной кодекс Российской Федерации; </w:t>
      </w:r>
    </w:p>
    <w:p w:rsidR="00B77619" w:rsidRPr="00CD2B66" w:rsidRDefault="00B77619" w:rsidP="004D304B">
      <w:pPr>
        <w:spacing w:line="276" w:lineRule="auto"/>
        <w:ind w:firstLine="567"/>
        <w:jc w:val="both"/>
        <w:rPr>
          <w:sz w:val="28"/>
          <w:szCs w:val="28"/>
          <w:shd w:val="clear" w:color="auto" w:fill="FFFFFF"/>
          <w:lang w:val="ru-RU"/>
        </w:rPr>
      </w:pPr>
      <w:r w:rsidRPr="00CD2B66">
        <w:rPr>
          <w:sz w:val="28"/>
          <w:szCs w:val="28"/>
          <w:shd w:val="clear" w:color="auto" w:fill="FFFFFF"/>
          <w:lang w:val="ru-RU"/>
        </w:rPr>
        <w:t xml:space="preserve">– Водный кодекс Российской Федерации; – Воздушный кодекс Российской Федерации; </w:t>
      </w:r>
    </w:p>
    <w:p w:rsidR="00B77619" w:rsidRPr="00CD2B66" w:rsidRDefault="00B77619" w:rsidP="004D304B">
      <w:pPr>
        <w:spacing w:line="276" w:lineRule="auto"/>
        <w:ind w:firstLine="567"/>
        <w:jc w:val="both"/>
        <w:rPr>
          <w:sz w:val="28"/>
          <w:szCs w:val="28"/>
          <w:shd w:val="clear" w:color="auto" w:fill="FFFFFF"/>
          <w:lang w:val="ru-RU"/>
        </w:rPr>
      </w:pPr>
      <w:r w:rsidRPr="00CD2B66">
        <w:rPr>
          <w:sz w:val="28"/>
          <w:szCs w:val="28"/>
          <w:shd w:val="clear" w:color="auto" w:fill="FFFFFF"/>
          <w:lang w:val="ru-RU"/>
        </w:rPr>
        <w:t xml:space="preserve">– Федеральный закон от 29.12.2004 № 191-ФЗ «О введении в действие Градостроительного кодекса Российской Федерации»; </w:t>
      </w:r>
    </w:p>
    <w:p w:rsidR="00B77619" w:rsidRPr="00CD2B66" w:rsidRDefault="00B77619" w:rsidP="004D304B">
      <w:pPr>
        <w:spacing w:line="276" w:lineRule="auto"/>
        <w:ind w:firstLine="567"/>
        <w:jc w:val="both"/>
        <w:rPr>
          <w:sz w:val="28"/>
          <w:szCs w:val="28"/>
          <w:shd w:val="clear" w:color="auto" w:fill="FFFFFF"/>
          <w:lang w:val="ru-RU"/>
        </w:rPr>
      </w:pPr>
      <w:r w:rsidRPr="00CD2B66">
        <w:rPr>
          <w:sz w:val="28"/>
          <w:szCs w:val="28"/>
          <w:shd w:val="clear" w:color="auto" w:fill="FFFFFF"/>
          <w:lang w:val="ru-RU"/>
        </w:rPr>
        <w:t xml:space="preserve">– Федеральный закон от 25.10.2001 № 137-ФЗ «О введении в действие Земельного кодекса Российской Федерации»; </w:t>
      </w:r>
    </w:p>
    <w:p w:rsidR="00B77619" w:rsidRPr="00CD2B66" w:rsidRDefault="00B77619" w:rsidP="004D304B">
      <w:pPr>
        <w:spacing w:line="276" w:lineRule="auto"/>
        <w:ind w:firstLine="567"/>
        <w:jc w:val="both"/>
        <w:rPr>
          <w:sz w:val="28"/>
          <w:szCs w:val="28"/>
          <w:shd w:val="clear" w:color="auto" w:fill="FFFFFF"/>
          <w:lang w:val="ru-RU"/>
        </w:rPr>
      </w:pPr>
      <w:r w:rsidRPr="00CD2B66">
        <w:rPr>
          <w:sz w:val="28"/>
          <w:szCs w:val="28"/>
          <w:shd w:val="clear" w:color="auto" w:fill="FFFFFF"/>
          <w:lang w:val="ru-RU"/>
        </w:rPr>
        <w:lastRenderedPageBreak/>
        <w:t xml:space="preserve"> – Федеральный закон от 06.10.2003 № 131-ФЗ «Об общих принципах организации местного самоуправления в Российской Федерации»; </w:t>
      </w:r>
    </w:p>
    <w:p w:rsidR="00B77619" w:rsidRPr="00CD2B66" w:rsidRDefault="00B77619" w:rsidP="004D304B">
      <w:pPr>
        <w:spacing w:line="276" w:lineRule="auto"/>
        <w:ind w:firstLine="567"/>
        <w:jc w:val="both"/>
        <w:rPr>
          <w:sz w:val="28"/>
          <w:szCs w:val="28"/>
          <w:shd w:val="clear" w:color="auto" w:fill="FFFFFF"/>
          <w:lang w:val="ru-RU"/>
        </w:rPr>
      </w:pPr>
      <w:r w:rsidRPr="00CD2B66">
        <w:rPr>
          <w:sz w:val="28"/>
          <w:szCs w:val="28"/>
          <w:shd w:val="clear" w:color="auto" w:fill="FFFFFF"/>
          <w:lang w:val="ru-RU"/>
        </w:rPr>
        <w:t xml:space="preserve">– Федеральный закон от 24.07.2007 № 221-ФЗ «О государственном кадастре недвижимости»; </w:t>
      </w:r>
    </w:p>
    <w:p w:rsidR="00B77619" w:rsidRPr="00CD2B66" w:rsidRDefault="00B77619" w:rsidP="004D304B">
      <w:pPr>
        <w:spacing w:line="276" w:lineRule="auto"/>
        <w:ind w:firstLine="567"/>
        <w:jc w:val="both"/>
        <w:rPr>
          <w:sz w:val="28"/>
          <w:szCs w:val="28"/>
          <w:shd w:val="clear" w:color="auto" w:fill="FFFFFF"/>
          <w:lang w:val="ru-RU"/>
        </w:rPr>
      </w:pPr>
      <w:r w:rsidRPr="00CD2B66">
        <w:rPr>
          <w:sz w:val="28"/>
          <w:szCs w:val="28"/>
          <w:shd w:val="clear" w:color="auto" w:fill="FFFFFF"/>
          <w:lang w:val="ru-RU"/>
        </w:rPr>
        <w:t xml:space="preserve">– Федеральный закон от 14.03.1995 № 33-ФЗ «Об особо охраняемых природных территориях»; </w:t>
      </w:r>
    </w:p>
    <w:p w:rsidR="00B77619" w:rsidRPr="00CD2B66" w:rsidRDefault="00B77619" w:rsidP="004D304B">
      <w:pPr>
        <w:spacing w:line="276" w:lineRule="auto"/>
        <w:ind w:firstLine="567"/>
        <w:jc w:val="both"/>
        <w:rPr>
          <w:sz w:val="28"/>
          <w:szCs w:val="28"/>
          <w:shd w:val="clear" w:color="auto" w:fill="FFFFFF"/>
          <w:lang w:val="ru-RU"/>
        </w:rPr>
      </w:pPr>
      <w:r w:rsidRPr="00CD2B66">
        <w:rPr>
          <w:sz w:val="28"/>
          <w:szCs w:val="28"/>
          <w:shd w:val="clear" w:color="auto" w:fill="FFFFFF"/>
          <w:lang w:val="ru-RU"/>
        </w:rPr>
        <w:t xml:space="preserve">– Федеральный закон от 25.06.2002 № 73-ФЗ «Об объектах культурного наследия (памятниках истории и культуры) народов Российской Федерации»; </w:t>
      </w:r>
    </w:p>
    <w:p w:rsidR="00B77619" w:rsidRPr="00CD2B66" w:rsidRDefault="00B77619" w:rsidP="004D304B">
      <w:pPr>
        <w:spacing w:line="276" w:lineRule="auto"/>
        <w:ind w:firstLine="567"/>
        <w:jc w:val="both"/>
        <w:rPr>
          <w:sz w:val="28"/>
          <w:szCs w:val="28"/>
          <w:shd w:val="clear" w:color="auto" w:fill="FFFFFF"/>
          <w:lang w:val="ru-RU"/>
        </w:rPr>
      </w:pPr>
      <w:r w:rsidRPr="00CD2B66">
        <w:rPr>
          <w:sz w:val="28"/>
          <w:szCs w:val="28"/>
          <w:shd w:val="clear" w:color="auto" w:fill="FFFFFF"/>
          <w:lang w:val="ru-RU"/>
        </w:rPr>
        <w:t xml:space="preserve">– Закон Российской Федерации от 21.02.1992 № 2395-1 «О недрах»; </w:t>
      </w:r>
    </w:p>
    <w:p w:rsidR="00B77619" w:rsidRPr="00CD2B66" w:rsidRDefault="00B77619" w:rsidP="004D304B">
      <w:pPr>
        <w:spacing w:line="276" w:lineRule="auto"/>
        <w:ind w:firstLine="567"/>
        <w:jc w:val="both"/>
        <w:rPr>
          <w:sz w:val="28"/>
          <w:szCs w:val="28"/>
          <w:shd w:val="clear" w:color="auto" w:fill="FFFFFF"/>
          <w:lang w:val="ru-RU"/>
        </w:rPr>
      </w:pPr>
      <w:r w:rsidRPr="00CD2B66">
        <w:rPr>
          <w:sz w:val="28"/>
          <w:szCs w:val="28"/>
          <w:shd w:val="clear" w:color="auto" w:fill="FFFFFF"/>
          <w:lang w:val="ru-RU"/>
        </w:rPr>
        <w:t xml:space="preserve">– Федеральный закон от 10.01.2003 № 17-ФЗ «О железнодорожном транспорте в Российской Федерации»; </w:t>
      </w:r>
    </w:p>
    <w:p w:rsidR="00B77619" w:rsidRPr="00CD2B66" w:rsidRDefault="00B77619" w:rsidP="004D304B">
      <w:pPr>
        <w:spacing w:line="276" w:lineRule="auto"/>
        <w:ind w:firstLine="567"/>
        <w:jc w:val="both"/>
        <w:rPr>
          <w:sz w:val="28"/>
          <w:szCs w:val="28"/>
          <w:shd w:val="clear" w:color="auto" w:fill="FFFFFF"/>
          <w:lang w:val="ru-RU"/>
        </w:rPr>
      </w:pPr>
      <w:r w:rsidRPr="00CD2B66">
        <w:rPr>
          <w:sz w:val="28"/>
          <w:szCs w:val="28"/>
          <w:shd w:val="clear" w:color="auto" w:fill="FFFFFF"/>
          <w:lang w:val="ru-RU"/>
        </w:rPr>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B77619" w:rsidRPr="00CD2B66" w:rsidRDefault="00B77619" w:rsidP="004D304B">
      <w:pPr>
        <w:spacing w:line="276" w:lineRule="auto"/>
        <w:ind w:firstLine="567"/>
        <w:jc w:val="both"/>
        <w:rPr>
          <w:sz w:val="28"/>
          <w:szCs w:val="28"/>
          <w:shd w:val="clear" w:color="auto" w:fill="FFFFFF"/>
          <w:lang w:val="ru-RU"/>
        </w:rPr>
      </w:pPr>
      <w:r w:rsidRPr="00CD2B66">
        <w:rPr>
          <w:sz w:val="28"/>
          <w:szCs w:val="28"/>
          <w:shd w:val="clear" w:color="auto" w:fill="FFFFFF"/>
          <w:lang w:val="ru-RU"/>
        </w:rPr>
        <w:t xml:space="preserve"> – Федеральный закон от 24.06.1998 № 89-ФЗ «Об отходах производства и потребления»; </w:t>
      </w:r>
    </w:p>
    <w:p w:rsidR="00B77619" w:rsidRPr="00CD2B66" w:rsidRDefault="00B77619" w:rsidP="004D304B">
      <w:pPr>
        <w:spacing w:line="276" w:lineRule="auto"/>
        <w:ind w:firstLine="567"/>
        <w:jc w:val="both"/>
        <w:rPr>
          <w:sz w:val="28"/>
          <w:szCs w:val="28"/>
          <w:shd w:val="clear" w:color="auto" w:fill="FFFFFF"/>
          <w:lang w:val="ru-RU"/>
        </w:rPr>
      </w:pPr>
      <w:r w:rsidRPr="00CD2B66">
        <w:rPr>
          <w:sz w:val="28"/>
          <w:szCs w:val="28"/>
          <w:shd w:val="clear" w:color="auto" w:fill="FFFFFF"/>
          <w:lang w:val="ru-RU"/>
        </w:rPr>
        <w:t xml:space="preserve">– Федеральный закон от 30.03.1999 № 52-ФЗ «О санитарно-эпидемиологическом благополучии населения»; </w:t>
      </w:r>
    </w:p>
    <w:p w:rsidR="00B77619" w:rsidRPr="00CD2B66" w:rsidRDefault="00B77619" w:rsidP="004D304B">
      <w:pPr>
        <w:spacing w:line="276" w:lineRule="auto"/>
        <w:ind w:firstLine="567"/>
        <w:jc w:val="both"/>
        <w:rPr>
          <w:sz w:val="28"/>
          <w:szCs w:val="28"/>
          <w:shd w:val="clear" w:color="auto" w:fill="FFFFFF"/>
          <w:lang w:val="ru-RU"/>
        </w:rPr>
      </w:pPr>
      <w:r w:rsidRPr="00CD2B66">
        <w:rPr>
          <w:sz w:val="28"/>
          <w:szCs w:val="28"/>
          <w:shd w:val="clear" w:color="auto" w:fill="FFFFFF"/>
          <w:lang w:val="ru-RU"/>
        </w:rPr>
        <w:t xml:space="preserve">–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B77619" w:rsidRPr="00473A5D" w:rsidRDefault="00B77619" w:rsidP="004D304B">
      <w:pPr>
        <w:spacing w:line="276" w:lineRule="auto"/>
        <w:ind w:firstLine="567"/>
        <w:jc w:val="both"/>
        <w:rPr>
          <w:sz w:val="28"/>
          <w:szCs w:val="28"/>
          <w:shd w:val="clear" w:color="auto" w:fill="FFFFFF"/>
          <w:lang w:val="ru-RU"/>
        </w:rPr>
      </w:pPr>
      <w:r w:rsidRPr="00473A5D">
        <w:rPr>
          <w:sz w:val="28"/>
          <w:szCs w:val="28"/>
          <w:shd w:val="clear" w:color="auto" w:fill="FFFFFF"/>
          <w:lang w:val="ru-RU"/>
        </w:rPr>
        <w:t xml:space="preserve">– Федеральный закон от 26.03.2003 № 35-ФЗ «Об электроэнергетике»; </w:t>
      </w:r>
    </w:p>
    <w:p w:rsidR="00B77619" w:rsidRPr="00473A5D" w:rsidRDefault="00B77619" w:rsidP="004D304B">
      <w:pPr>
        <w:spacing w:line="276" w:lineRule="auto"/>
        <w:ind w:firstLine="567"/>
        <w:jc w:val="both"/>
        <w:rPr>
          <w:sz w:val="28"/>
          <w:szCs w:val="28"/>
          <w:shd w:val="clear" w:color="auto" w:fill="FFFFFF"/>
          <w:lang w:val="ru-RU"/>
        </w:rPr>
      </w:pPr>
      <w:r w:rsidRPr="00473A5D">
        <w:rPr>
          <w:sz w:val="28"/>
          <w:szCs w:val="28"/>
          <w:shd w:val="clear" w:color="auto" w:fill="FFFFFF"/>
          <w:lang w:val="ru-RU"/>
        </w:rPr>
        <w:t xml:space="preserve">– Федеральный закон от 31.03.1999 № 69-ФЗ «О газоснабжении в Российской Федерации»; </w:t>
      </w:r>
    </w:p>
    <w:p w:rsidR="00B77619" w:rsidRPr="00473A5D" w:rsidRDefault="00B77619" w:rsidP="004D304B">
      <w:pPr>
        <w:spacing w:line="276" w:lineRule="auto"/>
        <w:ind w:firstLine="567"/>
        <w:jc w:val="both"/>
        <w:rPr>
          <w:sz w:val="28"/>
          <w:szCs w:val="28"/>
          <w:shd w:val="clear" w:color="auto" w:fill="FFFFFF"/>
          <w:lang w:val="ru-RU"/>
        </w:rPr>
      </w:pPr>
      <w:r w:rsidRPr="00473A5D">
        <w:rPr>
          <w:sz w:val="28"/>
          <w:szCs w:val="28"/>
          <w:shd w:val="clear" w:color="auto" w:fill="FFFFFF"/>
          <w:lang w:val="ru-RU"/>
        </w:rPr>
        <w:t xml:space="preserve">– Федеральный закон от 27.07.2010 № 190-ФЗ «О теплоснабжении»; </w:t>
      </w:r>
    </w:p>
    <w:p w:rsidR="00B77619" w:rsidRPr="00473A5D" w:rsidRDefault="00D5315F" w:rsidP="004D304B">
      <w:pPr>
        <w:spacing w:line="276" w:lineRule="auto"/>
        <w:ind w:firstLine="567"/>
        <w:jc w:val="both"/>
        <w:rPr>
          <w:sz w:val="28"/>
          <w:szCs w:val="28"/>
          <w:shd w:val="clear" w:color="auto" w:fill="FFFFFF"/>
          <w:lang w:val="ru-RU"/>
        </w:rPr>
      </w:pPr>
      <w:r w:rsidRPr="00473A5D">
        <w:rPr>
          <w:sz w:val="28"/>
          <w:szCs w:val="28"/>
          <w:shd w:val="clear" w:color="auto" w:fill="FFFFFF"/>
          <w:lang w:val="ru-RU"/>
        </w:rPr>
        <w:t xml:space="preserve">– </w:t>
      </w:r>
      <w:r w:rsidR="00B77619" w:rsidRPr="00473A5D">
        <w:rPr>
          <w:sz w:val="28"/>
          <w:szCs w:val="28"/>
          <w:shd w:val="clear" w:color="auto" w:fill="FFFFFF"/>
          <w:lang w:val="ru-RU"/>
        </w:rPr>
        <w:t xml:space="preserve">Федеральный закон от 07.12.2011 № 416-ФЗ «О водоснабжении и водоотведении»; </w:t>
      </w:r>
    </w:p>
    <w:p w:rsidR="00B77619" w:rsidRPr="00473A5D" w:rsidRDefault="00B77619" w:rsidP="004D304B">
      <w:pPr>
        <w:spacing w:line="276" w:lineRule="auto"/>
        <w:ind w:firstLine="567"/>
        <w:jc w:val="both"/>
        <w:rPr>
          <w:sz w:val="28"/>
          <w:szCs w:val="28"/>
          <w:shd w:val="clear" w:color="auto" w:fill="FFFFFF"/>
          <w:lang w:val="ru-RU"/>
        </w:rPr>
      </w:pPr>
      <w:r w:rsidRPr="00473A5D">
        <w:rPr>
          <w:sz w:val="28"/>
          <w:szCs w:val="28"/>
          <w:shd w:val="clear" w:color="auto" w:fill="FFFFFF"/>
          <w:lang w:val="ru-RU"/>
        </w:rPr>
        <w:t xml:space="preserve">– Федеральный закон от 07.07.2003 № 126-ФЗ «О связи»; </w:t>
      </w:r>
    </w:p>
    <w:p w:rsidR="00B77619" w:rsidRPr="00473A5D" w:rsidRDefault="00B77619" w:rsidP="004D304B">
      <w:pPr>
        <w:spacing w:line="276" w:lineRule="auto"/>
        <w:ind w:firstLine="567"/>
        <w:jc w:val="both"/>
        <w:rPr>
          <w:sz w:val="28"/>
          <w:szCs w:val="28"/>
          <w:shd w:val="clear" w:color="auto" w:fill="FFFFFF"/>
          <w:lang w:val="ru-RU"/>
        </w:rPr>
      </w:pPr>
      <w:r w:rsidRPr="00473A5D">
        <w:rPr>
          <w:sz w:val="28"/>
          <w:szCs w:val="28"/>
          <w:shd w:val="clear" w:color="auto" w:fill="FFFFFF"/>
          <w:lang w:val="ru-RU"/>
        </w:rPr>
        <w:t xml:space="preserve">– Федеральный закон от 21.12.1994 № 68-ФЗ «О защите населения и территорий от чрезвычайных ситуаций природного и техногенного характера»; </w:t>
      </w:r>
    </w:p>
    <w:p w:rsidR="00B77619" w:rsidRPr="002E10F0" w:rsidRDefault="00B77619" w:rsidP="004D304B">
      <w:pPr>
        <w:spacing w:line="276" w:lineRule="auto"/>
        <w:ind w:firstLine="567"/>
        <w:jc w:val="both"/>
        <w:rPr>
          <w:sz w:val="28"/>
          <w:szCs w:val="28"/>
          <w:shd w:val="clear" w:color="auto" w:fill="FFFFFF"/>
          <w:lang w:val="ru-RU"/>
        </w:rPr>
      </w:pPr>
      <w:r w:rsidRPr="002E10F0">
        <w:rPr>
          <w:sz w:val="28"/>
          <w:szCs w:val="28"/>
          <w:shd w:val="clear" w:color="auto" w:fill="FFFFFF"/>
          <w:lang w:val="ru-RU"/>
        </w:rPr>
        <w:t xml:space="preserve">– Приказ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 </w:t>
      </w:r>
    </w:p>
    <w:p w:rsidR="007603F2" w:rsidRPr="002E10F0" w:rsidRDefault="007603F2" w:rsidP="004D304B">
      <w:pPr>
        <w:spacing w:line="276" w:lineRule="auto"/>
        <w:ind w:firstLine="567"/>
        <w:jc w:val="both"/>
        <w:rPr>
          <w:sz w:val="28"/>
          <w:szCs w:val="28"/>
          <w:shd w:val="clear" w:color="auto" w:fill="FFFFFF"/>
          <w:lang w:val="ru-RU"/>
        </w:rPr>
      </w:pPr>
      <w:r w:rsidRPr="002E10F0">
        <w:rPr>
          <w:sz w:val="28"/>
          <w:szCs w:val="28"/>
          <w:shd w:val="clear" w:color="auto" w:fill="FFFFFF"/>
          <w:lang w:val="ru-RU"/>
        </w:rPr>
        <w:t xml:space="preserve">–  Приказа Минэкономразвития России от 09.01.2018 г.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w:t>
      </w:r>
    </w:p>
    <w:p w:rsidR="00B77619" w:rsidRPr="00473A5D" w:rsidRDefault="00B77619" w:rsidP="004D304B">
      <w:pPr>
        <w:spacing w:line="276" w:lineRule="auto"/>
        <w:ind w:firstLine="567"/>
        <w:jc w:val="both"/>
        <w:rPr>
          <w:sz w:val="28"/>
          <w:szCs w:val="28"/>
          <w:shd w:val="clear" w:color="auto" w:fill="FFFFFF"/>
          <w:lang w:val="ru-RU"/>
        </w:rPr>
      </w:pPr>
      <w:r w:rsidRPr="00473A5D">
        <w:rPr>
          <w:sz w:val="28"/>
          <w:szCs w:val="28"/>
          <w:shd w:val="clear" w:color="auto" w:fill="FFFFFF"/>
          <w:lang w:val="ru-RU"/>
        </w:rPr>
        <w:t xml:space="preserve">– СП 42.13330.2016. Свод правил. Градостроительство. Планировка и застройка </w:t>
      </w:r>
      <w:r w:rsidRPr="00473A5D">
        <w:rPr>
          <w:sz w:val="28"/>
          <w:szCs w:val="28"/>
          <w:shd w:val="clear" w:color="auto" w:fill="FFFFFF"/>
          <w:lang w:val="ru-RU"/>
        </w:rPr>
        <w:lastRenderedPageBreak/>
        <w:t>городских и сельских поселений. Актуализированная редакция СНиП 2.07.01-89*;</w:t>
      </w:r>
    </w:p>
    <w:p w:rsidR="00B77619" w:rsidRPr="00473A5D" w:rsidRDefault="00B77619" w:rsidP="004D304B">
      <w:pPr>
        <w:spacing w:line="276" w:lineRule="auto"/>
        <w:ind w:firstLine="567"/>
        <w:jc w:val="both"/>
        <w:rPr>
          <w:sz w:val="28"/>
          <w:szCs w:val="28"/>
          <w:shd w:val="clear" w:color="auto" w:fill="FFFFFF"/>
          <w:lang w:val="ru-RU"/>
        </w:rPr>
      </w:pPr>
      <w:r w:rsidRPr="00473A5D">
        <w:rPr>
          <w:sz w:val="28"/>
          <w:szCs w:val="28"/>
          <w:shd w:val="clear" w:color="auto" w:fill="FFFFFF"/>
          <w:lang w:val="ru-RU"/>
        </w:rPr>
        <w:t xml:space="preserve"> – СанПиН 2.2.1/2.1.1.1200-03 «Санитарно-защитные зоны и санитарная классификация предприятий, сооружений и иных объектов»; </w:t>
      </w:r>
    </w:p>
    <w:p w:rsidR="00B77619" w:rsidRPr="00473A5D" w:rsidRDefault="00B77619" w:rsidP="004D304B">
      <w:pPr>
        <w:spacing w:line="276" w:lineRule="auto"/>
        <w:ind w:firstLine="567"/>
        <w:jc w:val="both"/>
        <w:rPr>
          <w:sz w:val="28"/>
          <w:szCs w:val="28"/>
          <w:shd w:val="clear" w:color="auto" w:fill="FFFFFF"/>
          <w:lang w:val="ru-RU"/>
        </w:rPr>
      </w:pPr>
      <w:r w:rsidRPr="00473A5D">
        <w:rPr>
          <w:sz w:val="28"/>
          <w:szCs w:val="28"/>
          <w:shd w:val="clear" w:color="auto" w:fill="FFFFFF"/>
          <w:lang w:val="ru-RU"/>
        </w:rPr>
        <w:t>- СанПиН 2.1.4.1110-02 «Зоны санитарной охраны источников водоснабжения и водопроводов питьевого назначения»</w:t>
      </w:r>
    </w:p>
    <w:p w:rsidR="00B77619" w:rsidRPr="00473A5D" w:rsidRDefault="00B77619" w:rsidP="004D304B">
      <w:pPr>
        <w:spacing w:line="276" w:lineRule="auto"/>
        <w:ind w:firstLine="567"/>
        <w:jc w:val="both"/>
        <w:rPr>
          <w:sz w:val="28"/>
          <w:szCs w:val="28"/>
          <w:shd w:val="clear" w:color="auto" w:fill="FFFFFF"/>
          <w:lang w:val="ru-RU"/>
        </w:rPr>
      </w:pPr>
      <w:r w:rsidRPr="00473A5D">
        <w:rPr>
          <w:sz w:val="28"/>
          <w:szCs w:val="28"/>
          <w:shd w:val="clear" w:color="auto" w:fill="FFFFFF"/>
          <w:lang w:val="ru-RU"/>
        </w:rPr>
        <w:tab/>
        <w:t>- Закон Белгородской области от 10.07.2007 № 133 «О регулировании градостроительной деятельности в Белгородской области»;</w:t>
      </w:r>
    </w:p>
    <w:p w:rsidR="00B77619" w:rsidRPr="00473A5D" w:rsidRDefault="00B77619" w:rsidP="004D304B">
      <w:pPr>
        <w:spacing w:line="276" w:lineRule="auto"/>
        <w:ind w:firstLine="567"/>
        <w:jc w:val="both"/>
        <w:rPr>
          <w:sz w:val="28"/>
          <w:szCs w:val="28"/>
          <w:shd w:val="clear" w:color="auto" w:fill="FFFFFF"/>
          <w:lang w:val="ru-RU"/>
        </w:rPr>
      </w:pPr>
      <w:r w:rsidRPr="00473A5D">
        <w:rPr>
          <w:sz w:val="28"/>
          <w:szCs w:val="28"/>
          <w:shd w:val="clear" w:color="auto" w:fill="FFFFFF"/>
          <w:lang w:val="ru-RU"/>
        </w:rPr>
        <w:t>- Постановление Правительства Белгородской области от 19.11.2007      № 264-пп «Об утверждении региональных нормативов градостроительного проектирования жилых зон реконструируемых городских территорий Белгородской области»;</w:t>
      </w:r>
    </w:p>
    <w:p w:rsidR="00B77619" w:rsidRPr="00473A5D" w:rsidRDefault="00B77619" w:rsidP="004D304B">
      <w:pPr>
        <w:spacing w:line="276" w:lineRule="auto"/>
        <w:ind w:firstLine="567"/>
        <w:jc w:val="both"/>
        <w:rPr>
          <w:sz w:val="28"/>
          <w:szCs w:val="28"/>
          <w:shd w:val="clear" w:color="auto" w:fill="FFFFFF"/>
          <w:lang w:val="ru-RU"/>
        </w:rPr>
      </w:pPr>
      <w:r w:rsidRPr="00473A5D">
        <w:rPr>
          <w:sz w:val="28"/>
          <w:szCs w:val="28"/>
          <w:shd w:val="clear" w:color="auto" w:fill="FFFFFF"/>
          <w:lang w:val="ru-RU"/>
        </w:rPr>
        <w:t xml:space="preserve">          - Постановление Правительство Белгородской области от 25 апреля 2016 г. N 100-пп «Об утверждении региональных нормативов градостроительного проект</w:t>
      </w:r>
      <w:r w:rsidR="00473A5D">
        <w:rPr>
          <w:sz w:val="28"/>
          <w:szCs w:val="28"/>
          <w:shd w:val="clear" w:color="auto" w:fill="FFFFFF"/>
          <w:lang w:val="ru-RU"/>
        </w:rPr>
        <w:t>ирования Белгородской области».</w:t>
      </w:r>
    </w:p>
    <w:p w:rsidR="004D304B" w:rsidRPr="0024592D" w:rsidRDefault="004D304B" w:rsidP="004D304B">
      <w:pPr>
        <w:spacing w:line="276" w:lineRule="auto"/>
        <w:ind w:firstLine="567"/>
        <w:jc w:val="both"/>
        <w:rPr>
          <w:color w:val="FF0000"/>
          <w:sz w:val="28"/>
          <w:szCs w:val="28"/>
          <w:shd w:val="clear" w:color="auto" w:fill="FFFFFF"/>
          <w:lang w:val="ru-RU"/>
        </w:rPr>
      </w:pPr>
    </w:p>
    <w:p w:rsidR="00B77619" w:rsidRPr="00473A5D" w:rsidRDefault="00B77619" w:rsidP="00D5315F">
      <w:pPr>
        <w:spacing w:line="276" w:lineRule="auto"/>
        <w:ind w:firstLine="567"/>
        <w:jc w:val="both"/>
        <w:rPr>
          <w:sz w:val="28"/>
          <w:szCs w:val="28"/>
          <w:shd w:val="clear" w:color="auto" w:fill="FFFFFF"/>
          <w:lang w:val="ru-RU"/>
        </w:rPr>
      </w:pPr>
      <w:r w:rsidRPr="00473A5D">
        <w:rPr>
          <w:sz w:val="28"/>
          <w:szCs w:val="28"/>
          <w:shd w:val="clear" w:color="auto" w:fill="FFFFFF"/>
          <w:lang w:val="ru-RU"/>
        </w:rPr>
        <w:t xml:space="preserve">В качестве исходных данных для проектирования использованы официальные данные и сведения, полученные по запросам в заинтересованные службы, организации и предприятия </w:t>
      </w:r>
      <w:r w:rsidR="00473A5D" w:rsidRPr="00473A5D">
        <w:rPr>
          <w:sz w:val="28"/>
          <w:szCs w:val="28"/>
          <w:shd w:val="clear" w:color="auto" w:fill="FFFFFF"/>
          <w:lang w:val="ru-RU"/>
        </w:rPr>
        <w:t>городского поселения «Поселок Северный»</w:t>
      </w:r>
      <w:r w:rsidRPr="00473A5D">
        <w:rPr>
          <w:sz w:val="28"/>
          <w:szCs w:val="28"/>
          <w:shd w:val="clear" w:color="auto" w:fill="FFFFFF"/>
          <w:lang w:val="ru-RU"/>
        </w:rPr>
        <w:t xml:space="preserve">, а также выбранные из статистических сборников Территориального органа федеральной службы государственной статистики по Белгородской области (Белгородстат) и других градостроительных проектов, выпущенных ранее. Полученные исходные данные характеризуются количественными и качественными показателями по основным направлениям градостроительного развития </w:t>
      </w:r>
      <w:r w:rsidR="00FB0847" w:rsidRPr="00473A5D">
        <w:rPr>
          <w:sz w:val="28"/>
          <w:szCs w:val="28"/>
          <w:shd w:val="clear" w:color="auto" w:fill="FFFFFF"/>
          <w:lang w:val="ru-RU"/>
        </w:rPr>
        <w:t>городского округа</w:t>
      </w:r>
      <w:r w:rsidRPr="00473A5D">
        <w:rPr>
          <w:sz w:val="28"/>
          <w:szCs w:val="28"/>
          <w:shd w:val="clear" w:color="auto" w:fill="FFFFFF"/>
          <w:lang w:val="ru-RU"/>
        </w:rPr>
        <w:t>.</w:t>
      </w:r>
    </w:p>
    <w:p w:rsidR="00473A5D" w:rsidRPr="00473A5D" w:rsidRDefault="00473A5D" w:rsidP="00473A5D">
      <w:pPr>
        <w:pStyle w:val="2"/>
        <w:spacing w:line="360" w:lineRule="auto"/>
        <w:ind w:firstLine="540"/>
        <w:jc w:val="both"/>
        <w:rPr>
          <w:rFonts w:ascii="Times New Roman" w:eastAsia="Times New Roman" w:hAnsi="Times New Roman" w:cs="Times New Roman"/>
          <w:b w:val="0"/>
          <w:bCs w:val="0"/>
          <w:color w:val="auto"/>
          <w:sz w:val="28"/>
          <w:szCs w:val="28"/>
          <w:shd w:val="clear" w:color="auto" w:fill="FFFFFF"/>
          <w:lang w:val="ru-RU"/>
        </w:rPr>
      </w:pPr>
      <w:r w:rsidRPr="00473A5D">
        <w:rPr>
          <w:rFonts w:ascii="Times New Roman" w:eastAsia="Times New Roman" w:hAnsi="Times New Roman" w:cs="Times New Roman"/>
          <w:b w:val="0"/>
          <w:bCs w:val="0"/>
          <w:color w:val="auto"/>
          <w:sz w:val="28"/>
          <w:szCs w:val="28"/>
          <w:shd w:val="clear" w:color="auto" w:fill="FFFFFF"/>
          <w:lang w:val="ru-RU"/>
        </w:rPr>
        <w:t>В качестве картографической подосновы принята цифровая топографическая съемка в М 1:5000, откорректированная ГУП «Архитектурно-планировочное бюро» в 2007 году.</w:t>
      </w:r>
    </w:p>
    <w:p w:rsidR="0018205D" w:rsidRPr="00473A5D" w:rsidRDefault="0018205D" w:rsidP="0018205D">
      <w:pPr>
        <w:spacing w:line="276" w:lineRule="auto"/>
        <w:ind w:firstLine="567"/>
        <w:jc w:val="both"/>
        <w:rPr>
          <w:sz w:val="28"/>
          <w:szCs w:val="28"/>
          <w:shd w:val="clear" w:color="auto" w:fill="FFFFFF"/>
          <w:lang w:val="ru-RU"/>
        </w:rPr>
      </w:pPr>
      <w:r w:rsidRPr="00473A5D">
        <w:rPr>
          <w:sz w:val="28"/>
          <w:szCs w:val="28"/>
          <w:shd w:val="clear" w:color="auto" w:fill="FFFFFF"/>
          <w:lang w:val="ru-RU"/>
        </w:rPr>
        <w:t>Расчётный срок генерального плана –декабрь 203</w:t>
      </w:r>
      <w:r w:rsidR="00473A5D" w:rsidRPr="00473A5D">
        <w:rPr>
          <w:sz w:val="28"/>
          <w:szCs w:val="28"/>
          <w:shd w:val="clear" w:color="auto" w:fill="FFFFFF"/>
          <w:lang w:val="ru-RU"/>
        </w:rPr>
        <w:t>2</w:t>
      </w:r>
      <w:r w:rsidRPr="00473A5D">
        <w:rPr>
          <w:sz w:val="28"/>
          <w:szCs w:val="28"/>
          <w:shd w:val="clear" w:color="auto" w:fill="FFFFFF"/>
          <w:lang w:val="ru-RU"/>
        </w:rPr>
        <w:t xml:space="preserve"> года. </w:t>
      </w:r>
    </w:p>
    <w:p w:rsidR="00B77619" w:rsidRPr="00647627" w:rsidRDefault="00B77619" w:rsidP="00BB321E">
      <w:pPr>
        <w:spacing w:line="276" w:lineRule="auto"/>
        <w:ind w:firstLine="567"/>
        <w:jc w:val="both"/>
        <w:rPr>
          <w:sz w:val="28"/>
          <w:szCs w:val="28"/>
          <w:shd w:val="clear" w:color="auto" w:fill="FFFFFF"/>
          <w:lang w:val="ru-RU"/>
        </w:rPr>
      </w:pPr>
      <w:r w:rsidRPr="00647627">
        <w:rPr>
          <w:sz w:val="28"/>
          <w:szCs w:val="28"/>
          <w:shd w:val="clear" w:color="auto" w:fill="FFFFFF"/>
          <w:lang w:val="ru-RU"/>
        </w:rPr>
        <w:t xml:space="preserve">Графическая часть генерального плана и материалов по его обоснованию выполнена с применением компьютерных геоинформационных технологий в программе MapinfoProfessional, содержит соответствующие картографические слои и электронные таблицы, и выполнены в соответствии с требованиями Приказа Министерства экономического развития Российской Федерации от 07.12.2016 № 793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w:t>
      </w:r>
    </w:p>
    <w:p w:rsidR="001C6CD5" w:rsidRDefault="001C6CD5" w:rsidP="001C6CD5">
      <w:pPr>
        <w:pStyle w:val="1"/>
        <w:tabs>
          <w:tab w:val="left" w:pos="966"/>
        </w:tabs>
        <w:spacing w:line="362" w:lineRule="auto"/>
        <w:ind w:left="116" w:right="114"/>
        <w:jc w:val="both"/>
        <w:rPr>
          <w:lang w:val="ru-RU"/>
        </w:rPr>
      </w:pPr>
      <w:bookmarkStart w:id="2" w:name="_Toc21355406"/>
    </w:p>
    <w:p w:rsidR="007E72BE" w:rsidRPr="000B50E8" w:rsidRDefault="00877D34" w:rsidP="00BB321E">
      <w:pPr>
        <w:pStyle w:val="1"/>
        <w:numPr>
          <w:ilvl w:val="0"/>
          <w:numId w:val="4"/>
        </w:numPr>
        <w:tabs>
          <w:tab w:val="left" w:pos="966"/>
        </w:tabs>
        <w:spacing w:line="362" w:lineRule="auto"/>
        <w:ind w:left="284" w:right="114" w:firstLine="566"/>
        <w:jc w:val="both"/>
        <w:rPr>
          <w:lang w:val="ru-RU"/>
        </w:rPr>
      </w:pPr>
      <w:r w:rsidRPr="000B50E8">
        <w:rPr>
          <w:lang w:val="ru-RU"/>
        </w:rPr>
        <w:t>Реализация генерального плана</w:t>
      </w:r>
      <w:bookmarkEnd w:id="2"/>
    </w:p>
    <w:p w:rsidR="00BB321E" w:rsidRPr="000B50E8" w:rsidRDefault="00BB321E" w:rsidP="00BB321E">
      <w:pPr>
        <w:shd w:val="clear" w:color="auto" w:fill="FFFFFF"/>
        <w:spacing w:line="276" w:lineRule="auto"/>
        <w:ind w:firstLine="547"/>
        <w:jc w:val="both"/>
        <w:rPr>
          <w:sz w:val="28"/>
          <w:szCs w:val="28"/>
          <w:lang w:val="ru-RU"/>
        </w:rPr>
      </w:pPr>
      <w:r w:rsidRPr="000B50E8">
        <w:rPr>
          <w:rStyle w:val="blk"/>
          <w:sz w:val="28"/>
          <w:szCs w:val="28"/>
          <w:lang w:val="ru-RU"/>
        </w:rPr>
        <w:t>Реализация документов территориального планирования осуществляется путем:</w:t>
      </w:r>
    </w:p>
    <w:p w:rsidR="00BB321E" w:rsidRPr="000B50E8" w:rsidRDefault="00BB321E" w:rsidP="00BB321E">
      <w:pPr>
        <w:shd w:val="clear" w:color="auto" w:fill="FFFFFF"/>
        <w:spacing w:line="276" w:lineRule="auto"/>
        <w:ind w:firstLine="547"/>
        <w:jc w:val="both"/>
        <w:rPr>
          <w:sz w:val="28"/>
          <w:szCs w:val="28"/>
          <w:lang w:val="ru-RU"/>
        </w:rPr>
      </w:pPr>
      <w:bookmarkStart w:id="3" w:name="dst101740"/>
      <w:bookmarkEnd w:id="3"/>
      <w:r w:rsidRPr="000B50E8">
        <w:rPr>
          <w:rStyle w:val="blk"/>
          <w:sz w:val="28"/>
          <w:szCs w:val="28"/>
          <w:lang w:val="ru-RU"/>
        </w:rPr>
        <w:lastRenderedPageBreak/>
        <w:t>1) подготовки и утверждения документации по планировке территории в соответствии с документами территориального планирования;</w:t>
      </w:r>
    </w:p>
    <w:p w:rsidR="00BB321E" w:rsidRPr="000B50E8" w:rsidRDefault="00BB321E" w:rsidP="00BB321E">
      <w:pPr>
        <w:shd w:val="clear" w:color="auto" w:fill="FFFFFF"/>
        <w:spacing w:line="276" w:lineRule="auto"/>
        <w:ind w:firstLine="547"/>
        <w:jc w:val="both"/>
        <w:rPr>
          <w:sz w:val="28"/>
          <w:szCs w:val="28"/>
          <w:lang w:val="ru-RU"/>
        </w:rPr>
      </w:pPr>
      <w:bookmarkStart w:id="4" w:name="dst1224"/>
      <w:bookmarkEnd w:id="4"/>
      <w:r w:rsidRPr="000B50E8">
        <w:rPr>
          <w:rStyle w:val="blk"/>
          <w:sz w:val="28"/>
          <w:szCs w:val="28"/>
          <w:lang w:val="ru-RU"/>
        </w:rPr>
        <w:t>2) принятия в порядке, установленном</w:t>
      </w:r>
      <w:r w:rsidRPr="000B50E8">
        <w:rPr>
          <w:rStyle w:val="blk"/>
          <w:sz w:val="28"/>
          <w:szCs w:val="28"/>
        </w:rPr>
        <w:t> </w:t>
      </w:r>
      <w:r w:rsidRPr="000B50E8">
        <w:rPr>
          <w:rStyle w:val="blk"/>
          <w:sz w:val="28"/>
          <w:szCs w:val="28"/>
          <w:lang w:val="ru-RU"/>
        </w:rPr>
        <w:t>законодательством</w:t>
      </w:r>
      <w:r w:rsidRPr="000B50E8">
        <w:rPr>
          <w:rStyle w:val="blk"/>
          <w:sz w:val="28"/>
          <w:szCs w:val="28"/>
        </w:rPr>
        <w:t> </w:t>
      </w:r>
      <w:r w:rsidRPr="000B50E8">
        <w:rPr>
          <w:rStyle w:val="blk"/>
          <w:sz w:val="28"/>
          <w:szCs w:val="28"/>
          <w:lang w:val="ru-RU"/>
        </w:rPr>
        <w:t>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(при необходимости;</w:t>
      </w:r>
    </w:p>
    <w:p w:rsidR="00BB321E" w:rsidRPr="000B50E8" w:rsidRDefault="00BB321E" w:rsidP="00BB321E">
      <w:pPr>
        <w:shd w:val="clear" w:color="auto" w:fill="FFFFFF"/>
        <w:spacing w:line="276" w:lineRule="auto"/>
        <w:ind w:firstLine="547"/>
        <w:jc w:val="both"/>
        <w:rPr>
          <w:rStyle w:val="blk"/>
          <w:sz w:val="28"/>
          <w:szCs w:val="28"/>
          <w:lang w:val="ru-RU"/>
        </w:rPr>
      </w:pPr>
      <w:bookmarkStart w:id="5" w:name="dst101742"/>
      <w:bookmarkEnd w:id="5"/>
      <w:r w:rsidRPr="000B50E8">
        <w:rPr>
          <w:rStyle w:val="blk"/>
          <w:sz w:val="28"/>
          <w:szCs w:val="28"/>
          <w:lang w:val="ru-RU"/>
        </w:rPr>
        <w:t>3) создания объектов местного значения на основании документации по планировке территории.</w:t>
      </w:r>
    </w:p>
    <w:p w:rsidR="001B711B" w:rsidRDefault="001B711B" w:rsidP="001B711B">
      <w:pPr>
        <w:spacing w:line="276" w:lineRule="auto"/>
        <w:ind w:firstLine="567"/>
        <w:jc w:val="both"/>
        <w:rPr>
          <w:sz w:val="28"/>
          <w:szCs w:val="28"/>
          <w:shd w:val="clear" w:color="auto" w:fill="FFFFFF"/>
          <w:lang w:val="ru-RU" w:eastAsia="ru-RU"/>
        </w:rPr>
      </w:pPr>
      <w:r>
        <w:rPr>
          <w:sz w:val="28"/>
          <w:szCs w:val="28"/>
          <w:shd w:val="clear" w:color="auto" w:fill="FFFFFF"/>
          <w:lang w:val="ru-RU" w:eastAsia="ru-RU"/>
        </w:rPr>
        <w:t>На территории городского поселения «Поселок Северный» действуют следующие программы комплексного развития:</w:t>
      </w:r>
    </w:p>
    <w:p w:rsidR="001B711B" w:rsidRDefault="001B711B" w:rsidP="001B711B">
      <w:pPr>
        <w:spacing w:line="276" w:lineRule="auto"/>
        <w:ind w:firstLine="567"/>
        <w:jc w:val="both"/>
        <w:rPr>
          <w:sz w:val="28"/>
          <w:szCs w:val="28"/>
          <w:shd w:val="clear" w:color="auto" w:fill="FFFFFF"/>
          <w:lang w:val="ru-RU" w:eastAsia="ru-RU"/>
        </w:rPr>
      </w:pPr>
      <w:r>
        <w:rPr>
          <w:sz w:val="28"/>
          <w:szCs w:val="28"/>
          <w:shd w:val="clear" w:color="auto" w:fill="FFFFFF"/>
          <w:lang w:val="ru-RU" w:eastAsia="ru-RU"/>
        </w:rPr>
        <w:t>-</w:t>
      </w:r>
      <w:r w:rsidRPr="00AD1A41">
        <w:rPr>
          <w:sz w:val="28"/>
          <w:szCs w:val="28"/>
          <w:shd w:val="clear" w:color="auto" w:fill="FFFFFF"/>
          <w:lang w:val="ru-RU" w:eastAsia="ru-RU"/>
        </w:rPr>
        <w:t>Программа комплексного развития социальной инфраструктуры городского поселения «Поселок Северный» муниципального района «Белгородский район» Белгородской области на 2017 – 2026 годы</w:t>
      </w:r>
      <w:r>
        <w:rPr>
          <w:sz w:val="28"/>
          <w:szCs w:val="28"/>
          <w:shd w:val="clear" w:color="auto" w:fill="FFFFFF"/>
          <w:lang w:val="ru-RU" w:eastAsia="ru-RU"/>
        </w:rPr>
        <w:t>, утвержденная решением поселкового собрания №306 от 22.12.2017 г.</w:t>
      </w:r>
    </w:p>
    <w:p w:rsidR="001B711B" w:rsidRDefault="001B711B" w:rsidP="001B711B">
      <w:pPr>
        <w:spacing w:line="276" w:lineRule="auto"/>
        <w:ind w:firstLine="567"/>
        <w:jc w:val="both"/>
        <w:rPr>
          <w:sz w:val="28"/>
          <w:szCs w:val="28"/>
          <w:shd w:val="clear" w:color="auto" w:fill="FFFFFF"/>
          <w:lang w:val="ru-RU" w:eastAsia="ru-RU"/>
        </w:rPr>
      </w:pPr>
      <w:r>
        <w:rPr>
          <w:sz w:val="28"/>
          <w:szCs w:val="28"/>
          <w:shd w:val="clear" w:color="auto" w:fill="FFFFFF"/>
          <w:lang w:val="ru-RU" w:eastAsia="ru-RU"/>
        </w:rPr>
        <w:t>-</w:t>
      </w:r>
      <w:r w:rsidRPr="00802F39">
        <w:rPr>
          <w:sz w:val="28"/>
          <w:szCs w:val="28"/>
          <w:shd w:val="clear" w:color="auto" w:fill="FFFFFF"/>
          <w:lang w:val="ru-RU" w:eastAsia="ru-RU"/>
        </w:rPr>
        <w:t>Программа комплексного развития транспортной инфраструктуры городского поселения «Поселок Северный» Белгородского района на 2018-2030 годы</w:t>
      </w:r>
      <w:r>
        <w:rPr>
          <w:sz w:val="28"/>
          <w:szCs w:val="28"/>
          <w:shd w:val="clear" w:color="auto" w:fill="FFFFFF"/>
          <w:lang w:val="ru-RU" w:eastAsia="ru-RU"/>
        </w:rPr>
        <w:t>, утвержденная решением поселкового собрания №302 от 22.12.2017 г.</w:t>
      </w:r>
    </w:p>
    <w:p w:rsidR="001B711B" w:rsidRPr="002B6E8A" w:rsidRDefault="001B711B" w:rsidP="001B711B">
      <w:pPr>
        <w:pStyle w:val="43"/>
        <w:shd w:val="clear" w:color="auto" w:fill="auto"/>
        <w:spacing w:after="745" w:line="276" w:lineRule="auto"/>
        <w:ind w:left="20" w:firstLine="547"/>
        <w:jc w:val="both"/>
        <w:rPr>
          <w:rFonts w:ascii="Times New Roman" w:eastAsia="Times New Roman" w:hAnsi="Times New Roman" w:cs="Times New Roman"/>
          <w:sz w:val="28"/>
          <w:szCs w:val="28"/>
          <w:shd w:val="clear" w:color="auto" w:fill="FFFFFF"/>
          <w:lang w:val="ru-RU" w:eastAsia="ru-RU"/>
        </w:rPr>
      </w:pPr>
      <w:r>
        <w:rPr>
          <w:rFonts w:ascii="Times New Roman" w:eastAsia="Times New Roman" w:hAnsi="Times New Roman" w:cs="Times New Roman"/>
          <w:sz w:val="28"/>
          <w:szCs w:val="28"/>
          <w:shd w:val="clear" w:color="auto" w:fill="FFFFFF"/>
          <w:lang w:val="ru-RU" w:eastAsia="ru-RU"/>
        </w:rPr>
        <w:t>-</w:t>
      </w:r>
      <w:r w:rsidRPr="002B6E8A">
        <w:rPr>
          <w:rFonts w:ascii="Times New Roman" w:eastAsia="Times New Roman" w:hAnsi="Times New Roman" w:cs="Times New Roman"/>
          <w:sz w:val="28"/>
          <w:szCs w:val="28"/>
          <w:shd w:val="clear" w:color="auto" w:fill="FFFFFF"/>
          <w:lang w:val="ru-RU" w:eastAsia="ru-RU"/>
        </w:rPr>
        <w:t xml:space="preserve">Программа комплексного развития систем коммунальной инфраструктуры городского поселения «поселок </w:t>
      </w:r>
      <w:r>
        <w:rPr>
          <w:rFonts w:ascii="Times New Roman" w:eastAsia="Times New Roman" w:hAnsi="Times New Roman" w:cs="Times New Roman"/>
          <w:sz w:val="28"/>
          <w:szCs w:val="28"/>
          <w:shd w:val="clear" w:color="auto" w:fill="FFFFFF"/>
          <w:lang w:val="ru-RU" w:eastAsia="ru-RU"/>
        </w:rPr>
        <w:t>С</w:t>
      </w:r>
      <w:r w:rsidRPr="002B6E8A">
        <w:rPr>
          <w:rFonts w:ascii="Times New Roman" w:eastAsia="Times New Roman" w:hAnsi="Times New Roman" w:cs="Times New Roman"/>
          <w:sz w:val="28"/>
          <w:szCs w:val="28"/>
          <w:shd w:val="clear" w:color="auto" w:fill="FFFFFF"/>
          <w:lang w:val="ru-RU" w:eastAsia="ru-RU"/>
        </w:rPr>
        <w:t>еверный» белгородского района белгородской области на период 2016-2032 гг. от " 03" декабря 2015 года № 271</w:t>
      </w:r>
      <w:r>
        <w:rPr>
          <w:rFonts w:ascii="Times New Roman" w:eastAsia="Times New Roman" w:hAnsi="Times New Roman" w:cs="Times New Roman"/>
          <w:sz w:val="28"/>
          <w:szCs w:val="28"/>
          <w:shd w:val="clear" w:color="auto" w:fill="FFFFFF"/>
          <w:lang w:val="ru-RU" w:eastAsia="ru-RU"/>
        </w:rPr>
        <w:t>.</w:t>
      </w:r>
    </w:p>
    <w:p w:rsidR="00FB0847" w:rsidRPr="000B50E8" w:rsidRDefault="00FB0847" w:rsidP="00FB0847">
      <w:pPr>
        <w:widowControl/>
        <w:shd w:val="clear" w:color="auto" w:fill="FFFFFF"/>
        <w:autoSpaceDE/>
        <w:autoSpaceDN/>
        <w:spacing w:line="276" w:lineRule="auto"/>
        <w:ind w:firstLine="547"/>
        <w:jc w:val="both"/>
        <w:rPr>
          <w:sz w:val="28"/>
          <w:szCs w:val="28"/>
          <w:shd w:val="clear" w:color="auto" w:fill="FFFFFF"/>
          <w:lang w:val="ru-RU" w:eastAsia="ru-RU"/>
        </w:rPr>
      </w:pPr>
      <w:r w:rsidRPr="000B50E8">
        <w:rPr>
          <w:sz w:val="28"/>
          <w:szCs w:val="28"/>
          <w:shd w:val="clear" w:color="auto" w:fill="FFFFFF"/>
          <w:lang w:val="ru-RU" w:eastAsia="ru-RU"/>
        </w:rPr>
        <w:t xml:space="preserve">Реализация генерального плана городского </w:t>
      </w:r>
      <w:r w:rsidR="00647627" w:rsidRPr="000B50E8">
        <w:rPr>
          <w:sz w:val="28"/>
          <w:szCs w:val="28"/>
          <w:shd w:val="clear" w:color="auto" w:fill="FFFFFF"/>
          <w:lang w:val="ru-RU" w:eastAsia="ru-RU"/>
        </w:rPr>
        <w:t>поселения</w:t>
      </w:r>
      <w:r w:rsidR="007B6E50">
        <w:rPr>
          <w:sz w:val="28"/>
          <w:szCs w:val="28"/>
          <w:shd w:val="clear" w:color="auto" w:fill="FFFFFF"/>
          <w:lang w:val="ru-RU" w:eastAsia="ru-RU"/>
        </w:rPr>
        <w:t xml:space="preserve"> </w:t>
      </w:r>
      <w:r w:rsidR="00647627" w:rsidRPr="000B50E8">
        <w:rPr>
          <w:sz w:val="28"/>
          <w:szCs w:val="28"/>
          <w:shd w:val="clear" w:color="auto" w:fill="FFFFFF"/>
          <w:lang w:val="ru-RU" w:eastAsia="ru-RU"/>
        </w:rPr>
        <w:t xml:space="preserve">«Поселок Северный» </w:t>
      </w:r>
      <w:r w:rsidRPr="000B50E8">
        <w:rPr>
          <w:sz w:val="28"/>
          <w:szCs w:val="28"/>
          <w:shd w:val="clear" w:color="auto" w:fill="FFFFFF"/>
          <w:lang w:val="ru-RU" w:eastAsia="ru-RU"/>
        </w:rPr>
        <w:t xml:space="preserve">осуществляется путем выполнения мероприятий, которые предусмотрены программами, утвержденными администрацией городского </w:t>
      </w:r>
      <w:r w:rsidR="00647627" w:rsidRPr="000B50E8">
        <w:rPr>
          <w:sz w:val="28"/>
          <w:szCs w:val="28"/>
          <w:shd w:val="clear" w:color="auto" w:fill="FFFFFF"/>
          <w:lang w:val="ru-RU" w:eastAsia="ru-RU"/>
        </w:rPr>
        <w:t>поселения</w:t>
      </w:r>
      <w:r w:rsidRPr="000B50E8">
        <w:rPr>
          <w:sz w:val="28"/>
          <w:szCs w:val="28"/>
          <w:shd w:val="clear" w:color="auto" w:fill="FFFFFF"/>
          <w:lang w:val="ru-RU" w:eastAsia="ru-RU"/>
        </w:rPr>
        <w:t xml:space="preserve"> и реализуемыми за счет средств местного бюджета, или нормативными правовыми актами администрации городского </w:t>
      </w:r>
      <w:r w:rsidR="00647627" w:rsidRPr="000B50E8">
        <w:rPr>
          <w:sz w:val="28"/>
          <w:szCs w:val="28"/>
          <w:shd w:val="clear" w:color="auto" w:fill="FFFFFF"/>
          <w:lang w:val="ru-RU" w:eastAsia="ru-RU"/>
        </w:rPr>
        <w:t xml:space="preserve">поселения </w:t>
      </w:r>
      <w:r w:rsidRPr="000B50E8">
        <w:rPr>
          <w:sz w:val="28"/>
          <w:szCs w:val="28"/>
          <w:shd w:val="clear" w:color="auto" w:fill="FFFFFF"/>
          <w:lang w:val="ru-RU" w:eastAsia="ru-RU"/>
        </w:rPr>
        <w:t xml:space="preserve">или в установленном администрацией городского </w:t>
      </w:r>
      <w:r w:rsidR="000B50E8" w:rsidRPr="000B50E8">
        <w:rPr>
          <w:sz w:val="28"/>
          <w:szCs w:val="28"/>
          <w:shd w:val="clear" w:color="auto" w:fill="FFFFFF"/>
          <w:lang w:val="ru-RU" w:eastAsia="ru-RU"/>
        </w:rPr>
        <w:t>поселения</w:t>
      </w:r>
      <w:r w:rsidRPr="000B50E8">
        <w:rPr>
          <w:sz w:val="28"/>
          <w:szCs w:val="28"/>
          <w:shd w:val="clear" w:color="auto" w:fill="FFFFFF"/>
          <w:lang w:val="ru-RU" w:eastAsia="ru-RU"/>
        </w:rPr>
        <w:t xml:space="preserve"> порядке решениями главных распорядителей средств местного бюджета, программой комплексного развития систем коммунальной инфраструктуры городского </w:t>
      </w:r>
      <w:r w:rsidR="000B50E8" w:rsidRPr="000B50E8">
        <w:rPr>
          <w:sz w:val="28"/>
          <w:szCs w:val="28"/>
          <w:shd w:val="clear" w:color="auto" w:fill="FFFFFF"/>
          <w:lang w:val="ru-RU" w:eastAsia="ru-RU"/>
        </w:rPr>
        <w:t>поселения</w:t>
      </w:r>
      <w:r w:rsidRPr="000B50E8">
        <w:rPr>
          <w:sz w:val="28"/>
          <w:szCs w:val="28"/>
          <w:shd w:val="clear" w:color="auto" w:fill="FFFFFF"/>
          <w:lang w:val="ru-RU" w:eastAsia="ru-RU"/>
        </w:rPr>
        <w:t xml:space="preserve">, программой комплексного развития транспортной инфраструктуры городского </w:t>
      </w:r>
      <w:r w:rsidR="000B50E8" w:rsidRPr="000B50E8">
        <w:rPr>
          <w:sz w:val="28"/>
          <w:szCs w:val="28"/>
          <w:shd w:val="clear" w:color="auto" w:fill="FFFFFF"/>
          <w:lang w:val="ru-RU" w:eastAsia="ru-RU"/>
        </w:rPr>
        <w:t>поселения</w:t>
      </w:r>
      <w:r w:rsidRPr="000B50E8">
        <w:rPr>
          <w:sz w:val="28"/>
          <w:szCs w:val="28"/>
          <w:shd w:val="clear" w:color="auto" w:fill="FFFFFF"/>
          <w:lang w:val="ru-RU" w:eastAsia="ru-RU"/>
        </w:rPr>
        <w:t xml:space="preserve">, программой комплексного развития социальной инфраструктуры городского </w:t>
      </w:r>
      <w:r w:rsidR="000B50E8" w:rsidRPr="000B50E8">
        <w:rPr>
          <w:sz w:val="28"/>
          <w:szCs w:val="28"/>
          <w:shd w:val="clear" w:color="auto" w:fill="FFFFFF"/>
          <w:lang w:val="ru-RU" w:eastAsia="ru-RU"/>
        </w:rPr>
        <w:t>поселения</w:t>
      </w:r>
      <w:r w:rsidRPr="000B50E8">
        <w:rPr>
          <w:sz w:val="28"/>
          <w:szCs w:val="28"/>
          <w:shd w:val="clear" w:color="auto" w:fill="FFFFFF"/>
          <w:lang w:val="ru-RU" w:eastAsia="ru-RU"/>
        </w:rPr>
        <w:t>,  и (при наличии) инвестиционными программами организаций коммунального комплекса.</w:t>
      </w:r>
    </w:p>
    <w:p w:rsidR="00FB0847" w:rsidRPr="000B50E8" w:rsidRDefault="00FB0847" w:rsidP="00FB0847">
      <w:pPr>
        <w:widowControl/>
        <w:shd w:val="clear" w:color="auto" w:fill="FFFFFF"/>
        <w:autoSpaceDE/>
        <w:autoSpaceDN/>
        <w:spacing w:line="276" w:lineRule="auto"/>
        <w:ind w:firstLine="547"/>
        <w:jc w:val="both"/>
        <w:rPr>
          <w:sz w:val="28"/>
          <w:szCs w:val="28"/>
          <w:lang w:val="ru-RU" w:eastAsia="ru-RU"/>
        </w:rPr>
      </w:pPr>
      <w:r w:rsidRPr="000B50E8">
        <w:rPr>
          <w:sz w:val="28"/>
          <w:szCs w:val="28"/>
          <w:lang w:val="ru-RU" w:eastAsia="ru-RU"/>
        </w:rPr>
        <w:t>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FB0847" w:rsidRPr="000B50E8" w:rsidRDefault="00FB0847" w:rsidP="00FB0847">
      <w:pPr>
        <w:widowControl/>
        <w:shd w:val="clear" w:color="auto" w:fill="FFFFFF"/>
        <w:autoSpaceDE/>
        <w:autoSpaceDN/>
        <w:spacing w:line="276" w:lineRule="auto"/>
        <w:ind w:firstLine="547"/>
        <w:jc w:val="both"/>
        <w:rPr>
          <w:sz w:val="28"/>
          <w:szCs w:val="28"/>
          <w:lang w:val="ru-RU" w:eastAsia="ru-RU"/>
        </w:rPr>
      </w:pPr>
      <w:bookmarkStart w:id="6" w:name="dst101748"/>
      <w:bookmarkEnd w:id="6"/>
      <w:r w:rsidRPr="000B50E8">
        <w:rPr>
          <w:sz w:val="28"/>
          <w:szCs w:val="28"/>
          <w:lang w:val="ru-RU" w:eastAsia="ru-RU"/>
        </w:rPr>
        <w:t>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FB0847" w:rsidRDefault="00FB0847" w:rsidP="00FB0847">
      <w:pPr>
        <w:widowControl/>
        <w:autoSpaceDE/>
        <w:autoSpaceDN/>
        <w:spacing w:line="276" w:lineRule="auto"/>
        <w:ind w:firstLine="720"/>
        <w:jc w:val="both"/>
        <w:rPr>
          <w:sz w:val="28"/>
          <w:szCs w:val="28"/>
          <w:shd w:val="clear" w:color="auto" w:fill="FFFFFF"/>
          <w:lang w:val="ru-RU" w:eastAsia="ru-RU"/>
        </w:rPr>
      </w:pPr>
      <w:r w:rsidRPr="00D6373F">
        <w:rPr>
          <w:sz w:val="28"/>
          <w:szCs w:val="28"/>
          <w:shd w:val="clear" w:color="auto" w:fill="FFFFFF"/>
          <w:lang w:val="ru-RU" w:eastAsia="ru-RU"/>
        </w:rPr>
        <w:t xml:space="preserve">Программа комплексного развития систем коммунальной инфраструктуры, программа комплексного развития транспортной инфраструктуры, программа комплексного развития социальной инфраструктуры городского </w:t>
      </w:r>
      <w:r w:rsidR="00D6373F" w:rsidRPr="00D6373F">
        <w:rPr>
          <w:sz w:val="28"/>
          <w:szCs w:val="28"/>
          <w:shd w:val="clear" w:color="auto" w:fill="FFFFFF"/>
          <w:lang w:val="ru-RU" w:eastAsia="ru-RU"/>
        </w:rPr>
        <w:t>поселения</w:t>
      </w:r>
      <w:r w:rsidR="007B6E50">
        <w:rPr>
          <w:sz w:val="28"/>
          <w:szCs w:val="28"/>
          <w:shd w:val="clear" w:color="auto" w:fill="FFFFFF"/>
          <w:lang w:val="ru-RU" w:eastAsia="ru-RU"/>
        </w:rPr>
        <w:t xml:space="preserve"> </w:t>
      </w:r>
      <w:hyperlink r:id="rId9" w:anchor="dst100010" w:history="1">
        <w:r w:rsidRPr="00D6373F">
          <w:rPr>
            <w:sz w:val="28"/>
            <w:szCs w:val="28"/>
            <w:shd w:val="clear" w:color="auto" w:fill="FFFFFF"/>
            <w:lang w:val="ru-RU" w:eastAsia="ru-RU"/>
          </w:rPr>
          <w:t>разрабатываются</w:t>
        </w:r>
      </w:hyperlink>
      <w:r w:rsidRPr="00D6373F">
        <w:rPr>
          <w:sz w:val="28"/>
          <w:szCs w:val="28"/>
          <w:shd w:val="clear" w:color="auto" w:fill="FFFFFF"/>
          <w:lang w:val="ru-RU" w:eastAsia="ru-RU"/>
        </w:rPr>
        <w:t xml:space="preserve"> органами местного самоуправления городского </w:t>
      </w:r>
      <w:r w:rsidR="00D6373F" w:rsidRPr="00D6373F">
        <w:rPr>
          <w:sz w:val="28"/>
          <w:szCs w:val="28"/>
          <w:shd w:val="clear" w:color="auto" w:fill="FFFFFF"/>
          <w:lang w:val="ru-RU" w:eastAsia="ru-RU"/>
        </w:rPr>
        <w:t>поселения</w:t>
      </w:r>
      <w:r w:rsidRPr="00D6373F">
        <w:rPr>
          <w:sz w:val="28"/>
          <w:szCs w:val="28"/>
          <w:shd w:val="clear" w:color="auto" w:fill="FFFFFF"/>
          <w:lang w:val="ru-RU" w:eastAsia="ru-RU"/>
        </w:rPr>
        <w:t xml:space="preserve"> и подлежат утверждению органами местного самоуправления такого городского </w:t>
      </w:r>
      <w:r w:rsidR="00D6373F" w:rsidRPr="00D6373F">
        <w:rPr>
          <w:sz w:val="28"/>
          <w:szCs w:val="28"/>
          <w:shd w:val="clear" w:color="auto" w:fill="FFFFFF"/>
          <w:lang w:val="ru-RU" w:eastAsia="ru-RU"/>
        </w:rPr>
        <w:t>поселения</w:t>
      </w:r>
      <w:r w:rsidRPr="00D6373F">
        <w:rPr>
          <w:sz w:val="28"/>
          <w:szCs w:val="28"/>
          <w:shd w:val="clear" w:color="auto" w:fill="FFFFFF"/>
          <w:lang w:val="ru-RU" w:eastAsia="ru-RU"/>
        </w:rPr>
        <w:t xml:space="preserve"> в шестимесячный срок с даты утверждения генерального плана соответствующего городского </w:t>
      </w:r>
      <w:r w:rsidR="00D6373F" w:rsidRPr="00D6373F">
        <w:rPr>
          <w:sz w:val="28"/>
          <w:szCs w:val="28"/>
          <w:shd w:val="clear" w:color="auto" w:fill="FFFFFF"/>
          <w:lang w:val="ru-RU" w:eastAsia="ru-RU"/>
        </w:rPr>
        <w:t>поселения</w:t>
      </w:r>
      <w:r w:rsidRPr="00D6373F">
        <w:rPr>
          <w:sz w:val="28"/>
          <w:szCs w:val="28"/>
          <w:shd w:val="clear" w:color="auto" w:fill="FFFFFF"/>
          <w:lang w:val="ru-RU" w:eastAsia="ru-RU"/>
        </w:rPr>
        <w:t>.</w:t>
      </w:r>
    </w:p>
    <w:p w:rsidR="00877D34" w:rsidRPr="00DC5FF7" w:rsidRDefault="00877D34" w:rsidP="001D4545">
      <w:pPr>
        <w:pStyle w:val="1"/>
        <w:numPr>
          <w:ilvl w:val="0"/>
          <w:numId w:val="4"/>
        </w:numPr>
        <w:tabs>
          <w:tab w:val="left" w:pos="966"/>
        </w:tabs>
        <w:ind w:left="284" w:right="114" w:firstLine="566"/>
        <w:jc w:val="both"/>
        <w:rPr>
          <w:lang w:val="ru-RU"/>
        </w:rPr>
      </w:pPr>
      <w:bookmarkStart w:id="7" w:name="_Toc21355407"/>
      <w:r w:rsidRPr="00DC5FF7">
        <w:rPr>
          <w:lang w:val="ru-RU"/>
        </w:rPr>
        <w:t xml:space="preserve">Сведения о видах, назначении и наименованиях планируемых для размещения объектов местного значения </w:t>
      </w:r>
      <w:r w:rsidR="00FB0847" w:rsidRPr="00DC5FF7">
        <w:rPr>
          <w:lang w:val="ru-RU"/>
        </w:rPr>
        <w:t xml:space="preserve">городского </w:t>
      </w:r>
      <w:r w:rsidR="003F515A" w:rsidRPr="00DC5FF7">
        <w:rPr>
          <w:lang w:val="ru-RU"/>
        </w:rPr>
        <w:t>поселения</w:t>
      </w:r>
      <w:r w:rsidRPr="00DC5FF7">
        <w:rPr>
          <w:lang w:val="ru-RU"/>
        </w:rPr>
        <w:t>,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7"/>
    </w:p>
    <w:p w:rsidR="001B711B" w:rsidRPr="001B711B" w:rsidRDefault="001B711B" w:rsidP="001B711B">
      <w:pPr>
        <w:pStyle w:val="2"/>
        <w:ind w:firstLine="567"/>
        <w:rPr>
          <w:rFonts w:ascii="Times New Roman" w:hAnsi="Times New Roman" w:cs="Times New Roman"/>
          <w:color w:val="auto"/>
          <w:sz w:val="28"/>
          <w:szCs w:val="28"/>
          <w:lang w:val="ru-RU"/>
        </w:rPr>
      </w:pPr>
      <w:bookmarkStart w:id="8" w:name="_Toc526898826"/>
      <w:r w:rsidRPr="001B711B">
        <w:rPr>
          <w:rFonts w:ascii="Times New Roman" w:hAnsi="Times New Roman" w:cs="Times New Roman"/>
          <w:color w:val="auto"/>
          <w:sz w:val="28"/>
          <w:szCs w:val="28"/>
          <w:lang w:val="ru-RU"/>
        </w:rPr>
        <w:t>3.1</w:t>
      </w:r>
      <w:r w:rsidRPr="001B711B">
        <w:rPr>
          <w:rFonts w:ascii="Times New Roman" w:hAnsi="Times New Roman" w:cs="Times New Roman"/>
          <w:color w:val="auto"/>
          <w:sz w:val="28"/>
          <w:szCs w:val="28"/>
          <w:lang w:val="ru-RU"/>
        </w:rPr>
        <w:tab/>
        <w:t>Планируемые для размещения объекты местного значения поселения</w:t>
      </w:r>
      <w:bookmarkEnd w:id="8"/>
      <w:r w:rsidR="00C35C1C">
        <w:rPr>
          <w:rFonts w:ascii="Times New Roman" w:hAnsi="Times New Roman" w:cs="Times New Roman"/>
          <w:color w:val="auto"/>
          <w:sz w:val="28"/>
          <w:szCs w:val="28"/>
          <w:lang w:val="ru-RU"/>
        </w:rPr>
        <w:t>:</w:t>
      </w:r>
    </w:p>
    <w:p w:rsidR="001B711B" w:rsidRPr="00C35C1C" w:rsidRDefault="001B711B" w:rsidP="001B711B">
      <w:pPr>
        <w:pStyle w:val="3"/>
        <w:ind w:left="142" w:firstLine="425"/>
        <w:jc w:val="both"/>
        <w:rPr>
          <w:rFonts w:ascii="Times New Roman" w:hAnsi="Times New Roman" w:cs="Times New Roman"/>
          <w:color w:val="auto"/>
          <w:sz w:val="28"/>
          <w:szCs w:val="28"/>
          <w:lang w:val="ru-RU"/>
        </w:rPr>
      </w:pPr>
      <w:bookmarkStart w:id="9" w:name="_Toc526898827"/>
      <w:r w:rsidRPr="00C35C1C">
        <w:rPr>
          <w:rFonts w:ascii="Times New Roman" w:hAnsi="Times New Roman" w:cs="Times New Roman"/>
          <w:color w:val="auto"/>
          <w:sz w:val="28"/>
          <w:szCs w:val="28"/>
          <w:lang w:val="ru-RU"/>
        </w:rPr>
        <w:t>3.1.1</w:t>
      </w:r>
      <w:r w:rsidRPr="00C35C1C">
        <w:rPr>
          <w:rFonts w:ascii="Times New Roman" w:hAnsi="Times New Roman" w:cs="Times New Roman"/>
          <w:color w:val="auto"/>
          <w:sz w:val="28"/>
          <w:szCs w:val="28"/>
          <w:lang w:val="ru-RU"/>
        </w:rPr>
        <w:tab/>
        <w:t>в области электро-, тепло-, газо- и водоснабжения населения, водоотведение:</w:t>
      </w:r>
      <w:bookmarkEnd w:id="9"/>
    </w:p>
    <w:p w:rsidR="00B452C3" w:rsidRDefault="00B452C3" w:rsidP="00B452C3">
      <w:pPr>
        <w:snapToGrid w:val="0"/>
        <w:spacing w:line="276" w:lineRule="auto"/>
        <w:rPr>
          <w:sz w:val="28"/>
          <w:szCs w:val="28"/>
          <w:lang w:val="ru-RU"/>
        </w:rPr>
      </w:pPr>
    </w:p>
    <w:p w:rsidR="001B711B" w:rsidRPr="00D439F9" w:rsidRDefault="001B711B" w:rsidP="001B711B">
      <w:pPr>
        <w:pStyle w:val="29"/>
        <w:shd w:val="clear" w:color="auto" w:fill="auto"/>
        <w:spacing w:before="0" w:after="372" w:line="276" w:lineRule="auto"/>
        <w:ind w:firstLine="567"/>
        <w:rPr>
          <w:rFonts w:cstheme="minorBidi"/>
          <w:sz w:val="28"/>
          <w:szCs w:val="28"/>
          <w:lang w:val="ru-RU"/>
        </w:rPr>
      </w:pPr>
      <w:r w:rsidRPr="00D439F9">
        <w:rPr>
          <w:rFonts w:cstheme="minorBidi"/>
          <w:sz w:val="28"/>
          <w:szCs w:val="28"/>
          <w:lang w:val="ru-RU"/>
        </w:rPr>
        <w:t>Перечень мероприятий по развитию и модернизации системы коммунальной инфраструктуры :</w:t>
      </w:r>
    </w:p>
    <w:p w:rsidR="001B711B" w:rsidRPr="00EE3873" w:rsidRDefault="001B711B" w:rsidP="001B711B">
      <w:pPr>
        <w:pStyle w:val="29"/>
        <w:shd w:val="clear" w:color="auto" w:fill="auto"/>
        <w:spacing w:before="0" w:after="372" w:line="276" w:lineRule="auto"/>
        <w:ind w:left="1160"/>
        <w:rPr>
          <w:rFonts w:cstheme="minorBidi"/>
          <w:bCs/>
          <w:sz w:val="28"/>
          <w:szCs w:val="28"/>
          <w:lang w:val="ru-RU"/>
        </w:rPr>
      </w:pPr>
      <w:r>
        <w:rPr>
          <w:rFonts w:cstheme="minorBidi"/>
          <w:sz w:val="28"/>
          <w:szCs w:val="28"/>
          <w:lang w:val="ru-RU"/>
        </w:rPr>
        <w:t>-</w:t>
      </w:r>
      <w:r w:rsidRPr="00EE3873">
        <w:rPr>
          <w:rFonts w:cstheme="minorBidi"/>
          <w:bCs/>
          <w:sz w:val="28"/>
          <w:szCs w:val="28"/>
          <w:lang w:val="ru-RU"/>
        </w:rPr>
        <w:t xml:space="preserve"> Тех</w:t>
      </w:r>
      <w:r>
        <w:rPr>
          <w:rFonts w:cstheme="minorBidi"/>
          <w:bCs/>
          <w:sz w:val="28"/>
          <w:szCs w:val="28"/>
          <w:lang w:val="ru-RU"/>
        </w:rPr>
        <w:t xml:space="preserve">ническое </w:t>
      </w:r>
      <w:r w:rsidRPr="00EE3873">
        <w:rPr>
          <w:rFonts w:cstheme="minorBidi"/>
          <w:bCs/>
          <w:sz w:val="28"/>
          <w:szCs w:val="28"/>
          <w:lang w:val="ru-RU"/>
        </w:rPr>
        <w:t>перевооружение котельной № 2</w:t>
      </w:r>
    </w:p>
    <w:p w:rsidR="001B711B" w:rsidRPr="004437D1" w:rsidRDefault="001B711B" w:rsidP="001B711B">
      <w:pPr>
        <w:pStyle w:val="29"/>
        <w:shd w:val="clear" w:color="auto" w:fill="auto"/>
        <w:spacing w:before="0" w:after="372" w:line="276" w:lineRule="auto"/>
        <w:ind w:left="1160"/>
        <w:rPr>
          <w:rFonts w:cstheme="minorBidi"/>
          <w:bCs/>
          <w:sz w:val="28"/>
          <w:szCs w:val="28"/>
          <w:lang w:val="ru-RU"/>
        </w:rPr>
      </w:pPr>
      <w:r w:rsidRPr="004437D1">
        <w:rPr>
          <w:rFonts w:cstheme="minorBidi"/>
          <w:bCs/>
          <w:sz w:val="28"/>
          <w:szCs w:val="28"/>
          <w:lang w:val="ru-RU"/>
        </w:rPr>
        <w:t>- Замена участков от ТК до ТК-7 п. Северный</w:t>
      </w:r>
    </w:p>
    <w:p w:rsidR="001B711B" w:rsidRPr="004437D1" w:rsidRDefault="001B711B" w:rsidP="001B711B">
      <w:pPr>
        <w:pStyle w:val="29"/>
        <w:shd w:val="clear" w:color="auto" w:fill="auto"/>
        <w:spacing w:before="0" w:after="372" w:line="276" w:lineRule="auto"/>
        <w:ind w:left="1160"/>
        <w:rPr>
          <w:rFonts w:cstheme="minorBidi"/>
          <w:bCs/>
          <w:sz w:val="28"/>
          <w:szCs w:val="28"/>
          <w:lang w:val="ru-RU"/>
        </w:rPr>
      </w:pPr>
      <w:r w:rsidRPr="004437D1">
        <w:rPr>
          <w:rFonts w:cstheme="minorBidi"/>
          <w:bCs/>
          <w:sz w:val="28"/>
          <w:szCs w:val="28"/>
          <w:lang w:val="ru-RU"/>
        </w:rPr>
        <w:t>- Замена участков от ТК 7 до ТК-30 п. Северный</w:t>
      </w:r>
    </w:p>
    <w:p w:rsidR="001B711B" w:rsidRPr="00306AC6" w:rsidRDefault="001B711B" w:rsidP="001B711B">
      <w:pPr>
        <w:pStyle w:val="29"/>
        <w:shd w:val="clear" w:color="auto" w:fill="auto"/>
        <w:spacing w:before="0" w:after="372" w:line="276" w:lineRule="auto"/>
        <w:ind w:left="1160"/>
        <w:rPr>
          <w:rFonts w:cstheme="minorBidi"/>
          <w:bCs/>
          <w:sz w:val="28"/>
          <w:szCs w:val="28"/>
          <w:lang w:val="ru-RU"/>
        </w:rPr>
      </w:pPr>
      <w:r w:rsidRPr="00306AC6">
        <w:rPr>
          <w:rFonts w:cstheme="minorBidi"/>
          <w:bCs/>
          <w:sz w:val="28"/>
          <w:szCs w:val="28"/>
          <w:lang w:val="ru-RU"/>
        </w:rPr>
        <w:t>- Замена трубопровода п. Северный</w:t>
      </w:r>
      <w:r>
        <w:rPr>
          <w:rFonts w:cstheme="minorBidi"/>
          <w:bCs/>
          <w:sz w:val="28"/>
          <w:szCs w:val="28"/>
          <w:lang w:val="ru-RU"/>
        </w:rPr>
        <w:t>,</w:t>
      </w:r>
      <w:r w:rsidRPr="00306AC6">
        <w:rPr>
          <w:rFonts w:cstheme="minorBidi"/>
          <w:bCs/>
          <w:sz w:val="28"/>
          <w:szCs w:val="28"/>
        </w:rPr>
        <w:t>L</w:t>
      </w:r>
      <w:r w:rsidRPr="00306AC6">
        <w:rPr>
          <w:rFonts w:cstheme="minorBidi"/>
          <w:bCs/>
          <w:sz w:val="28"/>
          <w:szCs w:val="28"/>
          <w:lang w:val="ru-RU"/>
        </w:rPr>
        <w:t>- 9,98 км</w:t>
      </w:r>
    </w:p>
    <w:p w:rsidR="001B711B" w:rsidRPr="00EE3873" w:rsidRDefault="001B711B" w:rsidP="001B711B">
      <w:pPr>
        <w:pStyle w:val="29"/>
        <w:shd w:val="clear" w:color="auto" w:fill="auto"/>
        <w:spacing w:before="0" w:after="372" w:line="276" w:lineRule="auto"/>
        <w:ind w:left="1160"/>
        <w:rPr>
          <w:rFonts w:cstheme="minorBidi"/>
          <w:bCs/>
          <w:sz w:val="28"/>
          <w:szCs w:val="28"/>
          <w:lang w:val="ru-RU"/>
        </w:rPr>
      </w:pPr>
      <w:r w:rsidRPr="00EE3873">
        <w:rPr>
          <w:rFonts w:cstheme="minorBidi"/>
          <w:bCs/>
          <w:sz w:val="28"/>
          <w:szCs w:val="28"/>
          <w:lang w:val="ru-RU"/>
        </w:rPr>
        <w:t>- Реконструкция оборудования водозабора п. Северный</w:t>
      </w:r>
    </w:p>
    <w:p w:rsidR="001B711B" w:rsidRPr="004437D1" w:rsidRDefault="001B711B" w:rsidP="001B711B">
      <w:pPr>
        <w:pStyle w:val="29"/>
        <w:shd w:val="clear" w:color="auto" w:fill="auto"/>
        <w:spacing w:before="0" w:after="372" w:line="276" w:lineRule="auto"/>
        <w:ind w:left="1160"/>
        <w:rPr>
          <w:rFonts w:cstheme="minorBidi"/>
          <w:bCs/>
          <w:sz w:val="28"/>
          <w:szCs w:val="28"/>
          <w:lang w:val="ru-RU"/>
        </w:rPr>
      </w:pPr>
      <w:r w:rsidRPr="004437D1">
        <w:rPr>
          <w:rFonts w:cstheme="minorBidi"/>
          <w:bCs/>
          <w:sz w:val="28"/>
          <w:szCs w:val="28"/>
          <w:lang w:val="ru-RU"/>
        </w:rPr>
        <w:t>- Реконструкция и строительство канализационных сетей п. Северный</w:t>
      </w:r>
    </w:p>
    <w:p w:rsidR="001B711B" w:rsidRPr="00306AC6" w:rsidRDefault="001B711B" w:rsidP="001B711B">
      <w:pPr>
        <w:pStyle w:val="29"/>
        <w:shd w:val="clear" w:color="auto" w:fill="auto"/>
        <w:spacing w:before="0" w:after="372" w:line="276" w:lineRule="auto"/>
        <w:ind w:left="1160"/>
        <w:rPr>
          <w:rFonts w:cstheme="minorBidi"/>
          <w:bCs/>
          <w:sz w:val="28"/>
          <w:szCs w:val="28"/>
          <w:lang w:val="ru-RU"/>
        </w:rPr>
      </w:pPr>
      <w:r w:rsidRPr="00306AC6">
        <w:rPr>
          <w:rFonts w:cstheme="minorBidi"/>
          <w:bCs/>
          <w:sz w:val="28"/>
          <w:szCs w:val="28"/>
          <w:lang w:val="ru-RU"/>
        </w:rPr>
        <w:t>- Замена трубопровода п. Северный</w:t>
      </w:r>
      <w:r>
        <w:rPr>
          <w:rFonts w:cstheme="minorBidi"/>
          <w:bCs/>
          <w:sz w:val="28"/>
          <w:szCs w:val="28"/>
          <w:lang w:val="ru-RU"/>
        </w:rPr>
        <w:t>,</w:t>
      </w:r>
      <w:r w:rsidRPr="00306AC6">
        <w:rPr>
          <w:rFonts w:cstheme="minorBidi"/>
          <w:bCs/>
          <w:sz w:val="28"/>
          <w:szCs w:val="28"/>
        </w:rPr>
        <w:t>L</w:t>
      </w:r>
      <w:r w:rsidRPr="00306AC6">
        <w:rPr>
          <w:rFonts w:cstheme="minorBidi"/>
          <w:bCs/>
          <w:sz w:val="28"/>
          <w:szCs w:val="28"/>
          <w:lang w:val="ru-RU"/>
        </w:rPr>
        <w:t>- 4,7 км</w:t>
      </w:r>
    </w:p>
    <w:p w:rsidR="001B711B" w:rsidRDefault="001B711B" w:rsidP="001B711B">
      <w:pPr>
        <w:pStyle w:val="29"/>
        <w:shd w:val="clear" w:color="auto" w:fill="auto"/>
        <w:spacing w:before="0" w:after="372" w:line="276" w:lineRule="auto"/>
        <w:ind w:left="1160"/>
        <w:rPr>
          <w:rFonts w:cstheme="minorBidi"/>
          <w:bCs/>
          <w:sz w:val="28"/>
          <w:szCs w:val="28"/>
          <w:lang w:val="ru-RU"/>
        </w:rPr>
      </w:pPr>
      <w:r w:rsidRPr="00306AC6">
        <w:rPr>
          <w:rFonts w:cstheme="minorBidi"/>
          <w:bCs/>
          <w:sz w:val="28"/>
          <w:szCs w:val="28"/>
          <w:lang w:val="ru-RU"/>
        </w:rPr>
        <w:t>- Строительство уличного освещения в п.Северный, ул.Пороховая</w:t>
      </w:r>
      <w:r>
        <w:rPr>
          <w:rFonts w:cstheme="minorBidi"/>
          <w:bCs/>
          <w:sz w:val="28"/>
          <w:szCs w:val="28"/>
          <w:lang w:val="ru-RU"/>
        </w:rPr>
        <w:t xml:space="preserve">, </w:t>
      </w:r>
    </w:p>
    <w:p w:rsidR="001B711B" w:rsidRPr="00306AC6" w:rsidRDefault="001B711B" w:rsidP="001B711B">
      <w:pPr>
        <w:pStyle w:val="29"/>
        <w:shd w:val="clear" w:color="auto" w:fill="auto"/>
        <w:spacing w:before="0" w:after="372" w:line="276" w:lineRule="auto"/>
        <w:ind w:left="1160"/>
        <w:rPr>
          <w:rFonts w:cstheme="minorBidi"/>
          <w:bCs/>
          <w:sz w:val="28"/>
          <w:szCs w:val="28"/>
          <w:lang w:val="ru-RU"/>
        </w:rPr>
      </w:pPr>
      <w:r w:rsidRPr="00306AC6">
        <w:rPr>
          <w:rFonts w:cstheme="minorBidi"/>
          <w:bCs/>
          <w:sz w:val="28"/>
          <w:szCs w:val="28"/>
        </w:rPr>
        <w:t>L</w:t>
      </w:r>
      <w:r w:rsidRPr="00306AC6">
        <w:rPr>
          <w:rFonts w:cstheme="minorBidi"/>
          <w:bCs/>
          <w:sz w:val="28"/>
          <w:szCs w:val="28"/>
          <w:lang w:val="ru-RU"/>
        </w:rPr>
        <w:t>-</w:t>
      </w:r>
      <w:r>
        <w:rPr>
          <w:rFonts w:cstheme="minorBidi"/>
          <w:bCs/>
          <w:sz w:val="28"/>
          <w:szCs w:val="28"/>
          <w:lang w:val="ru-RU"/>
        </w:rPr>
        <w:t xml:space="preserve"> 0,65 км</w:t>
      </w:r>
    </w:p>
    <w:p w:rsidR="001B711B" w:rsidRPr="00306AC6" w:rsidRDefault="001B711B" w:rsidP="001B711B">
      <w:pPr>
        <w:pStyle w:val="29"/>
        <w:shd w:val="clear" w:color="auto" w:fill="auto"/>
        <w:spacing w:before="0" w:after="372" w:line="276" w:lineRule="auto"/>
        <w:ind w:left="1160"/>
        <w:rPr>
          <w:rFonts w:cstheme="minorBidi"/>
          <w:bCs/>
          <w:sz w:val="28"/>
          <w:szCs w:val="28"/>
          <w:lang w:val="ru-RU"/>
        </w:rPr>
      </w:pPr>
      <w:r w:rsidRPr="00306AC6">
        <w:rPr>
          <w:rFonts w:cstheme="minorBidi"/>
          <w:bCs/>
          <w:sz w:val="28"/>
          <w:szCs w:val="28"/>
          <w:lang w:val="ru-RU"/>
        </w:rPr>
        <w:t>- Строительство уличного освещения в п.Северный, пер.Олимпийский</w:t>
      </w:r>
      <w:r>
        <w:rPr>
          <w:rFonts w:cstheme="minorBidi"/>
          <w:bCs/>
          <w:sz w:val="28"/>
          <w:szCs w:val="28"/>
          <w:lang w:val="ru-RU"/>
        </w:rPr>
        <w:t xml:space="preserve">, </w:t>
      </w:r>
      <w:r w:rsidRPr="00306AC6">
        <w:rPr>
          <w:rFonts w:cstheme="minorBidi"/>
          <w:bCs/>
          <w:sz w:val="28"/>
          <w:szCs w:val="28"/>
        </w:rPr>
        <w:t>L</w:t>
      </w:r>
      <w:r w:rsidRPr="00306AC6">
        <w:rPr>
          <w:rFonts w:cstheme="minorBidi"/>
          <w:bCs/>
          <w:sz w:val="28"/>
          <w:szCs w:val="28"/>
          <w:lang w:val="ru-RU"/>
        </w:rPr>
        <w:t>-</w:t>
      </w:r>
      <w:r>
        <w:rPr>
          <w:rFonts w:cstheme="minorBidi"/>
          <w:bCs/>
          <w:sz w:val="28"/>
          <w:szCs w:val="28"/>
          <w:lang w:val="ru-RU"/>
        </w:rPr>
        <w:t>1,2 км</w:t>
      </w:r>
    </w:p>
    <w:p w:rsidR="001B711B" w:rsidRPr="00AD1A41" w:rsidRDefault="001B711B" w:rsidP="001B711B">
      <w:pPr>
        <w:pStyle w:val="29"/>
        <w:shd w:val="clear" w:color="auto" w:fill="auto"/>
        <w:spacing w:before="0" w:after="372" w:line="276" w:lineRule="auto"/>
        <w:ind w:left="1160"/>
        <w:rPr>
          <w:rFonts w:cstheme="minorBidi"/>
          <w:sz w:val="28"/>
          <w:szCs w:val="28"/>
          <w:lang w:val="ru-RU"/>
        </w:rPr>
      </w:pPr>
      <w:r w:rsidRPr="004437D1">
        <w:rPr>
          <w:rFonts w:cstheme="minorBidi"/>
          <w:bCs/>
          <w:sz w:val="28"/>
          <w:szCs w:val="28"/>
          <w:lang w:val="ru-RU"/>
        </w:rPr>
        <w:t>- Строительство сетей газоснабжения п. Северный, ул .Пороховая</w:t>
      </w:r>
      <w:r>
        <w:rPr>
          <w:rFonts w:cstheme="minorBidi"/>
          <w:bCs/>
          <w:sz w:val="28"/>
          <w:szCs w:val="28"/>
          <w:lang w:val="ru-RU"/>
        </w:rPr>
        <w:t xml:space="preserve">, </w:t>
      </w:r>
      <w:r w:rsidRPr="00306AC6">
        <w:rPr>
          <w:rFonts w:cstheme="minorBidi"/>
          <w:bCs/>
          <w:sz w:val="28"/>
          <w:szCs w:val="28"/>
        </w:rPr>
        <w:t>L</w:t>
      </w:r>
      <w:r w:rsidRPr="00306AC6">
        <w:rPr>
          <w:rFonts w:cstheme="minorBidi"/>
          <w:bCs/>
          <w:sz w:val="28"/>
          <w:szCs w:val="28"/>
          <w:lang w:val="ru-RU"/>
        </w:rPr>
        <w:t>-</w:t>
      </w:r>
      <w:r>
        <w:rPr>
          <w:rFonts w:cstheme="minorBidi"/>
          <w:bCs/>
          <w:sz w:val="28"/>
          <w:szCs w:val="28"/>
          <w:lang w:val="ru-RU"/>
        </w:rPr>
        <w:t>0,35 км</w:t>
      </w:r>
    </w:p>
    <w:p w:rsidR="001B711B" w:rsidRPr="004437D1" w:rsidRDefault="001B711B" w:rsidP="001B711B">
      <w:pPr>
        <w:rPr>
          <w:sz w:val="2"/>
          <w:szCs w:val="2"/>
          <w:lang w:val="ru-RU"/>
        </w:rPr>
      </w:pPr>
    </w:p>
    <w:p w:rsidR="001B711B" w:rsidRPr="0079787C" w:rsidRDefault="001B711B" w:rsidP="001B711B">
      <w:pPr>
        <w:spacing w:line="276" w:lineRule="auto"/>
        <w:ind w:firstLine="567"/>
        <w:jc w:val="both"/>
        <w:rPr>
          <w:sz w:val="28"/>
          <w:szCs w:val="28"/>
          <w:shd w:val="clear" w:color="auto" w:fill="FFFFFF"/>
          <w:lang w:val="ru-RU"/>
        </w:rPr>
      </w:pPr>
      <w:r w:rsidRPr="0079787C">
        <w:rPr>
          <w:sz w:val="28"/>
          <w:szCs w:val="28"/>
          <w:shd w:val="clear" w:color="auto" w:fill="FFFFFF"/>
          <w:lang w:val="ru-RU"/>
        </w:rPr>
        <w:t>Для нормальной дальнейшей эксплуатации сетей водоснабжения необходимо произвести реконструкцию сетей водоснабжения.</w:t>
      </w:r>
    </w:p>
    <w:p w:rsidR="001B711B" w:rsidRPr="0079787C" w:rsidRDefault="001B711B" w:rsidP="001B711B">
      <w:pPr>
        <w:spacing w:line="276" w:lineRule="auto"/>
        <w:ind w:firstLine="567"/>
        <w:jc w:val="both"/>
        <w:rPr>
          <w:sz w:val="28"/>
          <w:szCs w:val="28"/>
          <w:shd w:val="clear" w:color="auto" w:fill="FFFFFF"/>
          <w:lang w:val="ru-RU"/>
        </w:rPr>
      </w:pPr>
      <w:r w:rsidRPr="0079787C">
        <w:rPr>
          <w:sz w:val="28"/>
          <w:szCs w:val="28"/>
          <w:shd w:val="clear" w:color="auto" w:fill="FFFFFF"/>
          <w:lang w:val="ru-RU"/>
        </w:rPr>
        <w:t>Необходимо предусмотреть обеззараживание воды перед подачей её потребителю согласно п. 6.146  СНиП 2.04.02 - 84.</w:t>
      </w:r>
    </w:p>
    <w:p w:rsidR="001B711B" w:rsidRPr="0079787C" w:rsidRDefault="001B711B" w:rsidP="001B711B">
      <w:pPr>
        <w:spacing w:line="276" w:lineRule="auto"/>
        <w:ind w:firstLine="567"/>
        <w:jc w:val="both"/>
        <w:rPr>
          <w:sz w:val="28"/>
          <w:szCs w:val="28"/>
          <w:shd w:val="clear" w:color="auto" w:fill="FFFFFF"/>
          <w:lang w:val="ru-RU"/>
        </w:rPr>
      </w:pPr>
      <w:r w:rsidRPr="0079787C">
        <w:rPr>
          <w:sz w:val="28"/>
          <w:szCs w:val="28"/>
          <w:shd w:val="clear" w:color="auto" w:fill="FFFFFF"/>
          <w:lang w:val="ru-RU"/>
        </w:rPr>
        <w:t>При осуществлении модернизации объектов ЖКХ основное внимание уделить внедрению энергосберегающих технологий, позволяющих получить наибольший экономический эффект и обеспечить устойчивую работу жилищно-коммунального комплекса городского поселения.</w:t>
      </w:r>
    </w:p>
    <w:p w:rsidR="001B711B" w:rsidRPr="0024592D" w:rsidRDefault="001B711B" w:rsidP="001B711B">
      <w:pPr>
        <w:shd w:val="clear" w:color="auto" w:fill="FFFFFF"/>
        <w:spacing w:line="276" w:lineRule="auto"/>
        <w:ind w:firstLine="547"/>
        <w:jc w:val="both"/>
        <w:rPr>
          <w:rStyle w:val="blk"/>
          <w:color w:val="FF0000"/>
          <w:sz w:val="28"/>
          <w:szCs w:val="28"/>
          <w:lang w:val="ru-RU"/>
        </w:rPr>
      </w:pPr>
    </w:p>
    <w:p w:rsidR="001B711B" w:rsidRPr="00A362C1" w:rsidRDefault="001B711B" w:rsidP="001B711B">
      <w:pPr>
        <w:jc w:val="center"/>
        <w:rPr>
          <w:sz w:val="28"/>
          <w:szCs w:val="28"/>
          <w:lang w:val="ru-RU"/>
        </w:rPr>
      </w:pPr>
      <w:r w:rsidRPr="00A362C1">
        <w:rPr>
          <w:b/>
          <w:bCs/>
          <w:sz w:val="28"/>
          <w:szCs w:val="28"/>
          <w:lang w:val="ru-RU"/>
        </w:rPr>
        <w:t>Мероприятия в области водоснабжения и водоотведения</w:t>
      </w:r>
    </w:p>
    <w:p w:rsidR="001B711B" w:rsidRPr="00A362C1" w:rsidRDefault="001B711B" w:rsidP="001B711B">
      <w:pPr>
        <w:shd w:val="clear" w:color="auto" w:fill="FFFFFF"/>
        <w:spacing w:line="276" w:lineRule="auto"/>
        <w:jc w:val="both"/>
        <w:rPr>
          <w:rStyle w:val="blk"/>
          <w:sz w:val="28"/>
          <w:szCs w:val="28"/>
          <w:lang w:val="ru-RU"/>
        </w:rPr>
      </w:pPr>
    </w:p>
    <w:p w:rsidR="001B711B" w:rsidRDefault="001B711B" w:rsidP="001B711B">
      <w:pPr>
        <w:spacing w:line="276" w:lineRule="auto"/>
        <w:ind w:firstLine="567"/>
        <w:jc w:val="both"/>
        <w:rPr>
          <w:sz w:val="28"/>
          <w:szCs w:val="28"/>
          <w:shd w:val="clear" w:color="auto" w:fill="FFFFFF"/>
          <w:lang w:val="ru-RU"/>
        </w:rPr>
      </w:pPr>
      <w:r w:rsidRPr="00A362C1">
        <w:rPr>
          <w:sz w:val="28"/>
          <w:szCs w:val="28"/>
          <w:shd w:val="clear" w:color="auto" w:fill="FFFFFF"/>
          <w:lang w:val="ru-RU"/>
        </w:rPr>
        <w:t xml:space="preserve">Программа «Улучшения качества жизни населения Белгородской области» предусматривает комплекс мер по восстановлению качества водных объектов (снижение объемов сброса  сточных вод и загрязняющих веществ, строительство, реконструкцию и расширение очистных сооружений, ливневой канализации, канализационных насосных станций, канализационных коллекторов). </w:t>
      </w:r>
    </w:p>
    <w:p w:rsidR="000604D2" w:rsidRPr="000604D2" w:rsidRDefault="000604D2" w:rsidP="000604D2">
      <w:pPr>
        <w:pStyle w:val="a5"/>
        <w:tabs>
          <w:tab w:val="left" w:pos="851"/>
        </w:tabs>
        <w:ind w:left="0" w:firstLine="567"/>
        <w:jc w:val="both"/>
        <w:rPr>
          <w:sz w:val="28"/>
          <w:szCs w:val="28"/>
          <w:lang w:val="ru-RU"/>
        </w:rPr>
      </w:pPr>
      <w:r w:rsidRPr="000604D2">
        <w:rPr>
          <w:sz w:val="28"/>
          <w:szCs w:val="28"/>
          <w:lang w:val="ru-RU"/>
        </w:rPr>
        <w:t>Зоны санитарной охраны источников питьевого и хозяйственно-бытового водоснабжения:</w:t>
      </w:r>
    </w:p>
    <w:p w:rsidR="000604D2" w:rsidRPr="00A362C1" w:rsidRDefault="000604D2" w:rsidP="000604D2">
      <w:pPr>
        <w:spacing w:line="276" w:lineRule="auto"/>
        <w:ind w:firstLine="567"/>
        <w:jc w:val="both"/>
        <w:rPr>
          <w:sz w:val="28"/>
          <w:szCs w:val="28"/>
          <w:shd w:val="clear" w:color="auto" w:fill="FFFFFF"/>
          <w:lang w:val="ru-RU"/>
        </w:rPr>
      </w:pPr>
      <w:r w:rsidRPr="00A362C1">
        <w:rPr>
          <w:sz w:val="28"/>
          <w:szCs w:val="28"/>
          <w:shd w:val="clear" w:color="auto" w:fill="FFFFFF"/>
          <w:lang w:val="ru-RU"/>
        </w:rPr>
        <w:t>В соответствии с ч. 2 ст. 43 Водного кодекса РФ 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0604D2" w:rsidRPr="00A362C1" w:rsidRDefault="000604D2" w:rsidP="000604D2">
      <w:pPr>
        <w:spacing w:line="276" w:lineRule="auto"/>
        <w:ind w:firstLine="567"/>
        <w:jc w:val="both"/>
        <w:rPr>
          <w:sz w:val="28"/>
          <w:szCs w:val="28"/>
          <w:shd w:val="clear" w:color="auto" w:fill="FFFFFF"/>
          <w:lang w:val="ru-RU"/>
        </w:rPr>
      </w:pPr>
      <w:r w:rsidRPr="00A362C1">
        <w:rPr>
          <w:sz w:val="28"/>
          <w:szCs w:val="28"/>
          <w:shd w:val="clear" w:color="auto" w:fill="FFFFFF"/>
          <w:lang w:val="ru-RU"/>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субъектов РФ при наличии санитарно-эпидемиологического заключения о соответствии их санитарным правилам (абз. 2 п. 4 ст. 18 Федерального закона "О санитарно-эпидемиологическом благополучии населения").</w:t>
      </w:r>
    </w:p>
    <w:p w:rsidR="000604D2" w:rsidRPr="00A362C1" w:rsidRDefault="000604D2" w:rsidP="000604D2">
      <w:pPr>
        <w:spacing w:line="276" w:lineRule="auto"/>
        <w:ind w:firstLine="567"/>
        <w:jc w:val="both"/>
        <w:rPr>
          <w:sz w:val="28"/>
          <w:szCs w:val="28"/>
          <w:shd w:val="clear" w:color="auto" w:fill="FFFFFF"/>
          <w:lang w:val="ru-RU"/>
        </w:rPr>
      </w:pPr>
      <w:r w:rsidRPr="00A362C1">
        <w:rPr>
          <w:sz w:val="28"/>
          <w:szCs w:val="28"/>
          <w:shd w:val="clear" w:color="auto" w:fill="FFFFFF"/>
          <w:lang w:val="ru-RU"/>
        </w:rPr>
        <w:t>Границы и режим зон санитарной охраны источников питьевого и хозяйственно-бытового водоснабжения устанавливаются органами исполнительной власти субъектов РФ при наличии санитарно-эпидемиологического заключения о соответствии их санитарным правилам.</w:t>
      </w:r>
    </w:p>
    <w:p w:rsidR="000604D2" w:rsidRPr="00A362C1" w:rsidRDefault="000604D2" w:rsidP="000604D2">
      <w:pPr>
        <w:spacing w:line="276" w:lineRule="auto"/>
        <w:ind w:firstLine="567"/>
        <w:jc w:val="both"/>
        <w:rPr>
          <w:sz w:val="28"/>
          <w:szCs w:val="28"/>
          <w:shd w:val="clear" w:color="auto" w:fill="FFFFFF"/>
          <w:lang w:val="ru-RU"/>
        </w:rPr>
      </w:pPr>
      <w:r w:rsidRPr="00A362C1">
        <w:rPr>
          <w:sz w:val="28"/>
          <w:szCs w:val="28"/>
          <w:shd w:val="clear" w:color="auto" w:fill="FFFFFF"/>
          <w:lang w:val="ru-RU"/>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0604D2" w:rsidRPr="00A362C1" w:rsidRDefault="000604D2" w:rsidP="000604D2">
      <w:pPr>
        <w:spacing w:line="276" w:lineRule="auto"/>
        <w:ind w:firstLine="567"/>
        <w:jc w:val="both"/>
        <w:rPr>
          <w:sz w:val="28"/>
          <w:szCs w:val="28"/>
          <w:shd w:val="clear" w:color="auto" w:fill="FFFFFF"/>
          <w:lang w:val="ru-RU"/>
        </w:rPr>
      </w:pPr>
      <w:r w:rsidRPr="00A362C1">
        <w:rPr>
          <w:sz w:val="28"/>
          <w:szCs w:val="28"/>
          <w:shd w:val="clear" w:color="auto" w:fill="FFFFFF"/>
          <w:lang w:val="ru-RU"/>
        </w:rPr>
        <w:t>В первом поясе зоны санитарной охраны источников водоснабжения не допускается:</w:t>
      </w:r>
    </w:p>
    <w:p w:rsidR="000604D2" w:rsidRPr="00A362C1" w:rsidRDefault="000604D2" w:rsidP="000604D2">
      <w:pPr>
        <w:spacing w:line="276" w:lineRule="auto"/>
        <w:ind w:firstLine="567"/>
        <w:jc w:val="both"/>
        <w:rPr>
          <w:sz w:val="28"/>
          <w:szCs w:val="28"/>
          <w:shd w:val="clear" w:color="auto" w:fill="FFFFFF"/>
          <w:lang w:val="ru-RU"/>
        </w:rPr>
      </w:pPr>
      <w:r w:rsidRPr="00A362C1">
        <w:rPr>
          <w:sz w:val="28"/>
          <w:szCs w:val="28"/>
          <w:shd w:val="clear" w:color="auto" w:fill="FFFFFF"/>
          <w:lang w:val="ru-RU"/>
        </w:rPr>
        <w:t>-посадка высокоствольных деревьев,</w:t>
      </w:r>
    </w:p>
    <w:p w:rsidR="000604D2" w:rsidRPr="00A362C1" w:rsidRDefault="000604D2" w:rsidP="000604D2">
      <w:pPr>
        <w:spacing w:line="276" w:lineRule="auto"/>
        <w:ind w:firstLine="567"/>
        <w:jc w:val="both"/>
        <w:rPr>
          <w:sz w:val="28"/>
          <w:szCs w:val="28"/>
          <w:shd w:val="clear" w:color="auto" w:fill="FFFFFF"/>
          <w:lang w:val="ru-RU"/>
        </w:rPr>
      </w:pPr>
      <w:r w:rsidRPr="00A362C1">
        <w:rPr>
          <w:sz w:val="28"/>
          <w:szCs w:val="28"/>
          <w:shd w:val="clear" w:color="auto" w:fill="FFFFFF"/>
          <w:lang w:val="ru-RU"/>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0604D2" w:rsidRPr="00A362C1" w:rsidRDefault="000604D2" w:rsidP="000604D2">
      <w:pPr>
        <w:spacing w:line="276" w:lineRule="auto"/>
        <w:ind w:firstLine="567"/>
        <w:jc w:val="both"/>
        <w:rPr>
          <w:sz w:val="28"/>
          <w:szCs w:val="28"/>
          <w:shd w:val="clear" w:color="auto" w:fill="FFFFFF"/>
          <w:lang w:val="ru-RU"/>
        </w:rPr>
      </w:pPr>
      <w:r w:rsidRPr="00A362C1">
        <w:rPr>
          <w:sz w:val="28"/>
          <w:szCs w:val="28"/>
          <w:shd w:val="clear" w:color="auto" w:fill="FFFFFF"/>
          <w:lang w:val="ru-RU"/>
        </w:rPr>
        <w:t xml:space="preserve">-размещение жилых и хозяйственно-бытовых зданий, проживание людей, </w:t>
      </w:r>
    </w:p>
    <w:p w:rsidR="000604D2" w:rsidRPr="00A362C1" w:rsidRDefault="000604D2" w:rsidP="000604D2">
      <w:pPr>
        <w:spacing w:line="276" w:lineRule="auto"/>
        <w:ind w:firstLine="567"/>
        <w:jc w:val="both"/>
        <w:rPr>
          <w:sz w:val="28"/>
          <w:szCs w:val="28"/>
          <w:shd w:val="clear" w:color="auto" w:fill="FFFFFF"/>
          <w:lang w:val="ru-RU"/>
        </w:rPr>
      </w:pPr>
      <w:r w:rsidRPr="00A362C1">
        <w:rPr>
          <w:sz w:val="28"/>
          <w:szCs w:val="28"/>
          <w:shd w:val="clear" w:color="auto" w:fill="FFFFFF"/>
          <w:lang w:val="ru-RU"/>
        </w:rPr>
        <w:t>-применение ядохимикатов и удобрений;</w:t>
      </w:r>
    </w:p>
    <w:p w:rsidR="000604D2" w:rsidRPr="00A362C1" w:rsidRDefault="000604D2" w:rsidP="000604D2">
      <w:pPr>
        <w:spacing w:line="276" w:lineRule="auto"/>
        <w:ind w:firstLine="567"/>
        <w:jc w:val="both"/>
        <w:rPr>
          <w:sz w:val="28"/>
          <w:szCs w:val="28"/>
          <w:shd w:val="clear" w:color="auto" w:fill="FFFFFF"/>
          <w:lang w:val="ru-RU"/>
        </w:rPr>
      </w:pPr>
      <w:r w:rsidRPr="00A362C1">
        <w:rPr>
          <w:sz w:val="28"/>
          <w:szCs w:val="28"/>
          <w:shd w:val="clear" w:color="auto" w:fill="FFFFFF"/>
          <w:lang w:val="ru-RU"/>
        </w:rPr>
        <w:t>Во втором поясе ЗСО не допускается:</w:t>
      </w:r>
    </w:p>
    <w:p w:rsidR="000604D2" w:rsidRPr="00A362C1" w:rsidRDefault="000604D2" w:rsidP="000604D2">
      <w:pPr>
        <w:spacing w:line="276" w:lineRule="auto"/>
        <w:ind w:firstLine="567"/>
        <w:jc w:val="both"/>
        <w:rPr>
          <w:sz w:val="28"/>
          <w:szCs w:val="28"/>
          <w:shd w:val="clear" w:color="auto" w:fill="FFFFFF"/>
          <w:lang w:val="ru-RU"/>
        </w:rPr>
      </w:pPr>
      <w:r w:rsidRPr="00A362C1">
        <w:rPr>
          <w:sz w:val="28"/>
          <w:szCs w:val="28"/>
          <w:shd w:val="clear" w:color="auto" w:fill="FFFFFF"/>
          <w:lang w:val="ru-RU"/>
        </w:rPr>
        <w:t>-закачка отработанных вод в подземные горизонты, подземного складирования твердых отходов и разработки недр</w:t>
      </w:r>
    </w:p>
    <w:p w:rsidR="000604D2" w:rsidRPr="00A362C1" w:rsidRDefault="000604D2" w:rsidP="000604D2">
      <w:pPr>
        <w:spacing w:line="276" w:lineRule="auto"/>
        <w:ind w:firstLine="567"/>
        <w:jc w:val="both"/>
        <w:rPr>
          <w:sz w:val="28"/>
          <w:szCs w:val="28"/>
          <w:shd w:val="clear" w:color="auto" w:fill="FFFFFF"/>
          <w:lang w:val="ru-RU"/>
        </w:rPr>
      </w:pPr>
      <w:r w:rsidRPr="00A362C1">
        <w:rPr>
          <w:sz w:val="28"/>
          <w:szCs w:val="28"/>
          <w:shd w:val="clear" w:color="auto" w:fill="FFFFFF"/>
          <w:lang w:val="ru-RU"/>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604D2" w:rsidRPr="00A362C1" w:rsidRDefault="000604D2" w:rsidP="000604D2">
      <w:pPr>
        <w:spacing w:line="276" w:lineRule="auto"/>
        <w:ind w:firstLine="567"/>
        <w:jc w:val="both"/>
        <w:rPr>
          <w:sz w:val="28"/>
          <w:szCs w:val="28"/>
          <w:shd w:val="clear" w:color="auto" w:fill="FFFFFF"/>
          <w:lang w:val="ru-RU"/>
        </w:rPr>
      </w:pPr>
      <w:r w:rsidRPr="00A362C1">
        <w:rPr>
          <w:sz w:val="28"/>
          <w:szCs w:val="28"/>
          <w:shd w:val="clear" w:color="auto" w:fill="FFFFFF"/>
          <w:lang w:val="ru-RU"/>
        </w:rPr>
        <w:t>-размещение кладбищ, скотомогильников, полей ассенизации, полей фильтрации, навозохранилищ, силосных траншей, животноводческих, птицеводческих предприятий и других объектов, обусловливающих опасность микробного загрязнения подземных вод;</w:t>
      </w:r>
    </w:p>
    <w:p w:rsidR="000604D2" w:rsidRPr="00A362C1" w:rsidRDefault="000604D2" w:rsidP="000604D2">
      <w:pPr>
        <w:spacing w:line="276" w:lineRule="auto"/>
        <w:ind w:firstLine="567"/>
        <w:jc w:val="both"/>
        <w:rPr>
          <w:sz w:val="28"/>
          <w:szCs w:val="28"/>
          <w:shd w:val="clear" w:color="auto" w:fill="FFFFFF"/>
          <w:lang w:val="ru-RU"/>
        </w:rPr>
      </w:pPr>
      <w:r w:rsidRPr="00A362C1">
        <w:rPr>
          <w:sz w:val="28"/>
          <w:szCs w:val="28"/>
          <w:shd w:val="clear" w:color="auto" w:fill="FFFFFF"/>
          <w:lang w:val="ru-RU"/>
        </w:rPr>
        <w:t>-применение удобрений и ядохимикатов;</w:t>
      </w:r>
    </w:p>
    <w:p w:rsidR="000604D2" w:rsidRPr="00A362C1" w:rsidRDefault="000604D2" w:rsidP="000604D2">
      <w:pPr>
        <w:spacing w:line="276" w:lineRule="auto"/>
        <w:ind w:firstLine="567"/>
        <w:jc w:val="both"/>
        <w:rPr>
          <w:sz w:val="28"/>
          <w:szCs w:val="28"/>
          <w:shd w:val="clear" w:color="auto" w:fill="FFFFFF"/>
          <w:lang w:val="ru-RU"/>
        </w:rPr>
      </w:pPr>
      <w:r w:rsidRPr="00A362C1">
        <w:rPr>
          <w:sz w:val="28"/>
          <w:szCs w:val="28"/>
          <w:shd w:val="clear" w:color="auto" w:fill="FFFFFF"/>
          <w:lang w:val="ru-RU"/>
        </w:rPr>
        <w:t>-рубка леса главного пользования и реконструкции.</w:t>
      </w:r>
    </w:p>
    <w:p w:rsidR="000604D2" w:rsidRPr="00A362C1" w:rsidRDefault="000604D2" w:rsidP="000604D2">
      <w:pPr>
        <w:spacing w:line="276" w:lineRule="auto"/>
        <w:ind w:firstLine="567"/>
        <w:jc w:val="both"/>
        <w:rPr>
          <w:sz w:val="28"/>
          <w:szCs w:val="28"/>
          <w:shd w:val="clear" w:color="auto" w:fill="FFFFFF"/>
          <w:lang w:val="ru-RU"/>
        </w:rPr>
      </w:pPr>
      <w:r w:rsidRPr="00A362C1">
        <w:rPr>
          <w:sz w:val="28"/>
          <w:szCs w:val="28"/>
          <w:shd w:val="clear" w:color="auto" w:fill="FFFFFF"/>
          <w:lang w:val="ru-RU"/>
        </w:rPr>
        <w:t xml:space="preserve"> В третьем поясе ЗСО не допускается:</w:t>
      </w:r>
    </w:p>
    <w:p w:rsidR="000604D2" w:rsidRPr="00A362C1" w:rsidRDefault="000604D2" w:rsidP="000604D2">
      <w:pPr>
        <w:spacing w:line="276" w:lineRule="auto"/>
        <w:ind w:firstLine="567"/>
        <w:jc w:val="both"/>
        <w:rPr>
          <w:sz w:val="28"/>
          <w:szCs w:val="28"/>
          <w:shd w:val="clear" w:color="auto" w:fill="FFFFFF"/>
          <w:lang w:val="ru-RU"/>
        </w:rPr>
      </w:pPr>
      <w:r w:rsidRPr="00A362C1">
        <w:rPr>
          <w:sz w:val="28"/>
          <w:szCs w:val="28"/>
          <w:shd w:val="clear" w:color="auto" w:fill="FFFFFF"/>
          <w:lang w:val="ru-RU"/>
        </w:rPr>
        <w:t>-закачка отработанных вод в подземные горизонты, подземного складирования твердых отходов и разработки недр</w:t>
      </w:r>
    </w:p>
    <w:p w:rsidR="000604D2" w:rsidRPr="00A362C1" w:rsidRDefault="000604D2" w:rsidP="000604D2">
      <w:pPr>
        <w:spacing w:line="276" w:lineRule="auto"/>
        <w:ind w:firstLine="567"/>
        <w:jc w:val="both"/>
        <w:rPr>
          <w:sz w:val="28"/>
          <w:szCs w:val="28"/>
          <w:shd w:val="clear" w:color="auto" w:fill="FFFFFF"/>
          <w:lang w:val="ru-RU"/>
        </w:rPr>
      </w:pPr>
      <w:r w:rsidRPr="00A362C1">
        <w:rPr>
          <w:sz w:val="28"/>
          <w:szCs w:val="28"/>
          <w:shd w:val="clear" w:color="auto" w:fill="FFFFFF"/>
          <w:lang w:val="ru-RU"/>
        </w:rPr>
        <w:t>-размещение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0604D2" w:rsidRPr="00A362C1" w:rsidRDefault="000604D2" w:rsidP="000604D2">
      <w:pPr>
        <w:spacing w:line="276" w:lineRule="auto"/>
        <w:ind w:firstLine="567"/>
        <w:jc w:val="both"/>
        <w:rPr>
          <w:sz w:val="28"/>
          <w:szCs w:val="28"/>
          <w:shd w:val="clear" w:color="auto" w:fill="FFFFFF"/>
          <w:lang w:val="ru-RU"/>
        </w:rPr>
      </w:pPr>
      <w:r w:rsidRPr="00A362C1">
        <w:rPr>
          <w:sz w:val="28"/>
          <w:szCs w:val="28"/>
          <w:shd w:val="clear" w:color="auto" w:fill="FFFFFF"/>
          <w:lang w:val="ru-RU"/>
        </w:rPr>
        <w:t>В соответствии с ч. 3 ст. 44 Водного кодекса РФ запрещается сброс сточных, в том числе дренажных, вод в водные объекты, расположенные в границах зон санитарной охраны источников питьевого и хозяйственно-бытового водоснабжения.</w:t>
      </w:r>
    </w:p>
    <w:p w:rsidR="000604D2" w:rsidRDefault="000604D2" w:rsidP="000604D2">
      <w:pPr>
        <w:spacing w:line="276" w:lineRule="auto"/>
        <w:ind w:firstLine="567"/>
        <w:jc w:val="both"/>
        <w:rPr>
          <w:sz w:val="28"/>
          <w:szCs w:val="28"/>
          <w:shd w:val="clear" w:color="auto" w:fill="FFFFFF"/>
          <w:lang w:val="ru-RU"/>
        </w:rPr>
      </w:pPr>
      <w:bookmarkStart w:id="10" w:name="_Toc500345521"/>
      <w:bookmarkStart w:id="11" w:name="_Toc500345703"/>
      <w:bookmarkStart w:id="12" w:name="_Toc500517878"/>
      <w:bookmarkStart w:id="13" w:name="_Toc500518175"/>
      <w:bookmarkStart w:id="14" w:name="_Toc501300838"/>
      <w:bookmarkStart w:id="15" w:name="_Toc502093486"/>
      <w:r w:rsidRPr="00A362C1">
        <w:rPr>
          <w:sz w:val="28"/>
          <w:szCs w:val="28"/>
          <w:shd w:val="clear" w:color="auto" w:fill="FFFFFF"/>
          <w:lang w:val="ru-RU"/>
        </w:rPr>
        <w:t>Лица, допустившие нарушение специального режима осуществления хозяйственной и иной деятельности на прибрежной защитной полосе водного объекта, водоохраной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w:t>
      </w:r>
      <w:bookmarkEnd w:id="10"/>
      <w:bookmarkEnd w:id="11"/>
      <w:bookmarkEnd w:id="12"/>
      <w:bookmarkEnd w:id="13"/>
      <w:bookmarkEnd w:id="14"/>
      <w:bookmarkEnd w:id="15"/>
    </w:p>
    <w:p w:rsidR="000604D2" w:rsidRDefault="000604D2" w:rsidP="001B711B">
      <w:pPr>
        <w:spacing w:line="276" w:lineRule="auto"/>
        <w:ind w:firstLine="567"/>
        <w:jc w:val="both"/>
        <w:rPr>
          <w:sz w:val="28"/>
          <w:szCs w:val="28"/>
          <w:shd w:val="clear" w:color="auto" w:fill="FFFFFF"/>
          <w:lang w:val="ru-RU"/>
        </w:rPr>
      </w:pPr>
    </w:p>
    <w:p w:rsidR="000604D2" w:rsidRPr="00A362C1" w:rsidRDefault="000604D2" w:rsidP="001B711B">
      <w:pPr>
        <w:spacing w:line="276" w:lineRule="auto"/>
        <w:ind w:firstLine="567"/>
        <w:jc w:val="both"/>
        <w:rPr>
          <w:sz w:val="28"/>
          <w:szCs w:val="28"/>
          <w:shd w:val="clear" w:color="auto" w:fill="FFFFFF"/>
          <w:lang w:val="ru-RU"/>
        </w:rPr>
      </w:pPr>
    </w:p>
    <w:p w:rsidR="00C35C1C" w:rsidRPr="00C35C1C" w:rsidRDefault="00C35C1C" w:rsidP="00C35C1C">
      <w:pPr>
        <w:pStyle w:val="3"/>
        <w:ind w:firstLine="567"/>
        <w:rPr>
          <w:rFonts w:ascii="Times New Roman" w:eastAsia="Times New Roman" w:hAnsi="Times New Roman" w:cs="Times New Roman"/>
          <w:bCs w:val="0"/>
          <w:color w:val="auto"/>
          <w:sz w:val="28"/>
          <w:szCs w:val="28"/>
          <w:lang w:val="ru-RU" w:eastAsia="ru-RU"/>
        </w:rPr>
      </w:pPr>
      <w:bookmarkStart w:id="16" w:name="_Toc526898828"/>
      <w:r w:rsidRPr="00C35C1C">
        <w:rPr>
          <w:rFonts w:ascii="Times New Roman" w:hAnsi="Times New Roman" w:cs="Times New Roman"/>
          <w:color w:val="auto"/>
          <w:sz w:val="28"/>
          <w:szCs w:val="28"/>
          <w:lang w:val="ru-RU"/>
        </w:rPr>
        <w:t>3.1.2</w:t>
      </w:r>
      <w:r w:rsidRPr="00C35C1C">
        <w:rPr>
          <w:rFonts w:ascii="Times New Roman" w:eastAsia="Times New Roman" w:hAnsi="Times New Roman" w:cs="Times New Roman"/>
          <w:bCs w:val="0"/>
          <w:color w:val="auto"/>
          <w:sz w:val="28"/>
          <w:szCs w:val="28"/>
          <w:lang w:val="ru-RU" w:eastAsia="ru-RU"/>
        </w:rPr>
        <w:tab/>
        <w:t>в области автомобильных дорог  местного значения:</w:t>
      </w:r>
      <w:bookmarkEnd w:id="16"/>
    </w:p>
    <w:p w:rsidR="00C35C1C" w:rsidRDefault="00C35C1C" w:rsidP="00C35C1C">
      <w:pPr>
        <w:widowControl/>
        <w:ind w:firstLine="567"/>
        <w:jc w:val="both"/>
        <w:rPr>
          <w:bCs/>
          <w:i/>
          <w:iCs/>
          <w:sz w:val="28"/>
          <w:szCs w:val="28"/>
          <w:lang w:val="ru-RU" w:eastAsia="ru-RU"/>
        </w:rPr>
      </w:pPr>
    </w:p>
    <w:p w:rsidR="00C35C1C" w:rsidRDefault="00C35C1C" w:rsidP="00C35C1C">
      <w:pPr>
        <w:widowControl/>
        <w:ind w:firstLine="567"/>
        <w:jc w:val="both"/>
        <w:rPr>
          <w:bCs/>
          <w:i/>
          <w:iCs/>
          <w:sz w:val="28"/>
          <w:szCs w:val="28"/>
          <w:lang w:val="ru-RU" w:eastAsia="ru-RU"/>
        </w:rPr>
      </w:pPr>
      <w:r w:rsidRPr="007825A4">
        <w:rPr>
          <w:bCs/>
          <w:i/>
          <w:iCs/>
          <w:sz w:val="28"/>
          <w:szCs w:val="28"/>
          <w:lang w:val="ru-RU" w:eastAsia="ru-RU"/>
        </w:rPr>
        <w:t>Мероприятия по развитию транспортной инфраструктуры по видам транспорта</w:t>
      </w:r>
      <w:r>
        <w:rPr>
          <w:bCs/>
          <w:i/>
          <w:iCs/>
          <w:sz w:val="28"/>
          <w:szCs w:val="28"/>
          <w:lang w:val="ru-RU" w:eastAsia="ru-RU"/>
        </w:rPr>
        <w:t>:</w:t>
      </w:r>
    </w:p>
    <w:p w:rsidR="00C35C1C" w:rsidRPr="001D3473" w:rsidRDefault="00C35C1C" w:rsidP="00C35C1C">
      <w:pPr>
        <w:pStyle w:val="S0"/>
        <w:rPr>
          <w:rFonts w:ascii="Times New Roman" w:hAnsi="Times New Roman"/>
          <w:sz w:val="28"/>
          <w:szCs w:val="28"/>
          <w:lang w:val="ru-RU"/>
        </w:rPr>
      </w:pPr>
      <w:r w:rsidRPr="00C35C1C">
        <w:rPr>
          <w:rFonts w:ascii="Times New Roman" w:hAnsi="Times New Roman"/>
          <w:sz w:val="28"/>
          <w:szCs w:val="28"/>
          <w:lang w:val="ru-RU"/>
        </w:rPr>
        <w:t xml:space="preserve">Для реализации и решения задач муниципальной программы «Совершенствование и развитие транспортной системы и дорожной сети Белгородского района на 2015 – 2020 годы» в границах городского поселения «Поселок Северный» предусмотрено выполнение комплекса мероприятий, а </w:t>
      </w:r>
      <w:r w:rsidRPr="001D3473">
        <w:rPr>
          <w:rFonts w:ascii="Times New Roman" w:hAnsi="Times New Roman"/>
          <w:sz w:val="28"/>
          <w:szCs w:val="28"/>
          <w:lang w:val="ru-RU"/>
        </w:rPr>
        <w:t>именно:</w:t>
      </w:r>
    </w:p>
    <w:p w:rsidR="00C35C1C" w:rsidRPr="001D3473" w:rsidRDefault="00C35C1C" w:rsidP="00C35C1C">
      <w:pPr>
        <w:pStyle w:val="S0"/>
        <w:rPr>
          <w:rFonts w:ascii="Times New Roman" w:hAnsi="Times New Roman"/>
          <w:sz w:val="28"/>
          <w:szCs w:val="28"/>
          <w:lang w:val="ru-RU"/>
        </w:rPr>
      </w:pPr>
      <w:r w:rsidRPr="001D3473">
        <w:rPr>
          <w:rFonts w:ascii="Times New Roman" w:hAnsi="Times New Roman"/>
          <w:sz w:val="28"/>
          <w:szCs w:val="28"/>
          <w:lang w:val="ru-RU"/>
        </w:rPr>
        <w:t xml:space="preserve">- содержание и  ремонт автомобильных дорог общего пользования местного назначения, </w:t>
      </w:r>
    </w:p>
    <w:p w:rsidR="00C35C1C" w:rsidRPr="001D3473" w:rsidRDefault="00C35C1C" w:rsidP="00C35C1C">
      <w:pPr>
        <w:pStyle w:val="S0"/>
        <w:rPr>
          <w:rFonts w:ascii="Times New Roman" w:hAnsi="Times New Roman"/>
          <w:sz w:val="28"/>
          <w:szCs w:val="28"/>
          <w:lang w:val="ru-RU"/>
        </w:rPr>
      </w:pPr>
      <w:r w:rsidRPr="001D3473">
        <w:rPr>
          <w:rFonts w:ascii="Times New Roman" w:hAnsi="Times New Roman"/>
          <w:sz w:val="28"/>
          <w:szCs w:val="28"/>
          <w:lang w:val="ru-RU"/>
        </w:rPr>
        <w:t xml:space="preserve">- строительство тротуаров, </w:t>
      </w:r>
    </w:p>
    <w:p w:rsidR="00C35C1C" w:rsidRPr="001D3473" w:rsidRDefault="00C35C1C" w:rsidP="00C35C1C">
      <w:pPr>
        <w:pStyle w:val="S0"/>
        <w:rPr>
          <w:rFonts w:ascii="Times New Roman" w:hAnsi="Times New Roman"/>
          <w:sz w:val="28"/>
          <w:szCs w:val="28"/>
          <w:lang w:val="ru-RU"/>
        </w:rPr>
      </w:pPr>
      <w:r w:rsidRPr="001D3473">
        <w:rPr>
          <w:rFonts w:ascii="Times New Roman" w:hAnsi="Times New Roman"/>
          <w:sz w:val="28"/>
          <w:szCs w:val="28"/>
          <w:lang w:val="ru-RU"/>
        </w:rPr>
        <w:t xml:space="preserve">- строительство автомобильных дорог общего пользования, </w:t>
      </w:r>
    </w:p>
    <w:p w:rsidR="00C35C1C" w:rsidRDefault="00C35C1C" w:rsidP="00C35C1C">
      <w:pPr>
        <w:pStyle w:val="S0"/>
        <w:rPr>
          <w:rFonts w:ascii="Times New Roman" w:hAnsi="Times New Roman"/>
          <w:sz w:val="28"/>
          <w:szCs w:val="28"/>
          <w:lang w:val="ru-RU"/>
        </w:rPr>
      </w:pPr>
      <w:r w:rsidRPr="001D3473">
        <w:rPr>
          <w:rFonts w:ascii="Times New Roman" w:hAnsi="Times New Roman"/>
          <w:sz w:val="28"/>
          <w:szCs w:val="28"/>
          <w:lang w:val="ru-RU"/>
        </w:rPr>
        <w:t>- капитальный ремонт асфальтобетонного покрытия дорог, дворовых проездов, и гостевых парковочных мест автомобильного транспорта.</w:t>
      </w:r>
    </w:p>
    <w:p w:rsidR="00C35C1C" w:rsidRPr="0073114B" w:rsidRDefault="00C35C1C" w:rsidP="00C35C1C">
      <w:pPr>
        <w:pStyle w:val="S0"/>
        <w:rPr>
          <w:rFonts w:ascii="Times New Roman" w:hAnsi="Times New Roman"/>
          <w:sz w:val="28"/>
          <w:szCs w:val="28"/>
          <w:lang w:val="ru-RU"/>
        </w:rPr>
      </w:pPr>
      <w:r>
        <w:rPr>
          <w:rFonts w:ascii="Times New Roman" w:hAnsi="Times New Roman"/>
          <w:sz w:val="28"/>
          <w:szCs w:val="28"/>
          <w:lang w:val="ru-RU"/>
        </w:rPr>
        <w:t>- с</w:t>
      </w:r>
      <w:r w:rsidRPr="0073114B">
        <w:rPr>
          <w:rFonts w:ascii="Times New Roman" w:hAnsi="Times New Roman"/>
          <w:sz w:val="28"/>
          <w:szCs w:val="28"/>
          <w:lang w:val="ru-RU"/>
        </w:rPr>
        <w:t>троительство участка автомобильной дороги по ул. Каштановая протяженностью 0,15 км</w:t>
      </w:r>
    </w:p>
    <w:p w:rsidR="00C35C1C" w:rsidRPr="0073114B" w:rsidRDefault="00C35C1C" w:rsidP="00C35C1C">
      <w:pPr>
        <w:pStyle w:val="S0"/>
        <w:rPr>
          <w:rFonts w:ascii="Times New Roman" w:hAnsi="Times New Roman"/>
          <w:sz w:val="28"/>
          <w:szCs w:val="28"/>
          <w:lang w:val="ru-RU"/>
        </w:rPr>
      </w:pPr>
      <w:r w:rsidRPr="0073114B">
        <w:rPr>
          <w:rFonts w:ascii="Times New Roman" w:hAnsi="Times New Roman"/>
          <w:sz w:val="28"/>
          <w:szCs w:val="28"/>
          <w:lang w:val="ru-RU"/>
        </w:rPr>
        <w:t xml:space="preserve">- </w:t>
      </w:r>
      <w:r>
        <w:rPr>
          <w:rFonts w:ascii="Times New Roman" w:hAnsi="Times New Roman"/>
          <w:sz w:val="28"/>
          <w:szCs w:val="28"/>
          <w:lang w:val="ru-RU"/>
        </w:rPr>
        <w:t>с</w:t>
      </w:r>
      <w:r w:rsidRPr="0073114B">
        <w:rPr>
          <w:rFonts w:ascii="Times New Roman" w:hAnsi="Times New Roman"/>
          <w:sz w:val="28"/>
          <w:szCs w:val="28"/>
          <w:lang w:val="ru-RU"/>
        </w:rPr>
        <w:t>троительство участка автомобильной дороги по ул. Тихая до кладбища с. Беломестное. протяженностью 1 км</w:t>
      </w:r>
    </w:p>
    <w:p w:rsidR="00C35C1C" w:rsidRPr="0073114B" w:rsidRDefault="00C35C1C" w:rsidP="00C35C1C">
      <w:pPr>
        <w:pStyle w:val="S0"/>
        <w:rPr>
          <w:rFonts w:ascii="Times New Roman" w:hAnsi="Times New Roman"/>
          <w:sz w:val="28"/>
          <w:szCs w:val="28"/>
          <w:lang w:val="ru-RU"/>
        </w:rPr>
      </w:pPr>
      <w:r w:rsidRPr="0073114B">
        <w:rPr>
          <w:rFonts w:ascii="Times New Roman" w:hAnsi="Times New Roman"/>
          <w:sz w:val="28"/>
          <w:szCs w:val="28"/>
          <w:lang w:val="ru-RU"/>
        </w:rPr>
        <w:t xml:space="preserve">- </w:t>
      </w:r>
      <w:r>
        <w:rPr>
          <w:rFonts w:ascii="Times New Roman" w:hAnsi="Times New Roman"/>
          <w:sz w:val="28"/>
          <w:szCs w:val="28"/>
          <w:lang w:val="ru-RU"/>
        </w:rPr>
        <w:t>с</w:t>
      </w:r>
      <w:r w:rsidRPr="0073114B">
        <w:rPr>
          <w:rFonts w:ascii="Times New Roman" w:hAnsi="Times New Roman"/>
          <w:sz w:val="28"/>
          <w:szCs w:val="28"/>
          <w:lang w:val="ru-RU"/>
        </w:rPr>
        <w:t>троительство участка автомобильной дороги по ул. Б. Красюка, протяженностью 0,55 км</w:t>
      </w:r>
    </w:p>
    <w:p w:rsidR="00C35C1C" w:rsidRPr="0073114B" w:rsidRDefault="00C35C1C" w:rsidP="00C35C1C">
      <w:pPr>
        <w:pStyle w:val="S0"/>
        <w:rPr>
          <w:rFonts w:ascii="Times New Roman" w:hAnsi="Times New Roman"/>
          <w:sz w:val="28"/>
          <w:szCs w:val="28"/>
          <w:lang w:val="ru-RU"/>
        </w:rPr>
      </w:pPr>
      <w:r w:rsidRPr="0073114B">
        <w:rPr>
          <w:rFonts w:ascii="Times New Roman" w:hAnsi="Times New Roman"/>
          <w:sz w:val="28"/>
          <w:szCs w:val="28"/>
          <w:lang w:val="ru-RU"/>
        </w:rPr>
        <w:t xml:space="preserve">- </w:t>
      </w:r>
      <w:r>
        <w:rPr>
          <w:rFonts w:ascii="Times New Roman" w:hAnsi="Times New Roman"/>
          <w:sz w:val="28"/>
          <w:szCs w:val="28"/>
          <w:lang w:val="ru-RU"/>
        </w:rPr>
        <w:t>с</w:t>
      </w:r>
      <w:r w:rsidRPr="0073114B">
        <w:rPr>
          <w:rFonts w:ascii="Times New Roman" w:hAnsi="Times New Roman"/>
          <w:sz w:val="28"/>
          <w:szCs w:val="28"/>
          <w:lang w:val="ru-RU"/>
        </w:rPr>
        <w:t>троительство участка автомобильной дороги по ул. Мишенина, протяженностью 1,4 км</w:t>
      </w:r>
    </w:p>
    <w:p w:rsidR="00C35C1C" w:rsidRPr="0073114B" w:rsidRDefault="00C35C1C" w:rsidP="00C35C1C">
      <w:pPr>
        <w:spacing w:line="276" w:lineRule="auto"/>
        <w:rPr>
          <w:rFonts w:cstheme="minorBidi"/>
          <w:sz w:val="28"/>
          <w:szCs w:val="28"/>
          <w:lang w:val="ru-RU"/>
        </w:rPr>
      </w:pPr>
      <w:r w:rsidRPr="0073114B">
        <w:rPr>
          <w:rFonts w:cstheme="minorBidi"/>
          <w:sz w:val="28"/>
          <w:szCs w:val="28"/>
          <w:lang w:val="ru-RU"/>
        </w:rPr>
        <w:t xml:space="preserve">- </w:t>
      </w:r>
      <w:r>
        <w:rPr>
          <w:rFonts w:cstheme="minorBidi"/>
          <w:sz w:val="28"/>
          <w:szCs w:val="28"/>
          <w:lang w:val="ru-RU"/>
        </w:rPr>
        <w:t>с</w:t>
      </w:r>
      <w:r w:rsidRPr="0073114B">
        <w:rPr>
          <w:rFonts w:cstheme="minorBidi"/>
          <w:sz w:val="28"/>
          <w:szCs w:val="28"/>
          <w:lang w:val="ru-RU"/>
        </w:rPr>
        <w:t>троительство участка автомобильной дороги по ул. Славянская, протяженностью 1,1 км</w:t>
      </w:r>
    </w:p>
    <w:p w:rsidR="00C35C1C" w:rsidRPr="0073114B" w:rsidRDefault="00C35C1C" w:rsidP="00C35C1C">
      <w:pPr>
        <w:spacing w:line="276" w:lineRule="auto"/>
        <w:ind w:firstLine="567"/>
        <w:rPr>
          <w:rFonts w:cstheme="minorBidi"/>
          <w:sz w:val="28"/>
          <w:szCs w:val="28"/>
          <w:lang w:val="ru-RU"/>
        </w:rPr>
      </w:pPr>
      <w:r w:rsidRPr="0073114B">
        <w:rPr>
          <w:rFonts w:cstheme="minorBidi"/>
          <w:sz w:val="28"/>
          <w:szCs w:val="28"/>
          <w:lang w:val="ru-RU"/>
        </w:rPr>
        <w:t xml:space="preserve">- </w:t>
      </w:r>
      <w:r>
        <w:rPr>
          <w:rFonts w:cstheme="minorBidi"/>
          <w:sz w:val="28"/>
          <w:szCs w:val="28"/>
          <w:lang w:val="ru-RU"/>
        </w:rPr>
        <w:t>с</w:t>
      </w:r>
      <w:r w:rsidRPr="0073114B">
        <w:rPr>
          <w:rFonts w:cstheme="minorBidi"/>
          <w:sz w:val="28"/>
          <w:szCs w:val="28"/>
          <w:lang w:val="ru-RU"/>
        </w:rPr>
        <w:t>троительство участка автомобильной дороги по ул. Магистральная до ул. Вои</w:t>
      </w:r>
      <w:r>
        <w:rPr>
          <w:rFonts w:cstheme="minorBidi"/>
          <w:sz w:val="28"/>
          <w:szCs w:val="28"/>
          <w:lang w:val="ru-RU"/>
        </w:rPr>
        <w:t>нской Славы, протяженностью 0,8</w:t>
      </w:r>
      <w:r w:rsidRPr="0073114B">
        <w:rPr>
          <w:rFonts w:cstheme="minorBidi"/>
          <w:sz w:val="28"/>
          <w:szCs w:val="28"/>
          <w:lang w:val="ru-RU"/>
        </w:rPr>
        <w:t>км</w:t>
      </w:r>
    </w:p>
    <w:p w:rsidR="00C35C1C" w:rsidRPr="0073114B" w:rsidRDefault="00C35C1C" w:rsidP="00C35C1C">
      <w:pPr>
        <w:spacing w:line="276" w:lineRule="auto"/>
        <w:ind w:firstLine="567"/>
        <w:rPr>
          <w:rFonts w:cstheme="minorBidi"/>
          <w:sz w:val="28"/>
          <w:szCs w:val="28"/>
          <w:lang w:val="ru-RU"/>
        </w:rPr>
      </w:pPr>
      <w:r w:rsidRPr="0073114B">
        <w:rPr>
          <w:rFonts w:cstheme="minorBidi"/>
          <w:sz w:val="28"/>
          <w:szCs w:val="28"/>
          <w:lang w:val="ru-RU"/>
        </w:rPr>
        <w:t xml:space="preserve">- </w:t>
      </w:r>
      <w:r>
        <w:rPr>
          <w:rFonts w:cstheme="minorBidi"/>
          <w:sz w:val="28"/>
          <w:szCs w:val="28"/>
          <w:lang w:val="ru-RU"/>
        </w:rPr>
        <w:t>с</w:t>
      </w:r>
      <w:r w:rsidRPr="0073114B">
        <w:rPr>
          <w:rFonts w:cstheme="minorBidi"/>
          <w:sz w:val="28"/>
          <w:szCs w:val="28"/>
          <w:lang w:val="ru-RU"/>
        </w:rPr>
        <w:t>троительство участка автомобильной дороги по ул. Победы, протяженностью 1,3 км</w:t>
      </w:r>
    </w:p>
    <w:p w:rsidR="00C35C1C" w:rsidRPr="0073114B" w:rsidRDefault="00C35C1C" w:rsidP="00C35C1C">
      <w:pPr>
        <w:spacing w:line="276" w:lineRule="auto"/>
        <w:ind w:firstLine="567"/>
        <w:rPr>
          <w:rFonts w:cstheme="minorBidi"/>
          <w:sz w:val="28"/>
          <w:szCs w:val="28"/>
          <w:lang w:val="ru-RU"/>
        </w:rPr>
      </w:pPr>
      <w:r w:rsidRPr="0073114B">
        <w:rPr>
          <w:rFonts w:cstheme="minorBidi"/>
          <w:sz w:val="28"/>
          <w:szCs w:val="28"/>
          <w:lang w:val="ru-RU"/>
        </w:rPr>
        <w:t xml:space="preserve">- </w:t>
      </w:r>
      <w:r>
        <w:rPr>
          <w:rFonts w:cstheme="minorBidi"/>
          <w:sz w:val="28"/>
          <w:szCs w:val="28"/>
          <w:lang w:val="ru-RU"/>
        </w:rPr>
        <w:t>с</w:t>
      </w:r>
      <w:r w:rsidRPr="0073114B">
        <w:rPr>
          <w:rFonts w:cstheme="minorBidi"/>
          <w:sz w:val="28"/>
          <w:szCs w:val="28"/>
          <w:lang w:val="ru-RU"/>
        </w:rPr>
        <w:t>троительство участка автомобильной дороги по ул. Никитина, протяженностью 1,15 км</w:t>
      </w:r>
    </w:p>
    <w:p w:rsidR="00C35C1C" w:rsidRPr="00544183" w:rsidRDefault="00C35C1C" w:rsidP="00C35C1C">
      <w:pPr>
        <w:pStyle w:val="S0"/>
        <w:ind w:firstLine="709"/>
        <w:rPr>
          <w:rFonts w:ascii="Times New Roman" w:hAnsi="Times New Roman"/>
          <w:sz w:val="28"/>
          <w:szCs w:val="28"/>
          <w:lang w:val="ru-RU"/>
        </w:rPr>
      </w:pPr>
      <w:r>
        <w:rPr>
          <w:rFonts w:ascii="Times New Roman" w:hAnsi="Times New Roman"/>
          <w:sz w:val="28"/>
          <w:szCs w:val="28"/>
          <w:lang w:val="ru-RU"/>
        </w:rPr>
        <w:t>В</w:t>
      </w:r>
      <w:r w:rsidRPr="00544183">
        <w:rPr>
          <w:rFonts w:ascii="Times New Roman" w:hAnsi="Times New Roman"/>
          <w:sz w:val="28"/>
          <w:szCs w:val="28"/>
          <w:lang w:val="ru-RU"/>
        </w:rPr>
        <w:t xml:space="preserve"> рамках формирования и реализации муниципальной программы «Формирование в Белгородском районе комфортной городской среды на 2018 – 2022 годы» запланированы мероприятия по ремонту дворовых территорий многоквартирных домов, в том числе:</w:t>
      </w:r>
    </w:p>
    <w:p w:rsidR="00C35C1C" w:rsidRPr="00544183" w:rsidRDefault="00C35C1C" w:rsidP="00C35C1C">
      <w:pPr>
        <w:pStyle w:val="S0"/>
        <w:ind w:firstLine="709"/>
        <w:rPr>
          <w:rFonts w:ascii="Times New Roman" w:hAnsi="Times New Roman"/>
          <w:sz w:val="28"/>
          <w:szCs w:val="28"/>
          <w:lang w:val="ru-RU"/>
        </w:rPr>
      </w:pPr>
      <w:r w:rsidRPr="00544183">
        <w:rPr>
          <w:rFonts w:ascii="Times New Roman" w:hAnsi="Times New Roman"/>
          <w:sz w:val="28"/>
          <w:szCs w:val="28"/>
          <w:lang w:val="ru-RU"/>
        </w:rPr>
        <w:t>1. Д</w:t>
      </w:r>
      <w:r>
        <w:rPr>
          <w:rFonts w:ascii="Times New Roman" w:hAnsi="Times New Roman"/>
          <w:sz w:val="28"/>
          <w:szCs w:val="28"/>
          <w:lang w:val="ru-RU"/>
        </w:rPr>
        <w:t>воровая территория д. № 19 и № 19</w:t>
      </w:r>
      <w:r w:rsidRPr="00544183">
        <w:rPr>
          <w:rFonts w:ascii="Times New Roman" w:hAnsi="Times New Roman"/>
          <w:sz w:val="28"/>
          <w:szCs w:val="28"/>
          <w:lang w:val="ru-RU"/>
        </w:rPr>
        <w:t>а по ул. Олимпийская</w:t>
      </w:r>
    </w:p>
    <w:p w:rsidR="00C35C1C" w:rsidRPr="00544183" w:rsidRDefault="00C35C1C" w:rsidP="00C35C1C">
      <w:pPr>
        <w:pStyle w:val="S0"/>
        <w:ind w:firstLine="709"/>
        <w:rPr>
          <w:rFonts w:ascii="Times New Roman" w:hAnsi="Times New Roman"/>
          <w:sz w:val="28"/>
          <w:szCs w:val="28"/>
          <w:lang w:val="ru-RU"/>
        </w:rPr>
      </w:pPr>
      <w:r w:rsidRPr="00544183">
        <w:rPr>
          <w:rFonts w:ascii="Times New Roman" w:hAnsi="Times New Roman"/>
          <w:sz w:val="28"/>
          <w:szCs w:val="28"/>
          <w:lang w:val="ru-RU"/>
        </w:rPr>
        <w:t>2. Дворовая территория д. № 23 по ул. Олимпийская</w:t>
      </w:r>
    </w:p>
    <w:p w:rsidR="00C35C1C" w:rsidRPr="00544183" w:rsidRDefault="00C35C1C" w:rsidP="00C35C1C">
      <w:pPr>
        <w:pStyle w:val="S0"/>
        <w:ind w:firstLine="709"/>
        <w:rPr>
          <w:rFonts w:ascii="Times New Roman" w:hAnsi="Times New Roman"/>
          <w:sz w:val="28"/>
          <w:szCs w:val="28"/>
          <w:lang w:val="ru-RU"/>
        </w:rPr>
      </w:pPr>
      <w:r w:rsidRPr="00544183">
        <w:rPr>
          <w:rFonts w:ascii="Times New Roman" w:hAnsi="Times New Roman"/>
          <w:sz w:val="28"/>
          <w:szCs w:val="28"/>
          <w:lang w:val="ru-RU"/>
        </w:rPr>
        <w:t>3. Дворовая территория д. № 25 по ул. Олимпийская</w:t>
      </w:r>
    </w:p>
    <w:p w:rsidR="00C35C1C" w:rsidRPr="00544183" w:rsidRDefault="00C35C1C" w:rsidP="00C35C1C">
      <w:pPr>
        <w:pStyle w:val="S0"/>
        <w:ind w:firstLine="709"/>
        <w:rPr>
          <w:rFonts w:ascii="Times New Roman" w:hAnsi="Times New Roman"/>
          <w:sz w:val="28"/>
          <w:szCs w:val="28"/>
          <w:lang w:val="ru-RU"/>
        </w:rPr>
      </w:pPr>
      <w:r w:rsidRPr="00544183">
        <w:rPr>
          <w:rFonts w:ascii="Times New Roman" w:hAnsi="Times New Roman"/>
          <w:sz w:val="28"/>
          <w:szCs w:val="28"/>
          <w:lang w:val="ru-RU"/>
        </w:rPr>
        <w:t xml:space="preserve">4. Дворовая территория д. № 27 по ул. </w:t>
      </w:r>
      <w:r w:rsidRPr="004437D1">
        <w:rPr>
          <w:rFonts w:ascii="Times New Roman" w:hAnsi="Times New Roman"/>
          <w:sz w:val="28"/>
          <w:szCs w:val="28"/>
          <w:lang w:val="ru-RU"/>
        </w:rPr>
        <w:t>Олимпийская</w:t>
      </w:r>
      <w:r>
        <w:rPr>
          <w:rFonts w:ascii="Times New Roman" w:hAnsi="Times New Roman"/>
          <w:sz w:val="28"/>
          <w:szCs w:val="28"/>
          <w:lang w:val="ru-RU"/>
        </w:rPr>
        <w:t>.</w:t>
      </w:r>
    </w:p>
    <w:p w:rsidR="003A3C20" w:rsidRDefault="003A3C20" w:rsidP="003A3C20">
      <w:pPr>
        <w:widowControl/>
        <w:ind w:firstLine="567"/>
        <w:jc w:val="both"/>
        <w:rPr>
          <w:bCs/>
          <w:i/>
          <w:iCs/>
          <w:sz w:val="28"/>
          <w:szCs w:val="28"/>
          <w:lang w:val="ru-RU" w:eastAsia="ru-RU"/>
        </w:rPr>
      </w:pPr>
    </w:p>
    <w:p w:rsidR="003A3C20" w:rsidRDefault="003A3C20" w:rsidP="003A3C20">
      <w:pPr>
        <w:widowControl/>
        <w:ind w:firstLine="567"/>
        <w:jc w:val="both"/>
        <w:rPr>
          <w:bCs/>
          <w:i/>
          <w:iCs/>
          <w:sz w:val="28"/>
          <w:szCs w:val="28"/>
          <w:lang w:val="ru-RU" w:eastAsia="ru-RU"/>
        </w:rPr>
      </w:pPr>
      <w:r w:rsidRPr="00316580">
        <w:rPr>
          <w:bCs/>
          <w:i/>
          <w:iCs/>
          <w:sz w:val="28"/>
          <w:szCs w:val="28"/>
          <w:lang w:val="ru-RU" w:eastAsia="ru-RU"/>
        </w:rPr>
        <w:t>Мероприятия по развитию инфраструктуры для легкового автомобильного транспорта, включая развитие единого парковочного пространства</w:t>
      </w:r>
      <w:r>
        <w:rPr>
          <w:bCs/>
          <w:i/>
          <w:iCs/>
          <w:sz w:val="28"/>
          <w:szCs w:val="28"/>
          <w:lang w:val="ru-RU" w:eastAsia="ru-RU"/>
        </w:rPr>
        <w:t>:</w:t>
      </w:r>
    </w:p>
    <w:p w:rsidR="003A3C20" w:rsidRDefault="003A3C20" w:rsidP="00C35C1C">
      <w:pPr>
        <w:spacing w:line="276" w:lineRule="auto"/>
        <w:ind w:firstLine="540"/>
        <w:jc w:val="both"/>
        <w:rPr>
          <w:sz w:val="28"/>
          <w:szCs w:val="28"/>
          <w:lang w:val="ru-RU"/>
        </w:rPr>
      </w:pPr>
    </w:p>
    <w:p w:rsidR="00C35C1C" w:rsidRDefault="00A60EF9" w:rsidP="00C35C1C">
      <w:pPr>
        <w:spacing w:line="276" w:lineRule="auto"/>
        <w:ind w:firstLine="540"/>
        <w:jc w:val="both"/>
        <w:rPr>
          <w:sz w:val="28"/>
          <w:szCs w:val="28"/>
          <w:lang w:val="ru-RU"/>
        </w:rPr>
      </w:pPr>
      <w:r>
        <w:rPr>
          <w:sz w:val="28"/>
          <w:szCs w:val="28"/>
          <w:lang w:val="ru-RU"/>
        </w:rPr>
        <w:t>Настоящим</w:t>
      </w:r>
      <w:r w:rsidR="00C35C1C" w:rsidRPr="00E339E8">
        <w:rPr>
          <w:sz w:val="28"/>
          <w:szCs w:val="28"/>
          <w:lang w:val="ru-RU"/>
        </w:rPr>
        <w:t xml:space="preserve"> генеральны</w:t>
      </w:r>
      <w:r>
        <w:rPr>
          <w:sz w:val="28"/>
          <w:szCs w:val="28"/>
          <w:lang w:val="ru-RU"/>
        </w:rPr>
        <w:t>м</w:t>
      </w:r>
      <w:r w:rsidR="00C35C1C" w:rsidRPr="00E339E8">
        <w:rPr>
          <w:sz w:val="28"/>
          <w:szCs w:val="28"/>
          <w:lang w:val="ru-RU"/>
        </w:rPr>
        <w:t xml:space="preserve"> план</w:t>
      </w:r>
      <w:r>
        <w:rPr>
          <w:sz w:val="28"/>
          <w:szCs w:val="28"/>
          <w:lang w:val="ru-RU"/>
        </w:rPr>
        <w:t>ом</w:t>
      </w:r>
      <w:r w:rsidR="00C35C1C" w:rsidRPr="00E339E8">
        <w:rPr>
          <w:sz w:val="28"/>
          <w:szCs w:val="28"/>
          <w:lang w:val="ru-RU"/>
        </w:rPr>
        <w:t xml:space="preserve"> городского поселения «</w:t>
      </w:r>
      <w:r w:rsidR="00C35C1C" w:rsidRPr="00E339E8">
        <w:rPr>
          <w:rFonts w:ascii="Times New Roman CYR" w:hAnsi="Times New Roman CYR"/>
          <w:bCs/>
          <w:sz w:val="28"/>
          <w:szCs w:val="28"/>
          <w:lang w:val="ru-RU" w:eastAsia="ru-RU"/>
        </w:rPr>
        <w:t>Поселок Северный</w:t>
      </w:r>
      <w:r w:rsidR="00C35C1C" w:rsidRPr="00E339E8">
        <w:rPr>
          <w:sz w:val="28"/>
          <w:szCs w:val="28"/>
          <w:lang w:val="ru-RU"/>
        </w:rPr>
        <w:t xml:space="preserve">» муниципального района «Белгородский район» Белгородской области </w:t>
      </w:r>
      <w:r w:rsidR="003A7521">
        <w:rPr>
          <w:sz w:val="28"/>
          <w:szCs w:val="28"/>
          <w:lang w:val="ru-RU"/>
        </w:rPr>
        <w:t>планируется</w:t>
      </w:r>
      <w:r w:rsidR="0092369C">
        <w:rPr>
          <w:sz w:val="28"/>
          <w:szCs w:val="28"/>
          <w:lang w:val="ru-RU"/>
        </w:rPr>
        <w:t xml:space="preserve"> размещение объектов транспортной инфраструктуры:</w:t>
      </w:r>
    </w:p>
    <w:p w:rsidR="00C35C1C" w:rsidRDefault="003A7521" w:rsidP="00C35C1C">
      <w:pPr>
        <w:spacing w:line="276" w:lineRule="auto"/>
        <w:ind w:firstLine="540"/>
        <w:jc w:val="both"/>
        <w:rPr>
          <w:sz w:val="28"/>
          <w:szCs w:val="28"/>
          <w:lang w:val="ru-RU"/>
        </w:rPr>
      </w:pPr>
      <w:r w:rsidRPr="0092369C">
        <w:rPr>
          <w:sz w:val="28"/>
          <w:szCs w:val="28"/>
          <w:lang w:val="ru-RU"/>
        </w:rPr>
        <w:t xml:space="preserve">1. </w:t>
      </w:r>
      <w:r w:rsidR="00C35C1C" w:rsidRPr="0092369C">
        <w:rPr>
          <w:sz w:val="28"/>
          <w:szCs w:val="28"/>
          <w:lang w:val="ru-RU"/>
        </w:rPr>
        <w:t xml:space="preserve">В части изменения границ функциональной зоны «Многофункциональная общественно-деловая зона» за счет включения земельного участка, с кадастровым номером 31:15:0402013:137, площадью </w:t>
      </w:r>
      <w:smartTag w:uri="urn:schemas-microsoft-com:office:smarttags" w:element="metricconverter">
        <w:smartTagPr>
          <w:attr w:name="ProductID" w:val="750 кв. м"/>
        </w:smartTagPr>
        <w:r w:rsidR="00C35C1C" w:rsidRPr="0092369C">
          <w:rPr>
            <w:sz w:val="28"/>
            <w:szCs w:val="28"/>
            <w:lang w:val="ru-RU"/>
          </w:rPr>
          <w:t>750 кв. м</w:t>
        </w:r>
      </w:smartTag>
      <w:r w:rsidR="00C35C1C" w:rsidRPr="0092369C">
        <w:rPr>
          <w:sz w:val="28"/>
          <w:szCs w:val="28"/>
          <w:lang w:val="ru-RU"/>
        </w:rPr>
        <w:t xml:space="preserve"> по адресу: Белгородский район, пгт. Северный, ул. Олимпийская, 45в в границу функциональной зоны «зона транспортной инфраструктуры», с целью размещения объекта транспортной инфраструктуры, включающего в себя элементы обустройства автомобильной дороги (места отдыха, остановочные пункты, объекты, предназначенные для освещения автомобильных дорог, пешеходные дорожки, стоянки (парковки) транспортных средств, тротуары), другие предназначенные для обеспечения дорожного движения, в том числе его безопасности, сооружения - автомобильной дороги местного значения в центре пгт. Северный.</w:t>
      </w:r>
    </w:p>
    <w:p w:rsidR="0092369C" w:rsidRPr="0092369C" w:rsidRDefault="0092369C" w:rsidP="00C35C1C">
      <w:pPr>
        <w:spacing w:line="276" w:lineRule="auto"/>
        <w:ind w:firstLine="540"/>
        <w:jc w:val="both"/>
        <w:rPr>
          <w:sz w:val="28"/>
          <w:szCs w:val="28"/>
          <w:lang w:val="ru-RU"/>
        </w:rPr>
      </w:pPr>
      <w:r>
        <w:rPr>
          <w:sz w:val="28"/>
          <w:szCs w:val="28"/>
          <w:lang w:val="ru-RU"/>
        </w:rPr>
        <w:t xml:space="preserve">2. </w:t>
      </w:r>
      <w:r w:rsidRPr="0092369C">
        <w:rPr>
          <w:sz w:val="28"/>
          <w:szCs w:val="28"/>
          <w:lang w:val="ru-RU"/>
        </w:rPr>
        <w:t>В части изменения границ функциональной зоны «Зона застройки многоэтажными жилыми домами», «производственная зона» и «зона озелененных территорий общего пользования (лесопарки, парки, сады, скверы, бульвары, городские леса)» на функциональную зону «зона транспортной инфраструктуры» для земельных участков с кадастровыми номерами:</w:t>
      </w:r>
    </w:p>
    <w:p w:rsidR="0092369C" w:rsidRPr="0092369C" w:rsidRDefault="0092369C" w:rsidP="0092369C">
      <w:pPr>
        <w:spacing w:line="276" w:lineRule="auto"/>
        <w:ind w:firstLine="708"/>
        <w:jc w:val="both"/>
        <w:rPr>
          <w:sz w:val="28"/>
          <w:szCs w:val="28"/>
          <w:lang w:val="ru-RU"/>
        </w:rPr>
      </w:pPr>
      <w:r w:rsidRPr="0092369C">
        <w:rPr>
          <w:sz w:val="28"/>
          <w:szCs w:val="28"/>
          <w:lang w:val="ru-RU"/>
        </w:rPr>
        <w:t xml:space="preserve">-31:15:0402013:142, площадью 1183 кв.м.; </w:t>
      </w:r>
    </w:p>
    <w:p w:rsidR="0092369C" w:rsidRPr="0092369C" w:rsidRDefault="0092369C" w:rsidP="0092369C">
      <w:pPr>
        <w:spacing w:line="276" w:lineRule="auto"/>
        <w:ind w:firstLine="708"/>
        <w:jc w:val="both"/>
        <w:rPr>
          <w:sz w:val="28"/>
          <w:szCs w:val="28"/>
          <w:lang w:val="ru-RU"/>
        </w:rPr>
      </w:pPr>
      <w:r w:rsidRPr="0092369C">
        <w:rPr>
          <w:sz w:val="28"/>
          <w:szCs w:val="28"/>
          <w:lang w:val="ru-RU"/>
        </w:rPr>
        <w:t xml:space="preserve">-31:15:0402013:143, площадью 1020 кв.м.; </w:t>
      </w:r>
    </w:p>
    <w:p w:rsidR="0092369C" w:rsidRPr="0092369C" w:rsidRDefault="0092369C" w:rsidP="0092369C">
      <w:pPr>
        <w:spacing w:line="276" w:lineRule="auto"/>
        <w:ind w:firstLine="708"/>
        <w:jc w:val="both"/>
        <w:rPr>
          <w:sz w:val="28"/>
          <w:szCs w:val="28"/>
          <w:lang w:val="ru-RU"/>
        </w:rPr>
      </w:pPr>
      <w:r w:rsidRPr="0092369C">
        <w:rPr>
          <w:sz w:val="28"/>
          <w:szCs w:val="28"/>
          <w:lang w:val="ru-RU"/>
        </w:rPr>
        <w:t xml:space="preserve">-31:15:0402013:144, площадью 1810 кв.м.; </w:t>
      </w:r>
    </w:p>
    <w:p w:rsidR="0092369C" w:rsidRPr="0092369C" w:rsidRDefault="0092369C" w:rsidP="0092369C">
      <w:pPr>
        <w:spacing w:line="276" w:lineRule="auto"/>
        <w:ind w:firstLine="708"/>
        <w:jc w:val="both"/>
        <w:rPr>
          <w:sz w:val="28"/>
          <w:szCs w:val="28"/>
          <w:lang w:val="ru-RU"/>
        </w:rPr>
      </w:pPr>
      <w:r w:rsidRPr="0092369C">
        <w:rPr>
          <w:sz w:val="28"/>
          <w:szCs w:val="28"/>
          <w:lang w:val="ru-RU"/>
        </w:rPr>
        <w:t>-31:15:0402013:145, площадью 1358 кв.м.,</w:t>
      </w:r>
    </w:p>
    <w:p w:rsidR="0092369C" w:rsidRDefault="0092369C" w:rsidP="00C35C1C">
      <w:pPr>
        <w:spacing w:line="276" w:lineRule="auto"/>
        <w:ind w:firstLine="540"/>
        <w:jc w:val="both"/>
        <w:rPr>
          <w:sz w:val="28"/>
          <w:szCs w:val="28"/>
          <w:lang w:val="ru-RU"/>
        </w:rPr>
      </w:pPr>
      <w:r w:rsidRPr="0092369C">
        <w:rPr>
          <w:sz w:val="28"/>
          <w:szCs w:val="28"/>
          <w:lang w:val="ru-RU"/>
        </w:rPr>
        <w:t>расположенными по адресу: пгт. Северный, ул. Садовая, 53а, для размещения объекта транспортной инфраструктуры, включающего в себя элементы обустройства автомобильной дороги (места отдыха, остановочные пункты, объекты, предназначенные для освещения автомобильных дорог, пешеходные дорожки, стоянки (парковки) транспортных средств, тротуары), другие предназначенные для обеспечения дорожного движения, в том числе его безопасности, сооружения - автомобильной дороги местного значения в центре пгт.</w:t>
      </w:r>
      <w:r w:rsidR="006E3FA7">
        <w:rPr>
          <w:sz w:val="28"/>
          <w:szCs w:val="28"/>
          <w:lang w:val="ru-RU"/>
        </w:rPr>
        <w:t xml:space="preserve"> </w:t>
      </w:r>
      <w:r w:rsidRPr="0092369C">
        <w:rPr>
          <w:sz w:val="28"/>
          <w:szCs w:val="28"/>
          <w:lang w:val="ru-RU"/>
        </w:rPr>
        <w:t>Северный.</w:t>
      </w:r>
    </w:p>
    <w:p w:rsidR="007B6E50" w:rsidRPr="007B6E50" w:rsidRDefault="007B6E50" w:rsidP="007B6E50">
      <w:pPr>
        <w:pStyle w:val="a5"/>
        <w:numPr>
          <w:ilvl w:val="0"/>
          <w:numId w:val="4"/>
        </w:numPr>
        <w:spacing w:line="276" w:lineRule="auto"/>
        <w:jc w:val="both"/>
        <w:rPr>
          <w:sz w:val="28"/>
          <w:szCs w:val="28"/>
          <w:lang w:val="ru-RU"/>
        </w:rPr>
      </w:pPr>
      <w:r w:rsidRPr="007B6E50">
        <w:rPr>
          <w:sz w:val="28"/>
          <w:szCs w:val="28"/>
          <w:lang w:val="ru-RU"/>
        </w:rPr>
        <w:t>Проектом внесения изменений в генеральный план городского поселения «Поселок Северный» применительно к части населенного пункта предусмотрено строительство объекта местного значения в области автомобильного транспорта.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2298"/>
        <w:gridCol w:w="1558"/>
        <w:gridCol w:w="1419"/>
        <w:gridCol w:w="1702"/>
        <w:gridCol w:w="1277"/>
        <w:gridCol w:w="1375"/>
      </w:tblGrid>
      <w:tr w:rsidR="007B6E50" w:rsidRPr="001C1DD8" w:rsidTr="001C1DD8">
        <w:trPr>
          <w:tblHeader/>
          <w:jc w:val="center"/>
        </w:trPr>
        <w:tc>
          <w:tcPr>
            <w:tcW w:w="378" w:type="pct"/>
            <w:tcBorders>
              <w:top w:val="single" w:sz="4" w:space="0" w:color="auto"/>
              <w:left w:val="single" w:sz="4" w:space="0" w:color="auto"/>
              <w:bottom w:val="single" w:sz="4" w:space="0" w:color="auto"/>
              <w:right w:val="single" w:sz="4" w:space="0" w:color="auto"/>
            </w:tcBorders>
          </w:tcPr>
          <w:p w:rsidR="007B6E50" w:rsidRPr="00F6436E" w:rsidRDefault="007B6E50" w:rsidP="007B6E50">
            <w:pPr>
              <w:jc w:val="center"/>
            </w:pPr>
            <w:r w:rsidRPr="00F6436E">
              <w:t>№ п/п</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7B6E50" w:rsidRPr="002B3CFA" w:rsidRDefault="007B6E50" w:rsidP="002B3CFA">
            <w:pPr>
              <w:suppressAutoHyphens/>
              <w:jc w:val="center"/>
              <w:rPr>
                <w:szCs w:val="20"/>
                <w:lang w:val="ru-RU" w:eastAsia="ar-SA"/>
              </w:rPr>
            </w:pPr>
            <w:r w:rsidRPr="002B3CFA">
              <w:rPr>
                <w:szCs w:val="20"/>
                <w:lang w:val="ru-RU" w:eastAsia="ar-SA"/>
              </w:rPr>
              <w:t xml:space="preserve">Назначение </w:t>
            </w:r>
            <w:r w:rsidR="002B3CFA">
              <w:rPr>
                <w:szCs w:val="20"/>
                <w:lang w:val="ru-RU" w:eastAsia="ar-SA"/>
              </w:rPr>
              <w:t xml:space="preserve"> и </w:t>
            </w:r>
            <w:r w:rsidRPr="002B3CFA">
              <w:rPr>
                <w:szCs w:val="20"/>
                <w:lang w:val="ru-RU" w:eastAsia="ar-SA"/>
              </w:rPr>
              <w:t>объекта местного значения</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7B6E50" w:rsidRPr="00F6436E" w:rsidRDefault="007B6E50" w:rsidP="007B6E50">
            <w:pPr>
              <w:suppressAutoHyphens/>
              <w:jc w:val="center"/>
              <w:rPr>
                <w:szCs w:val="20"/>
                <w:lang w:eastAsia="ar-SA"/>
              </w:rPr>
            </w:pPr>
            <w:r w:rsidRPr="00F6436E">
              <w:rPr>
                <w:szCs w:val="20"/>
                <w:lang w:eastAsia="ar-SA"/>
              </w:rPr>
              <w:t>Наименование</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7B6E50" w:rsidRPr="00F6436E" w:rsidRDefault="007B6E50" w:rsidP="007B6E50">
            <w:pPr>
              <w:suppressAutoHyphens/>
              <w:jc w:val="center"/>
              <w:rPr>
                <w:szCs w:val="20"/>
                <w:lang w:eastAsia="ar-SA"/>
              </w:rPr>
            </w:pPr>
            <w:r w:rsidRPr="00F6436E">
              <w:rPr>
                <w:szCs w:val="20"/>
                <w:lang w:eastAsia="ar-SA"/>
              </w:rPr>
              <w:t>Краткая</w:t>
            </w:r>
          </w:p>
          <w:p w:rsidR="007B6E50" w:rsidRPr="00F6436E" w:rsidRDefault="007B6E50" w:rsidP="007B6E50">
            <w:pPr>
              <w:suppressAutoHyphens/>
              <w:jc w:val="center"/>
              <w:rPr>
                <w:szCs w:val="20"/>
                <w:lang w:eastAsia="ar-SA"/>
              </w:rPr>
            </w:pPr>
            <w:r w:rsidRPr="00F6436E">
              <w:rPr>
                <w:szCs w:val="20"/>
                <w:lang w:eastAsia="ar-SA"/>
              </w:rPr>
              <w:t>характеристика</w:t>
            </w:r>
          </w:p>
          <w:p w:rsidR="007B6E50" w:rsidRPr="00F6436E" w:rsidRDefault="007B6E50" w:rsidP="007B6E50">
            <w:pPr>
              <w:suppressAutoHyphens/>
              <w:jc w:val="center"/>
              <w:rPr>
                <w:szCs w:val="20"/>
                <w:lang w:eastAsia="ar-SA"/>
              </w:rPr>
            </w:pPr>
            <w:r w:rsidRPr="00F6436E">
              <w:rPr>
                <w:szCs w:val="20"/>
                <w:lang w:eastAsia="ar-SA"/>
              </w:rPr>
              <w:t>объекта</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7B6E50" w:rsidRPr="00F6436E" w:rsidRDefault="007B6E50" w:rsidP="007B6E50">
            <w:pPr>
              <w:suppressAutoHyphens/>
              <w:jc w:val="center"/>
              <w:rPr>
                <w:szCs w:val="20"/>
                <w:lang w:eastAsia="ar-SA"/>
              </w:rPr>
            </w:pPr>
            <w:r w:rsidRPr="00F6436E">
              <w:rPr>
                <w:szCs w:val="20"/>
                <w:lang w:eastAsia="ar-SA"/>
              </w:rPr>
              <w:t>Местоположение планируемого объекта</w:t>
            </w:r>
          </w:p>
        </w:tc>
        <w:tc>
          <w:tcPr>
            <w:tcW w:w="613" w:type="pct"/>
            <w:tcBorders>
              <w:top w:val="single" w:sz="4" w:space="0" w:color="auto"/>
              <w:left w:val="single" w:sz="4" w:space="0" w:color="auto"/>
              <w:bottom w:val="single" w:sz="4" w:space="0" w:color="auto"/>
              <w:right w:val="single" w:sz="4" w:space="0" w:color="auto"/>
            </w:tcBorders>
          </w:tcPr>
          <w:p w:rsidR="007B6E50" w:rsidRPr="00F6436E" w:rsidRDefault="007B6E50" w:rsidP="007B6E50">
            <w:pPr>
              <w:suppressAutoHyphens/>
              <w:jc w:val="center"/>
              <w:rPr>
                <w:szCs w:val="20"/>
                <w:lang w:eastAsia="ar-SA"/>
              </w:rPr>
            </w:pPr>
            <w:r>
              <w:rPr>
                <w:szCs w:val="20"/>
                <w:lang w:eastAsia="ar-SA"/>
              </w:rPr>
              <w:t>Функциональная зона</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7B6E50" w:rsidRPr="00C534B6" w:rsidRDefault="007B6E50" w:rsidP="007B6E50">
            <w:pPr>
              <w:suppressAutoHyphens/>
              <w:jc w:val="center"/>
              <w:rPr>
                <w:szCs w:val="20"/>
                <w:lang w:val="ru-RU" w:eastAsia="ar-SA"/>
              </w:rPr>
            </w:pPr>
            <w:r w:rsidRPr="00C534B6">
              <w:rPr>
                <w:szCs w:val="20"/>
                <w:lang w:val="ru-RU" w:eastAsia="ar-SA"/>
              </w:rPr>
              <w:t xml:space="preserve">Зоны </w:t>
            </w:r>
            <w:r w:rsidRPr="00C534B6">
              <w:rPr>
                <w:szCs w:val="20"/>
                <w:lang w:val="ru-RU" w:eastAsia="ar-SA"/>
              </w:rPr>
              <w:br/>
              <w:t>с особыми условиями использования территории</w:t>
            </w:r>
          </w:p>
        </w:tc>
      </w:tr>
      <w:tr w:rsidR="007B6E50" w:rsidRPr="00A33050" w:rsidTr="001C1DD8">
        <w:trPr>
          <w:tblHeader/>
          <w:jc w:val="center"/>
        </w:trPr>
        <w:tc>
          <w:tcPr>
            <w:tcW w:w="378" w:type="pct"/>
            <w:tcBorders>
              <w:top w:val="single" w:sz="4" w:space="0" w:color="auto"/>
              <w:left w:val="single" w:sz="4" w:space="0" w:color="auto"/>
              <w:bottom w:val="single" w:sz="4" w:space="0" w:color="auto"/>
              <w:right w:val="single" w:sz="4" w:space="0" w:color="auto"/>
            </w:tcBorders>
          </w:tcPr>
          <w:p w:rsidR="007B6E50" w:rsidRPr="00F85F5F" w:rsidRDefault="007B6E50" w:rsidP="007B6E50">
            <w:pPr>
              <w:jc w:val="center"/>
            </w:pPr>
            <w:r>
              <w:t>1</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7B6E50" w:rsidRPr="00C534B6" w:rsidRDefault="007B6E50" w:rsidP="007B6E50">
            <w:pPr>
              <w:suppressAutoHyphens/>
              <w:jc w:val="center"/>
              <w:rPr>
                <w:szCs w:val="20"/>
                <w:lang w:val="ru-RU" w:eastAsia="ar-SA"/>
              </w:rPr>
            </w:pPr>
            <w:r w:rsidRPr="00C534B6">
              <w:rPr>
                <w:szCs w:val="20"/>
                <w:lang w:val="ru-RU" w:eastAsia="ar-SA"/>
              </w:rPr>
              <w:t>Объект капитального строительства в области транспорта и автомобильных дорог местного значения</w:t>
            </w:r>
            <w:r w:rsidR="002B3CFA">
              <w:rPr>
                <w:szCs w:val="20"/>
                <w:lang w:val="ru-RU" w:eastAsia="ar-SA"/>
              </w:rPr>
              <w:t xml:space="preserve"> -  </w:t>
            </w:r>
            <w:r w:rsidR="002B3CFA" w:rsidRPr="00A33050">
              <w:rPr>
                <w:szCs w:val="20"/>
                <w:lang w:val="ru-RU" w:eastAsia="ar-SA"/>
              </w:rPr>
              <w:t>Улица в жилой застройке</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7B6E50" w:rsidRPr="00A33050" w:rsidRDefault="002B3CFA" w:rsidP="007B6E50">
            <w:pPr>
              <w:suppressAutoHyphens/>
              <w:jc w:val="center"/>
              <w:rPr>
                <w:szCs w:val="20"/>
                <w:lang w:val="ru-RU" w:eastAsia="ar-SA"/>
              </w:rPr>
            </w:pPr>
            <w:r>
              <w:rPr>
                <w:szCs w:val="20"/>
                <w:lang w:val="ru-RU" w:eastAsia="ar-SA"/>
              </w:rPr>
              <w:t xml:space="preserve">Подъезд к школе от улицы Центральная </w:t>
            </w:r>
            <w:r w:rsidR="00CA3AA4">
              <w:rPr>
                <w:szCs w:val="20"/>
                <w:lang w:val="ru-RU" w:eastAsia="ar-SA"/>
              </w:rPr>
              <w:t xml:space="preserve">в </w:t>
            </w:r>
            <w:r>
              <w:rPr>
                <w:szCs w:val="20"/>
                <w:lang w:val="ru-RU" w:eastAsia="ar-SA"/>
              </w:rPr>
              <w:t>п. Северный</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7B6E50" w:rsidRDefault="007B6E50" w:rsidP="007B6E50">
            <w:pPr>
              <w:suppressAutoHyphens/>
              <w:jc w:val="center"/>
              <w:rPr>
                <w:lang w:val="ru-RU"/>
              </w:rPr>
            </w:pPr>
            <w:r w:rsidRPr="002B3CFA">
              <w:rPr>
                <w:lang w:val="ru-RU"/>
              </w:rPr>
              <w:t xml:space="preserve">протяженность – </w:t>
            </w:r>
          </w:p>
          <w:p w:rsidR="007B6E50" w:rsidRPr="002B3CFA" w:rsidRDefault="002B3CFA" w:rsidP="002B3CFA">
            <w:pPr>
              <w:suppressAutoHyphens/>
              <w:jc w:val="center"/>
              <w:rPr>
                <w:szCs w:val="20"/>
                <w:lang w:val="ru-RU" w:eastAsia="ar-SA"/>
              </w:rPr>
            </w:pPr>
            <w:r>
              <w:rPr>
                <w:lang w:val="ru-RU"/>
              </w:rPr>
              <w:t>0,7 к</w:t>
            </w:r>
            <w:r w:rsidR="007B6E50" w:rsidRPr="002B3CFA">
              <w:rPr>
                <w:lang w:val="ru-RU"/>
              </w:rPr>
              <w:t>м</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7B6E50" w:rsidRDefault="002B3CFA" w:rsidP="007B6E50">
            <w:pPr>
              <w:suppressAutoHyphens/>
              <w:jc w:val="center"/>
              <w:rPr>
                <w:szCs w:val="20"/>
                <w:lang w:val="ru-RU" w:eastAsia="ar-SA"/>
              </w:rPr>
            </w:pPr>
            <w:r>
              <w:rPr>
                <w:szCs w:val="20"/>
                <w:lang w:val="ru-RU" w:eastAsia="ar-SA"/>
              </w:rPr>
              <w:t xml:space="preserve">От ул. Центральная </w:t>
            </w:r>
            <w:r w:rsidR="00A33050">
              <w:rPr>
                <w:szCs w:val="20"/>
                <w:lang w:val="ru-RU" w:eastAsia="ar-SA"/>
              </w:rPr>
              <w:t xml:space="preserve"> </w:t>
            </w:r>
          </w:p>
          <w:p w:rsidR="007B6E50" w:rsidRPr="000606AE" w:rsidRDefault="007B6E50" w:rsidP="007B6E50">
            <w:pPr>
              <w:suppressAutoHyphens/>
              <w:jc w:val="center"/>
              <w:rPr>
                <w:szCs w:val="20"/>
                <w:lang w:val="ru-RU" w:eastAsia="ar-SA"/>
              </w:rPr>
            </w:pPr>
            <w:r>
              <w:rPr>
                <w:szCs w:val="20"/>
                <w:lang w:val="ru-RU" w:eastAsia="ar-SA"/>
              </w:rPr>
              <w:t>п. Северный</w:t>
            </w:r>
            <w:r w:rsidRPr="000606AE">
              <w:rPr>
                <w:szCs w:val="20"/>
                <w:lang w:val="ru-RU" w:eastAsia="ar-SA"/>
              </w:rPr>
              <w:t>, Белгородский район</w:t>
            </w:r>
          </w:p>
        </w:tc>
        <w:tc>
          <w:tcPr>
            <w:tcW w:w="613" w:type="pct"/>
            <w:tcBorders>
              <w:top w:val="single" w:sz="4" w:space="0" w:color="auto"/>
              <w:left w:val="single" w:sz="4" w:space="0" w:color="auto"/>
              <w:bottom w:val="single" w:sz="4" w:space="0" w:color="auto"/>
              <w:right w:val="single" w:sz="4" w:space="0" w:color="auto"/>
            </w:tcBorders>
          </w:tcPr>
          <w:p w:rsidR="007B6E50" w:rsidRPr="00C534B6" w:rsidRDefault="007B6E50" w:rsidP="007B6E50">
            <w:pPr>
              <w:suppressAutoHyphens/>
              <w:jc w:val="center"/>
              <w:rPr>
                <w:szCs w:val="20"/>
                <w:lang w:val="ru-RU" w:eastAsia="ar-SA"/>
              </w:rPr>
            </w:pPr>
            <w:r w:rsidRPr="00C534B6">
              <w:rPr>
                <w:szCs w:val="20"/>
                <w:lang w:val="ru-RU" w:eastAsia="ar-SA"/>
              </w:rPr>
              <w:t>Для линейных объектов не указывается</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7B6E50" w:rsidRPr="000606AE" w:rsidRDefault="007B6E50" w:rsidP="007B6E50">
            <w:pPr>
              <w:suppressAutoHyphens/>
              <w:jc w:val="center"/>
              <w:rPr>
                <w:szCs w:val="20"/>
                <w:lang w:val="ru-RU" w:eastAsia="ar-SA"/>
              </w:rPr>
            </w:pPr>
            <w:r w:rsidRPr="000606AE">
              <w:rPr>
                <w:szCs w:val="20"/>
                <w:lang w:val="ru-RU" w:eastAsia="ar-SA"/>
              </w:rPr>
              <w:t>Не требуется</w:t>
            </w:r>
          </w:p>
        </w:tc>
      </w:tr>
      <w:tr w:rsidR="002B3CFA" w:rsidRPr="00CA3AA4" w:rsidTr="001C1DD8">
        <w:trPr>
          <w:tblHeader/>
          <w:jc w:val="center"/>
        </w:trPr>
        <w:tc>
          <w:tcPr>
            <w:tcW w:w="378" w:type="pct"/>
            <w:tcBorders>
              <w:top w:val="single" w:sz="4" w:space="0" w:color="auto"/>
              <w:left w:val="single" w:sz="4" w:space="0" w:color="auto"/>
              <w:bottom w:val="single" w:sz="4" w:space="0" w:color="auto"/>
              <w:right w:val="single" w:sz="4" w:space="0" w:color="auto"/>
            </w:tcBorders>
          </w:tcPr>
          <w:p w:rsidR="002B3CFA" w:rsidRPr="002B3CFA" w:rsidRDefault="002B3CFA" w:rsidP="007B6E50">
            <w:pPr>
              <w:jc w:val="center"/>
              <w:rPr>
                <w:lang w:val="ru-RU"/>
              </w:rPr>
            </w:pPr>
            <w:r>
              <w:rPr>
                <w:lang w:val="ru-RU"/>
              </w:rPr>
              <w:t xml:space="preserve">2. </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2B3CFA" w:rsidRPr="00C534B6" w:rsidRDefault="002B3CFA" w:rsidP="007B6E50">
            <w:pPr>
              <w:suppressAutoHyphens/>
              <w:jc w:val="center"/>
              <w:rPr>
                <w:szCs w:val="20"/>
                <w:lang w:val="ru-RU" w:eastAsia="ar-SA"/>
              </w:rPr>
            </w:pPr>
            <w:r w:rsidRPr="00C534B6">
              <w:rPr>
                <w:szCs w:val="20"/>
                <w:lang w:val="ru-RU" w:eastAsia="ar-SA"/>
              </w:rPr>
              <w:t>Объект капитального строительства в области транспорта и автомобильных дорог местного значения</w:t>
            </w:r>
            <w:r>
              <w:rPr>
                <w:szCs w:val="20"/>
                <w:lang w:val="ru-RU" w:eastAsia="ar-SA"/>
              </w:rPr>
              <w:t xml:space="preserve"> -  </w:t>
            </w:r>
            <w:r w:rsidRPr="00A33050">
              <w:rPr>
                <w:szCs w:val="20"/>
                <w:lang w:val="ru-RU" w:eastAsia="ar-SA"/>
              </w:rPr>
              <w:t>Улица в жилой застройке</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2B3CFA" w:rsidRDefault="001C730A" w:rsidP="00CA3AA4">
            <w:pPr>
              <w:suppressAutoHyphens/>
              <w:jc w:val="center"/>
              <w:rPr>
                <w:szCs w:val="20"/>
                <w:lang w:val="ru-RU" w:eastAsia="ar-SA"/>
              </w:rPr>
            </w:pPr>
            <w:r>
              <w:rPr>
                <w:szCs w:val="20"/>
                <w:lang w:val="ru-RU" w:eastAsia="ar-SA"/>
              </w:rPr>
              <w:t>По</w:t>
            </w:r>
            <w:r w:rsidR="00CA3AA4">
              <w:rPr>
                <w:szCs w:val="20"/>
                <w:lang w:val="ru-RU" w:eastAsia="ar-SA"/>
              </w:rPr>
              <w:t>дъ</w:t>
            </w:r>
            <w:r>
              <w:rPr>
                <w:szCs w:val="20"/>
                <w:lang w:val="ru-RU" w:eastAsia="ar-SA"/>
              </w:rPr>
              <w:t xml:space="preserve">езд </w:t>
            </w:r>
            <w:r w:rsidR="00CA3AA4">
              <w:rPr>
                <w:szCs w:val="20"/>
                <w:lang w:val="ru-RU" w:eastAsia="ar-SA"/>
              </w:rPr>
              <w:t>к шко</w:t>
            </w:r>
            <w:bookmarkStart w:id="17" w:name="_GoBack"/>
            <w:bookmarkEnd w:id="17"/>
            <w:r w:rsidR="00CA3AA4">
              <w:rPr>
                <w:szCs w:val="20"/>
                <w:lang w:val="ru-RU" w:eastAsia="ar-SA"/>
              </w:rPr>
              <w:t xml:space="preserve">ле </w:t>
            </w:r>
            <w:r>
              <w:rPr>
                <w:szCs w:val="20"/>
                <w:lang w:val="ru-RU" w:eastAsia="ar-SA"/>
              </w:rPr>
              <w:t xml:space="preserve">от ул. Магистральная </w:t>
            </w:r>
            <w:r w:rsidR="00CA3AA4">
              <w:rPr>
                <w:szCs w:val="20"/>
                <w:lang w:val="ru-RU" w:eastAsia="ar-SA"/>
              </w:rPr>
              <w:t>в п. Северный</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2B3CFA" w:rsidRDefault="002B3CFA" w:rsidP="002B3CFA">
            <w:pPr>
              <w:suppressAutoHyphens/>
              <w:jc w:val="center"/>
              <w:rPr>
                <w:lang w:val="ru-RU"/>
              </w:rPr>
            </w:pPr>
            <w:r w:rsidRPr="002B3CFA">
              <w:rPr>
                <w:lang w:val="ru-RU"/>
              </w:rPr>
              <w:t xml:space="preserve">протяженность – </w:t>
            </w:r>
          </w:p>
          <w:p w:rsidR="002B3CFA" w:rsidRPr="002B3CFA" w:rsidRDefault="002B3CFA" w:rsidP="001C730A">
            <w:pPr>
              <w:suppressAutoHyphens/>
              <w:jc w:val="center"/>
              <w:rPr>
                <w:lang w:val="ru-RU"/>
              </w:rPr>
            </w:pPr>
            <w:r>
              <w:rPr>
                <w:lang w:val="ru-RU"/>
              </w:rPr>
              <w:t>0,</w:t>
            </w:r>
            <w:r w:rsidR="001C730A">
              <w:rPr>
                <w:lang w:val="ru-RU"/>
              </w:rPr>
              <w:t>9</w:t>
            </w:r>
            <w:r>
              <w:rPr>
                <w:lang w:val="ru-RU"/>
              </w:rPr>
              <w:t xml:space="preserve"> к</w:t>
            </w:r>
            <w:r w:rsidRPr="002B3CFA">
              <w:rPr>
                <w:lang w:val="ru-RU"/>
              </w:rPr>
              <w:t>м</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2B3CFA" w:rsidRDefault="001C730A" w:rsidP="007B6E50">
            <w:pPr>
              <w:suppressAutoHyphens/>
              <w:jc w:val="center"/>
              <w:rPr>
                <w:szCs w:val="20"/>
                <w:lang w:val="ru-RU" w:eastAsia="ar-SA"/>
              </w:rPr>
            </w:pPr>
            <w:r>
              <w:rPr>
                <w:szCs w:val="20"/>
                <w:lang w:val="ru-RU" w:eastAsia="ar-SA"/>
              </w:rPr>
              <w:t>Ул. Магистральная п. Северный</w:t>
            </w:r>
          </w:p>
        </w:tc>
        <w:tc>
          <w:tcPr>
            <w:tcW w:w="613" w:type="pct"/>
            <w:tcBorders>
              <w:top w:val="single" w:sz="4" w:space="0" w:color="auto"/>
              <w:left w:val="single" w:sz="4" w:space="0" w:color="auto"/>
              <w:bottom w:val="single" w:sz="4" w:space="0" w:color="auto"/>
              <w:right w:val="single" w:sz="4" w:space="0" w:color="auto"/>
            </w:tcBorders>
          </w:tcPr>
          <w:p w:rsidR="002B3CFA" w:rsidRPr="00C534B6" w:rsidRDefault="001C730A" w:rsidP="007B6E50">
            <w:pPr>
              <w:suppressAutoHyphens/>
              <w:jc w:val="center"/>
              <w:rPr>
                <w:szCs w:val="20"/>
                <w:lang w:val="ru-RU" w:eastAsia="ar-SA"/>
              </w:rPr>
            </w:pPr>
            <w:r w:rsidRPr="00C534B6">
              <w:rPr>
                <w:szCs w:val="20"/>
                <w:lang w:val="ru-RU" w:eastAsia="ar-SA"/>
              </w:rPr>
              <w:t>Для линейных объектов не указывается</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2B3CFA" w:rsidRPr="000606AE" w:rsidRDefault="001C730A" w:rsidP="007B6E50">
            <w:pPr>
              <w:suppressAutoHyphens/>
              <w:jc w:val="center"/>
              <w:rPr>
                <w:szCs w:val="20"/>
                <w:lang w:val="ru-RU" w:eastAsia="ar-SA"/>
              </w:rPr>
            </w:pPr>
            <w:r w:rsidRPr="000606AE">
              <w:rPr>
                <w:szCs w:val="20"/>
                <w:lang w:val="ru-RU" w:eastAsia="ar-SA"/>
              </w:rPr>
              <w:t>Не требуется</w:t>
            </w:r>
          </w:p>
        </w:tc>
      </w:tr>
      <w:tr w:rsidR="001C730A" w:rsidRPr="00CA3AA4" w:rsidTr="001C1DD8">
        <w:trPr>
          <w:tblHeader/>
          <w:jc w:val="center"/>
        </w:trPr>
        <w:tc>
          <w:tcPr>
            <w:tcW w:w="378" w:type="pct"/>
            <w:tcBorders>
              <w:top w:val="single" w:sz="4" w:space="0" w:color="auto"/>
              <w:left w:val="single" w:sz="4" w:space="0" w:color="auto"/>
              <w:bottom w:val="single" w:sz="4" w:space="0" w:color="auto"/>
              <w:right w:val="single" w:sz="4" w:space="0" w:color="auto"/>
            </w:tcBorders>
          </w:tcPr>
          <w:p w:rsidR="001C730A" w:rsidRPr="002B3CFA" w:rsidRDefault="001C730A" w:rsidP="007B6E50">
            <w:pPr>
              <w:jc w:val="center"/>
              <w:rPr>
                <w:lang w:val="ru-RU"/>
              </w:rPr>
            </w:pPr>
            <w:r>
              <w:rPr>
                <w:lang w:val="ru-RU"/>
              </w:rPr>
              <w:t xml:space="preserve">3. </w:t>
            </w:r>
          </w:p>
        </w:tc>
        <w:tc>
          <w:tcPr>
            <w:tcW w:w="1103" w:type="pct"/>
            <w:tcBorders>
              <w:top w:val="single" w:sz="4" w:space="0" w:color="auto"/>
              <w:left w:val="single" w:sz="4" w:space="0" w:color="auto"/>
              <w:bottom w:val="single" w:sz="4" w:space="0" w:color="auto"/>
              <w:right w:val="single" w:sz="4" w:space="0" w:color="auto"/>
            </w:tcBorders>
            <w:shd w:val="clear" w:color="auto" w:fill="auto"/>
            <w:vAlign w:val="center"/>
          </w:tcPr>
          <w:p w:rsidR="001C730A" w:rsidRPr="00C534B6" w:rsidRDefault="001C730A" w:rsidP="007B6E50">
            <w:pPr>
              <w:suppressAutoHyphens/>
              <w:jc w:val="center"/>
              <w:rPr>
                <w:szCs w:val="20"/>
                <w:lang w:val="ru-RU" w:eastAsia="ar-SA"/>
              </w:rPr>
            </w:pPr>
            <w:r w:rsidRPr="00C534B6">
              <w:rPr>
                <w:szCs w:val="20"/>
                <w:lang w:val="ru-RU" w:eastAsia="ar-SA"/>
              </w:rPr>
              <w:t>Объект капитального строительства в области транспорта и автомобильных дорог местного значения</w:t>
            </w:r>
            <w:r>
              <w:rPr>
                <w:szCs w:val="20"/>
                <w:lang w:val="ru-RU" w:eastAsia="ar-SA"/>
              </w:rPr>
              <w:t xml:space="preserve"> -  </w:t>
            </w:r>
            <w:r w:rsidRPr="00A33050">
              <w:rPr>
                <w:szCs w:val="20"/>
                <w:lang w:val="ru-RU" w:eastAsia="ar-SA"/>
              </w:rPr>
              <w:t>Улица в жилой застройке</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rsidR="001C730A" w:rsidRPr="00A33050" w:rsidRDefault="001C730A" w:rsidP="00CA3AA4">
            <w:pPr>
              <w:suppressAutoHyphens/>
              <w:jc w:val="center"/>
              <w:rPr>
                <w:szCs w:val="20"/>
                <w:lang w:val="ru-RU" w:eastAsia="ar-SA"/>
              </w:rPr>
            </w:pPr>
            <w:r>
              <w:rPr>
                <w:szCs w:val="20"/>
                <w:lang w:val="ru-RU" w:eastAsia="ar-SA"/>
              </w:rPr>
              <w:t xml:space="preserve">«Продолжение ул. </w:t>
            </w:r>
            <w:r w:rsidR="00CA3AA4">
              <w:rPr>
                <w:szCs w:val="20"/>
                <w:lang w:val="ru-RU" w:eastAsia="ar-SA"/>
              </w:rPr>
              <w:t>Ясная в п. Северный</w:t>
            </w:r>
            <w:r>
              <w:rPr>
                <w:szCs w:val="20"/>
                <w:lang w:val="ru-RU" w:eastAsia="ar-SA"/>
              </w:rPr>
              <w:t>»</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1C730A" w:rsidRDefault="001C730A" w:rsidP="005223C4">
            <w:pPr>
              <w:suppressAutoHyphens/>
              <w:jc w:val="center"/>
              <w:rPr>
                <w:lang w:val="ru-RU"/>
              </w:rPr>
            </w:pPr>
            <w:r w:rsidRPr="002B3CFA">
              <w:rPr>
                <w:lang w:val="ru-RU"/>
              </w:rPr>
              <w:t xml:space="preserve">протяженность – </w:t>
            </w:r>
          </w:p>
          <w:p w:rsidR="001C730A" w:rsidRPr="002B3CFA" w:rsidRDefault="001C730A" w:rsidP="001C730A">
            <w:pPr>
              <w:suppressAutoHyphens/>
              <w:jc w:val="center"/>
              <w:rPr>
                <w:lang w:val="ru-RU"/>
              </w:rPr>
            </w:pPr>
            <w:r>
              <w:rPr>
                <w:lang w:val="ru-RU"/>
              </w:rPr>
              <w:t>0,5 к</w:t>
            </w:r>
            <w:r w:rsidRPr="002B3CFA">
              <w:rPr>
                <w:lang w:val="ru-RU"/>
              </w:rPr>
              <w:t>м</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rsidR="001C730A" w:rsidRDefault="001C730A" w:rsidP="007B6E50">
            <w:pPr>
              <w:suppressAutoHyphens/>
              <w:jc w:val="center"/>
              <w:rPr>
                <w:szCs w:val="20"/>
                <w:lang w:val="ru-RU" w:eastAsia="ar-SA"/>
              </w:rPr>
            </w:pPr>
            <w:r>
              <w:rPr>
                <w:szCs w:val="20"/>
                <w:lang w:val="ru-RU" w:eastAsia="ar-SA"/>
              </w:rPr>
              <w:t>Ул. Гражданская п. Северный Белгородского района</w:t>
            </w:r>
          </w:p>
        </w:tc>
        <w:tc>
          <w:tcPr>
            <w:tcW w:w="613" w:type="pct"/>
            <w:tcBorders>
              <w:top w:val="single" w:sz="4" w:space="0" w:color="auto"/>
              <w:left w:val="single" w:sz="4" w:space="0" w:color="auto"/>
              <w:bottom w:val="single" w:sz="4" w:space="0" w:color="auto"/>
              <w:right w:val="single" w:sz="4" w:space="0" w:color="auto"/>
            </w:tcBorders>
          </w:tcPr>
          <w:p w:rsidR="001C730A" w:rsidRPr="00C534B6" w:rsidRDefault="001C730A" w:rsidP="007B6E50">
            <w:pPr>
              <w:suppressAutoHyphens/>
              <w:jc w:val="center"/>
              <w:rPr>
                <w:szCs w:val="20"/>
                <w:lang w:val="ru-RU" w:eastAsia="ar-SA"/>
              </w:rPr>
            </w:pPr>
            <w:r w:rsidRPr="00C534B6">
              <w:rPr>
                <w:szCs w:val="20"/>
                <w:lang w:val="ru-RU" w:eastAsia="ar-SA"/>
              </w:rPr>
              <w:t>Для линейных объектов не указывается</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1C730A" w:rsidRPr="000606AE" w:rsidRDefault="001C730A" w:rsidP="007B6E50">
            <w:pPr>
              <w:suppressAutoHyphens/>
              <w:jc w:val="center"/>
              <w:rPr>
                <w:szCs w:val="20"/>
                <w:lang w:val="ru-RU" w:eastAsia="ar-SA"/>
              </w:rPr>
            </w:pPr>
            <w:r w:rsidRPr="000606AE">
              <w:rPr>
                <w:szCs w:val="20"/>
                <w:lang w:val="ru-RU" w:eastAsia="ar-SA"/>
              </w:rPr>
              <w:t>Не требуется</w:t>
            </w:r>
          </w:p>
        </w:tc>
      </w:tr>
    </w:tbl>
    <w:p w:rsidR="007B6E50" w:rsidRPr="007B6E50" w:rsidRDefault="007B6E50" w:rsidP="007B6E50">
      <w:pPr>
        <w:spacing w:line="276" w:lineRule="auto"/>
        <w:ind w:left="116"/>
        <w:jc w:val="both"/>
        <w:rPr>
          <w:sz w:val="28"/>
          <w:szCs w:val="28"/>
          <w:lang w:val="ru-RU"/>
        </w:rPr>
      </w:pPr>
    </w:p>
    <w:p w:rsidR="0092369C" w:rsidRPr="00C35C1C" w:rsidRDefault="0092369C" w:rsidP="0092369C">
      <w:pPr>
        <w:pStyle w:val="3"/>
        <w:ind w:firstLine="567"/>
        <w:rPr>
          <w:rFonts w:ascii="Times New Roman" w:eastAsia="Times New Roman" w:hAnsi="Times New Roman" w:cs="Times New Roman"/>
          <w:bCs w:val="0"/>
          <w:color w:val="auto"/>
          <w:sz w:val="28"/>
          <w:szCs w:val="28"/>
          <w:lang w:val="ru-RU" w:eastAsia="ru-RU"/>
        </w:rPr>
      </w:pPr>
      <w:r w:rsidRPr="00C35C1C">
        <w:rPr>
          <w:rFonts w:ascii="Times New Roman" w:hAnsi="Times New Roman" w:cs="Times New Roman"/>
          <w:color w:val="auto"/>
          <w:sz w:val="28"/>
          <w:szCs w:val="28"/>
          <w:lang w:val="ru-RU"/>
        </w:rPr>
        <w:t>3.1.</w:t>
      </w:r>
      <w:r w:rsidR="00883329">
        <w:rPr>
          <w:rFonts w:ascii="Times New Roman" w:hAnsi="Times New Roman" w:cs="Times New Roman"/>
          <w:color w:val="auto"/>
          <w:sz w:val="28"/>
          <w:szCs w:val="28"/>
          <w:lang w:val="ru-RU"/>
        </w:rPr>
        <w:t>3</w:t>
      </w:r>
      <w:r w:rsidRPr="00C35C1C">
        <w:rPr>
          <w:rFonts w:ascii="Times New Roman" w:eastAsia="Times New Roman" w:hAnsi="Times New Roman" w:cs="Times New Roman"/>
          <w:bCs w:val="0"/>
          <w:color w:val="auto"/>
          <w:sz w:val="28"/>
          <w:szCs w:val="28"/>
          <w:lang w:val="ru-RU" w:eastAsia="ru-RU"/>
        </w:rPr>
        <w:tab/>
        <w:t xml:space="preserve">в области </w:t>
      </w:r>
      <w:r w:rsidR="00883329">
        <w:rPr>
          <w:rFonts w:ascii="Times New Roman" w:eastAsia="Times New Roman" w:hAnsi="Times New Roman" w:cs="Times New Roman"/>
          <w:bCs w:val="0"/>
          <w:color w:val="auto"/>
          <w:sz w:val="28"/>
          <w:szCs w:val="28"/>
          <w:lang w:val="ru-RU" w:eastAsia="ru-RU"/>
        </w:rPr>
        <w:t>физической культуры и массового спорта</w:t>
      </w:r>
      <w:r w:rsidRPr="00C35C1C">
        <w:rPr>
          <w:rFonts w:ascii="Times New Roman" w:eastAsia="Times New Roman" w:hAnsi="Times New Roman" w:cs="Times New Roman"/>
          <w:bCs w:val="0"/>
          <w:color w:val="auto"/>
          <w:sz w:val="28"/>
          <w:szCs w:val="28"/>
          <w:lang w:val="ru-RU" w:eastAsia="ru-RU"/>
        </w:rPr>
        <w:t>:</w:t>
      </w:r>
    </w:p>
    <w:p w:rsidR="00883329" w:rsidRPr="00883329" w:rsidRDefault="00883329" w:rsidP="00883329">
      <w:pPr>
        <w:spacing w:line="276" w:lineRule="auto"/>
        <w:ind w:firstLine="567"/>
        <w:jc w:val="both"/>
        <w:rPr>
          <w:sz w:val="28"/>
          <w:lang w:val="ru-RU"/>
        </w:rPr>
      </w:pPr>
      <w:r w:rsidRPr="00883329">
        <w:rPr>
          <w:sz w:val="28"/>
          <w:lang w:val="ru-RU"/>
        </w:rPr>
        <w:t>- строительство плавательного бассейна</w:t>
      </w:r>
    </w:p>
    <w:p w:rsidR="00883329" w:rsidRPr="00C35C1C" w:rsidRDefault="00883329" w:rsidP="00883329">
      <w:pPr>
        <w:pStyle w:val="3"/>
        <w:ind w:firstLine="567"/>
        <w:rPr>
          <w:rFonts w:ascii="Times New Roman" w:eastAsia="Times New Roman" w:hAnsi="Times New Roman" w:cs="Times New Roman"/>
          <w:bCs w:val="0"/>
          <w:color w:val="auto"/>
          <w:sz w:val="28"/>
          <w:szCs w:val="28"/>
          <w:lang w:val="ru-RU" w:eastAsia="ru-RU"/>
        </w:rPr>
      </w:pPr>
      <w:r w:rsidRPr="00C35C1C">
        <w:rPr>
          <w:rFonts w:ascii="Times New Roman" w:hAnsi="Times New Roman" w:cs="Times New Roman"/>
          <w:color w:val="auto"/>
          <w:sz w:val="28"/>
          <w:szCs w:val="28"/>
          <w:lang w:val="ru-RU"/>
        </w:rPr>
        <w:t>3.1.</w:t>
      </w:r>
      <w:r>
        <w:rPr>
          <w:rFonts w:ascii="Times New Roman" w:hAnsi="Times New Roman" w:cs="Times New Roman"/>
          <w:color w:val="auto"/>
          <w:sz w:val="28"/>
          <w:szCs w:val="28"/>
          <w:lang w:val="ru-RU"/>
        </w:rPr>
        <w:t>4</w:t>
      </w:r>
      <w:r w:rsidRPr="00C35C1C">
        <w:rPr>
          <w:rFonts w:ascii="Times New Roman" w:eastAsia="Times New Roman" w:hAnsi="Times New Roman" w:cs="Times New Roman"/>
          <w:bCs w:val="0"/>
          <w:color w:val="auto"/>
          <w:sz w:val="28"/>
          <w:szCs w:val="28"/>
          <w:lang w:val="ru-RU" w:eastAsia="ru-RU"/>
        </w:rPr>
        <w:tab/>
        <w:t xml:space="preserve">в области </w:t>
      </w:r>
      <w:r>
        <w:rPr>
          <w:rFonts w:ascii="Times New Roman" w:eastAsia="Times New Roman" w:hAnsi="Times New Roman" w:cs="Times New Roman"/>
          <w:bCs w:val="0"/>
          <w:color w:val="auto"/>
          <w:sz w:val="28"/>
          <w:szCs w:val="28"/>
          <w:lang w:val="ru-RU" w:eastAsia="ru-RU"/>
        </w:rPr>
        <w:t>образования</w:t>
      </w:r>
      <w:r w:rsidRPr="00C35C1C">
        <w:rPr>
          <w:rFonts w:ascii="Times New Roman" w:eastAsia="Times New Roman" w:hAnsi="Times New Roman" w:cs="Times New Roman"/>
          <w:bCs w:val="0"/>
          <w:color w:val="auto"/>
          <w:sz w:val="28"/>
          <w:szCs w:val="28"/>
          <w:lang w:val="ru-RU" w:eastAsia="ru-RU"/>
        </w:rPr>
        <w:t>:</w:t>
      </w:r>
    </w:p>
    <w:p w:rsidR="002B6E8A" w:rsidRPr="00883329" w:rsidRDefault="002B6E8A" w:rsidP="00357C19">
      <w:pPr>
        <w:spacing w:line="276" w:lineRule="auto"/>
        <w:ind w:firstLine="567"/>
        <w:jc w:val="both"/>
        <w:rPr>
          <w:sz w:val="28"/>
          <w:lang w:val="ru-RU"/>
        </w:rPr>
      </w:pPr>
      <w:r w:rsidRPr="00883329">
        <w:rPr>
          <w:sz w:val="28"/>
          <w:lang w:val="ru-RU"/>
        </w:rPr>
        <w:t xml:space="preserve">- </w:t>
      </w:r>
      <w:r w:rsidR="00C115EE" w:rsidRPr="00883329">
        <w:rPr>
          <w:sz w:val="28"/>
          <w:lang w:val="ru-RU"/>
        </w:rPr>
        <w:t>к</w:t>
      </w:r>
      <w:r w:rsidRPr="00883329">
        <w:rPr>
          <w:sz w:val="28"/>
          <w:lang w:val="ru-RU"/>
        </w:rPr>
        <w:t>апитальный ремонт здания МДОУ «Детский сад № 9 п. Северный»</w:t>
      </w:r>
    </w:p>
    <w:p w:rsidR="002B6E8A" w:rsidRPr="00883329" w:rsidRDefault="002B6E8A" w:rsidP="00357C19">
      <w:pPr>
        <w:pStyle w:val="ac"/>
        <w:spacing w:before="0" w:beforeAutospacing="0" w:after="0" w:afterAutospacing="0" w:line="276" w:lineRule="auto"/>
        <w:ind w:right="-74" w:firstLine="567"/>
        <w:jc w:val="both"/>
        <w:rPr>
          <w:sz w:val="28"/>
          <w:szCs w:val="22"/>
          <w:lang w:eastAsia="en-US"/>
        </w:rPr>
      </w:pPr>
      <w:r w:rsidRPr="00883329">
        <w:rPr>
          <w:sz w:val="28"/>
          <w:szCs w:val="22"/>
          <w:lang w:eastAsia="en-US"/>
        </w:rPr>
        <w:t xml:space="preserve">- </w:t>
      </w:r>
      <w:r w:rsidR="00C115EE" w:rsidRPr="00883329">
        <w:rPr>
          <w:sz w:val="28"/>
          <w:szCs w:val="22"/>
          <w:lang w:eastAsia="en-US"/>
        </w:rPr>
        <w:t>к</w:t>
      </w:r>
      <w:r w:rsidRPr="00883329">
        <w:rPr>
          <w:sz w:val="28"/>
          <w:szCs w:val="22"/>
          <w:lang w:eastAsia="en-US"/>
        </w:rPr>
        <w:t>апитальный ремонт школы № 2, п. Северный Белгородского района</w:t>
      </w:r>
    </w:p>
    <w:p w:rsidR="002B6E8A" w:rsidRPr="00883329" w:rsidRDefault="002B6E8A" w:rsidP="00C115EE">
      <w:pPr>
        <w:spacing w:line="276" w:lineRule="auto"/>
        <w:ind w:firstLine="567"/>
        <w:jc w:val="both"/>
        <w:rPr>
          <w:sz w:val="28"/>
          <w:lang w:val="ru-RU"/>
        </w:rPr>
      </w:pPr>
      <w:r w:rsidRPr="00883329">
        <w:rPr>
          <w:sz w:val="28"/>
          <w:lang w:val="ru-RU"/>
        </w:rPr>
        <w:t>(2-я очередь)</w:t>
      </w:r>
    </w:p>
    <w:p w:rsidR="00271287" w:rsidRPr="00883329" w:rsidRDefault="00271287" w:rsidP="00C115EE">
      <w:pPr>
        <w:spacing w:line="276" w:lineRule="auto"/>
        <w:ind w:firstLine="567"/>
        <w:jc w:val="both"/>
        <w:rPr>
          <w:sz w:val="28"/>
          <w:lang w:val="ru-RU"/>
        </w:rPr>
      </w:pPr>
      <w:r w:rsidRPr="00883329">
        <w:rPr>
          <w:sz w:val="28"/>
          <w:lang w:val="ru-RU"/>
        </w:rPr>
        <w:t xml:space="preserve">- </w:t>
      </w:r>
      <w:r w:rsidR="00C115EE" w:rsidRPr="00883329">
        <w:rPr>
          <w:sz w:val="28"/>
          <w:lang w:val="ru-RU"/>
        </w:rPr>
        <w:t>с</w:t>
      </w:r>
      <w:r w:rsidRPr="00883329">
        <w:rPr>
          <w:sz w:val="28"/>
          <w:lang w:val="ru-RU"/>
        </w:rPr>
        <w:t>троительство детского сада в мкр. «Северный-20» на 200 мест.</w:t>
      </w:r>
    </w:p>
    <w:p w:rsidR="00C115EE" w:rsidRPr="00883329" w:rsidRDefault="00C115EE" w:rsidP="00C115EE">
      <w:pPr>
        <w:spacing w:line="276" w:lineRule="auto"/>
        <w:ind w:firstLine="567"/>
        <w:jc w:val="both"/>
        <w:rPr>
          <w:sz w:val="28"/>
          <w:lang w:val="ru-RU"/>
        </w:rPr>
      </w:pPr>
      <w:r w:rsidRPr="00883329">
        <w:rPr>
          <w:bCs/>
          <w:sz w:val="28"/>
          <w:lang w:val="ru-RU"/>
        </w:rPr>
        <w:t>-</w:t>
      </w:r>
      <w:r w:rsidRPr="00883329">
        <w:rPr>
          <w:sz w:val="28"/>
          <w:lang w:val="ru-RU"/>
        </w:rPr>
        <w:t xml:space="preserve"> строительство детского сада в мкр. «Северный-20а» на 160 мест</w:t>
      </w:r>
    </w:p>
    <w:p w:rsidR="00C115EE" w:rsidRPr="00883329" w:rsidRDefault="00C115EE" w:rsidP="00C115EE">
      <w:pPr>
        <w:spacing w:line="276" w:lineRule="auto"/>
        <w:ind w:firstLine="567"/>
        <w:jc w:val="both"/>
        <w:rPr>
          <w:sz w:val="28"/>
          <w:lang w:val="ru-RU"/>
        </w:rPr>
      </w:pPr>
      <w:r w:rsidRPr="00883329">
        <w:rPr>
          <w:sz w:val="28"/>
          <w:lang w:val="ru-RU"/>
        </w:rPr>
        <w:t>- выкуп (строительство) общеобразовательной школы на 1000 мест в мкр. «Северный-20»</w:t>
      </w:r>
    </w:p>
    <w:p w:rsidR="00C115EE" w:rsidRPr="00883329" w:rsidRDefault="00C115EE" w:rsidP="00C115EE">
      <w:pPr>
        <w:spacing w:line="276" w:lineRule="auto"/>
        <w:ind w:firstLine="567"/>
        <w:jc w:val="both"/>
        <w:rPr>
          <w:sz w:val="28"/>
          <w:lang w:val="ru-RU"/>
        </w:rPr>
      </w:pPr>
      <w:r w:rsidRPr="00883329">
        <w:rPr>
          <w:sz w:val="28"/>
          <w:lang w:val="ru-RU"/>
        </w:rPr>
        <w:t>- строительство средней школы в мкр. «Северный-20а» на 550 мест</w:t>
      </w:r>
    </w:p>
    <w:p w:rsidR="00C115EE" w:rsidRPr="00883329" w:rsidRDefault="00C115EE" w:rsidP="00C115EE">
      <w:pPr>
        <w:spacing w:line="276" w:lineRule="auto"/>
        <w:ind w:firstLine="567"/>
        <w:jc w:val="both"/>
        <w:rPr>
          <w:sz w:val="28"/>
          <w:lang w:val="ru-RU"/>
        </w:rPr>
      </w:pPr>
      <w:r w:rsidRPr="00883329">
        <w:rPr>
          <w:sz w:val="28"/>
          <w:lang w:val="ru-RU"/>
        </w:rPr>
        <w:t>- строительство детского сада в мкр. «Северная звезда» на 320 мест</w:t>
      </w:r>
    </w:p>
    <w:p w:rsidR="00C115EE" w:rsidRPr="00883329" w:rsidRDefault="00C115EE" w:rsidP="00C115EE">
      <w:pPr>
        <w:spacing w:line="276" w:lineRule="auto"/>
        <w:ind w:firstLine="567"/>
        <w:jc w:val="both"/>
        <w:rPr>
          <w:sz w:val="28"/>
          <w:lang w:val="ru-RU"/>
        </w:rPr>
      </w:pPr>
      <w:r w:rsidRPr="00883329">
        <w:rPr>
          <w:sz w:val="28"/>
          <w:lang w:val="ru-RU"/>
        </w:rPr>
        <w:t>- строительство средней школы в мкр. «Северная звезда» на 800 мест</w:t>
      </w:r>
    </w:p>
    <w:p w:rsidR="00883329" w:rsidRPr="00C35C1C" w:rsidRDefault="00883329" w:rsidP="00883329">
      <w:pPr>
        <w:pStyle w:val="3"/>
        <w:ind w:firstLine="567"/>
        <w:rPr>
          <w:rFonts w:ascii="Times New Roman" w:eastAsia="Times New Roman" w:hAnsi="Times New Roman" w:cs="Times New Roman"/>
          <w:bCs w:val="0"/>
          <w:color w:val="auto"/>
          <w:sz w:val="28"/>
          <w:szCs w:val="28"/>
          <w:lang w:val="ru-RU" w:eastAsia="ru-RU"/>
        </w:rPr>
      </w:pPr>
      <w:r w:rsidRPr="00C35C1C">
        <w:rPr>
          <w:rFonts w:ascii="Times New Roman" w:hAnsi="Times New Roman" w:cs="Times New Roman"/>
          <w:color w:val="auto"/>
          <w:sz w:val="28"/>
          <w:szCs w:val="28"/>
          <w:lang w:val="ru-RU"/>
        </w:rPr>
        <w:t>3.1.</w:t>
      </w:r>
      <w:r w:rsidR="00C13AA6">
        <w:rPr>
          <w:rFonts w:ascii="Times New Roman" w:hAnsi="Times New Roman" w:cs="Times New Roman"/>
          <w:color w:val="auto"/>
          <w:sz w:val="28"/>
          <w:szCs w:val="28"/>
          <w:lang w:val="ru-RU"/>
        </w:rPr>
        <w:t>5</w:t>
      </w:r>
      <w:r w:rsidRPr="00C35C1C">
        <w:rPr>
          <w:rFonts w:ascii="Times New Roman" w:eastAsia="Times New Roman" w:hAnsi="Times New Roman" w:cs="Times New Roman"/>
          <w:bCs w:val="0"/>
          <w:color w:val="auto"/>
          <w:sz w:val="28"/>
          <w:szCs w:val="28"/>
          <w:lang w:val="ru-RU" w:eastAsia="ru-RU"/>
        </w:rPr>
        <w:tab/>
      </w:r>
      <w:r w:rsidR="001F378E">
        <w:rPr>
          <w:rFonts w:ascii="Times New Roman" w:eastAsia="Times New Roman" w:hAnsi="Times New Roman" w:cs="Times New Roman"/>
          <w:bCs w:val="0"/>
          <w:color w:val="auto"/>
          <w:sz w:val="28"/>
          <w:szCs w:val="28"/>
          <w:lang w:val="ru-RU" w:eastAsia="ru-RU"/>
        </w:rPr>
        <w:t xml:space="preserve">иные </w:t>
      </w:r>
      <w:r w:rsidRPr="00C35C1C">
        <w:rPr>
          <w:rFonts w:ascii="Times New Roman" w:eastAsia="Times New Roman" w:hAnsi="Times New Roman" w:cs="Times New Roman"/>
          <w:bCs w:val="0"/>
          <w:color w:val="auto"/>
          <w:sz w:val="28"/>
          <w:szCs w:val="28"/>
          <w:lang w:val="ru-RU" w:eastAsia="ru-RU"/>
        </w:rPr>
        <w:t xml:space="preserve">области </w:t>
      </w:r>
      <w:r w:rsidR="001F378E">
        <w:rPr>
          <w:rFonts w:ascii="Times New Roman" w:eastAsia="Times New Roman" w:hAnsi="Times New Roman" w:cs="Times New Roman"/>
          <w:bCs w:val="0"/>
          <w:color w:val="auto"/>
          <w:sz w:val="28"/>
          <w:szCs w:val="28"/>
          <w:lang w:val="ru-RU" w:eastAsia="ru-RU"/>
        </w:rPr>
        <w:t>в связи с решением вопросов</w:t>
      </w:r>
      <w:r w:rsidR="00C13AA6">
        <w:rPr>
          <w:rFonts w:ascii="Times New Roman" w:eastAsia="Times New Roman" w:hAnsi="Times New Roman" w:cs="Times New Roman"/>
          <w:bCs w:val="0"/>
          <w:color w:val="auto"/>
          <w:sz w:val="28"/>
          <w:szCs w:val="28"/>
          <w:lang w:val="ru-RU" w:eastAsia="ru-RU"/>
        </w:rPr>
        <w:t xml:space="preserve"> местного значения городского поселения</w:t>
      </w:r>
      <w:r w:rsidRPr="00C35C1C">
        <w:rPr>
          <w:rFonts w:ascii="Times New Roman" w:eastAsia="Times New Roman" w:hAnsi="Times New Roman" w:cs="Times New Roman"/>
          <w:bCs w:val="0"/>
          <w:color w:val="auto"/>
          <w:sz w:val="28"/>
          <w:szCs w:val="28"/>
          <w:lang w:val="ru-RU" w:eastAsia="ru-RU"/>
        </w:rPr>
        <w:t>:</w:t>
      </w:r>
    </w:p>
    <w:p w:rsidR="00C13AA6" w:rsidRPr="00883329" w:rsidRDefault="00C13AA6" w:rsidP="00C13AA6">
      <w:pPr>
        <w:spacing w:line="276" w:lineRule="auto"/>
        <w:ind w:firstLine="567"/>
        <w:jc w:val="both"/>
        <w:rPr>
          <w:bCs/>
          <w:sz w:val="28"/>
          <w:lang w:val="ru-RU"/>
        </w:rPr>
      </w:pPr>
      <w:r w:rsidRPr="00883329">
        <w:rPr>
          <w:sz w:val="28"/>
          <w:lang w:val="ru-RU"/>
        </w:rPr>
        <w:t xml:space="preserve">- </w:t>
      </w:r>
      <w:r w:rsidRPr="00883329">
        <w:rPr>
          <w:bCs/>
          <w:sz w:val="28"/>
          <w:lang w:val="ru-RU"/>
        </w:rPr>
        <w:t>строительство Центра культурного развития</w:t>
      </w:r>
    </w:p>
    <w:p w:rsidR="00A362C1" w:rsidRPr="00A362C1" w:rsidRDefault="00A362C1" w:rsidP="001C499F">
      <w:pPr>
        <w:spacing w:line="276" w:lineRule="auto"/>
        <w:ind w:firstLine="567"/>
        <w:jc w:val="both"/>
        <w:rPr>
          <w:sz w:val="28"/>
          <w:szCs w:val="28"/>
          <w:shd w:val="clear" w:color="auto" w:fill="FFFFFF"/>
          <w:lang w:val="ru-RU"/>
        </w:rPr>
      </w:pPr>
    </w:p>
    <w:p w:rsidR="00877D34" w:rsidRPr="003F515A" w:rsidRDefault="00877D34" w:rsidP="000347B5">
      <w:pPr>
        <w:pStyle w:val="1"/>
        <w:numPr>
          <w:ilvl w:val="0"/>
          <w:numId w:val="4"/>
        </w:numPr>
        <w:tabs>
          <w:tab w:val="left" w:pos="966"/>
        </w:tabs>
        <w:ind w:left="284" w:right="114" w:firstLine="566"/>
        <w:rPr>
          <w:lang w:val="ru-RU"/>
        </w:rPr>
      </w:pPr>
      <w:bookmarkStart w:id="18" w:name="_Toc21355408"/>
      <w:r w:rsidRPr="003F515A">
        <w:rPr>
          <w:lang w:val="ru-RU"/>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8"/>
    </w:p>
    <w:p w:rsidR="00450605" w:rsidRPr="003F515A" w:rsidRDefault="00450605" w:rsidP="0089793C">
      <w:pPr>
        <w:shd w:val="clear" w:color="auto" w:fill="FFFFFF"/>
        <w:spacing w:line="276" w:lineRule="auto"/>
        <w:ind w:firstLine="547"/>
        <w:jc w:val="both"/>
        <w:rPr>
          <w:sz w:val="28"/>
          <w:szCs w:val="28"/>
          <w:shd w:val="clear" w:color="auto" w:fill="FFFFFF"/>
          <w:lang w:val="ru-RU"/>
        </w:rPr>
      </w:pPr>
      <w:r w:rsidRPr="003F515A">
        <w:rPr>
          <w:sz w:val="28"/>
          <w:szCs w:val="28"/>
          <w:shd w:val="clear" w:color="auto" w:fill="FFFFFF"/>
          <w:lang w:val="ru-RU"/>
        </w:rPr>
        <w:t xml:space="preserve">Размещение объектов федерального, регионального, местного значения на территории городского </w:t>
      </w:r>
      <w:r w:rsidR="003F515A" w:rsidRPr="003F515A">
        <w:rPr>
          <w:sz w:val="28"/>
          <w:szCs w:val="28"/>
          <w:shd w:val="clear" w:color="auto" w:fill="FFFFFF"/>
          <w:lang w:val="ru-RU"/>
        </w:rPr>
        <w:t xml:space="preserve">поселения «Поселок Северный» муниципального </w:t>
      </w:r>
      <w:r w:rsidR="00F75DD0">
        <w:rPr>
          <w:sz w:val="28"/>
          <w:szCs w:val="28"/>
          <w:shd w:val="clear" w:color="auto" w:fill="FFFFFF"/>
          <w:lang w:val="ru-RU"/>
        </w:rPr>
        <w:t>района</w:t>
      </w:r>
      <w:r w:rsidR="003F515A" w:rsidRPr="003F515A">
        <w:rPr>
          <w:sz w:val="28"/>
          <w:szCs w:val="28"/>
          <w:shd w:val="clear" w:color="auto" w:fill="FFFFFF"/>
          <w:lang w:val="ru-RU"/>
        </w:rPr>
        <w:t xml:space="preserve"> «Белгородский район»</w:t>
      </w:r>
      <w:r w:rsidRPr="003F515A">
        <w:rPr>
          <w:sz w:val="28"/>
          <w:szCs w:val="28"/>
          <w:shd w:val="clear" w:color="auto" w:fill="FFFFFF"/>
          <w:lang w:val="ru-RU"/>
        </w:rPr>
        <w:t xml:space="preserve"> Белгородской области федеральными и региональными документами территориального планирования не запланировано.</w:t>
      </w:r>
    </w:p>
    <w:p w:rsidR="00AA741A" w:rsidRPr="009A6D0D" w:rsidRDefault="00450605" w:rsidP="009A6D0D">
      <w:pPr>
        <w:shd w:val="clear" w:color="auto" w:fill="FFFFFF"/>
        <w:spacing w:line="276" w:lineRule="auto"/>
        <w:ind w:firstLine="547"/>
        <w:jc w:val="both"/>
        <w:rPr>
          <w:sz w:val="28"/>
          <w:szCs w:val="28"/>
          <w:shd w:val="clear" w:color="auto" w:fill="FFFFFF"/>
          <w:lang w:val="ru-RU"/>
        </w:rPr>
      </w:pPr>
      <w:r w:rsidRPr="004437D1">
        <w:rPr>
          <w:sz w:val="28"/>
          <w:szCs w:val="28"/>
          <w:shd w:val="clear" w:color="auto" w:fill="FFFFFF"/>
          <w:lang w:val="ru-RU"/>
        </w:rPr>
        <w:t>Параметры функциональных зон, а также сведения о планируемых для размещения в них объектах местного значения, за исключением линейных объектов представлены в виде таблицы:</w:t>
      </w:r>
    </w:p>
    <w:p w:rsidR="00544789" w:rsidRPr="0024592D" w:rsidRDefault="00544789" w:rsidP="00AA741A">
      <w:pPr>
        <w:shd w:val="clear" w:color="auto" w:fill="FFFFFF"/>
        <w:spacing w:line="276" w:lineRule="auto"/>
        <w:jc w:val="both"/>
        <w:rPr>
          <w:color w:val="FF0000"/>
          <w:sz w:val="28"/>
          <w:szCs w:val="28"/>
          <w:shd w:val="clear" w:color="auto" w:fill="FFFFFF"/>
          <w:lang w:val="ru-RU"/>
        </w:rPr>
      </w:pPr>
    </w:p>
    <w:p w:rsidR="00544789" w:rsidRPr="0024592D" w:rsidRDefault="00544789" w:rsidP="00C143E2">
      <w:pPr>
        <w:framePr w:w="14114" w:wrap="auto" w:hAnchor="text" w:x="1"/>
        <w:shd w:val="clear" w:color="auto" w:fill="FFFFFF"/>
        <w:spacing w:line="276" w:lineRule="auto"/>
        <w:jc w:val="both"/>
        <w:rPr>
          <w:color w:val="FF0000"/>
          <w:sz w:val="28"/>
          <w:szCs w:val="28"/>
          <w:shd w:val="clear" w:color="auto" w:fill="FFFFFF"/>
          <w:lang w:val="ru-RU"/>
        </w:rPr>
        <w:sectPr w:rsidR="00544789" w:rsidRPr="0024592D" w:rsidSect="0079787C">
          <w:footerReference w:type="default" r:id="rId10"/>
          <w:pgSz w:w="11900" w:h="16840"/>
          <w:pgMar w:top="860" w:right="500" w:bottom="1260" w:left="1200" w:header="0" w:footer="1000" w:gutter="0"/>
          <w:cols w:space="720"/>
          <w:docGrid w:linePitch="299"/>
        </w:sectPr>
      </w:pPr>
    </w:p>
    <w:p w:rsidR="00544789" w:rsidRPr="0024592D" w:rsidRDefault="00544789" w:rsidP="00544789">
      <w:pPr>
        <w:spacing w:line="276" w:lineRule="auto"/>
        <w:ind w:firstLine="567"/>
        <w:rPr>
          <w:color w:val="FF0000"/>
          <w:sz w:val="28"/>
          <w:szCs w:val="28"/>
          <w:shd w:val="clear" w:color="auto" w:fill="FFFFFF"/>
        </w:rPr>
      </w:pPr>
      <w:r w:rsidRPr="00101D00">
        <w:rPr>
          <w:sz w:val="28"/>
          <w:szCs w:val="28"/>
          <w:shd w:val="clear" w:color="auto" w:fill="FFFFFF"/>
        </w:rPr>
        <w:t>Таблица № 1</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5656"/>
        <w:gridCol w:w="1276"/>
        <w:gridCol w:w="1276"/>
        <w:gridCol w:w="1559"/>
        <w:gridCol w:w="1134"/>
        <w:gridCol w:w="3119"/>
      </w:tblGrid>
      <w:tr w:rsidR="0024592D" w:rsidRPr="0024592D" w:rsidTr="004A47BB">
        <w:tc>
          <w:tcPr>
            <w:tcW w:w="6203" w:type="dxa"/>
            <w:gridSpan w:val="2"/>
            <w:vMerge w:val="restart"/>
            <w:shd w:val="clear" w:color="auto" w:fill="auto"/>
            <w:vAlign w:val="center"/>
          </w:tcPr>
          <w:p w:rsidR="00544789" w:rsidRPr="00101D00" w:rsidRDefault="00544789" w:rsidP="004A47BB">
            <w:pPr>
              <w:spacing w:line="276" w:lineRule="auto"/>
              <w:jc w:val="center"/>
              <w:rPr>
                <w:b/>
              </w:rPr>
            </w:pPr>
            <w:r w:rsidRPr="00101D00">
              <w:rPr>
                <w:b/>
              </w:rPr>
              <w:t>Функциональные</w:t>
            </w:r>
          </w:p>
          <w:p w:rsidR="00544789" w:rsidRPr="00101D00" w:rsidRDefault="00544789" w:rsidP="004A47BB">
            <w:pPr>
              <w:spacing w:line="276" w:lineRule="auto"/>
              <w:jc w:val="center"/>
              <w:rPr>
                <w:b/>
              </w:rPr>
            </w:pPr>
            <w:r w:rsidRPr="00101D00">
              <w:rPr>
                <w:b/>
              </w:rPr>
              <w:t>зоны</w:t>
            </w:r>
          </w:p>
        </w:tc>
        <w:tc>
          <w:tcPr>
            <w:tcW w:w="5245" w:type="dxa"/>
            <w:gridSpan w:val="4"/>
          </w:tcPr>
          <w:p w:rsidR="00544789" w:rsidRPr="00101D00" w:rsidRDefault="00544789" w:rsidP="004A47BB">
            <w:pPr>
              <w:spacing w:line="276" w:lineRule="auto"/>
              <w:jc w:val="center"/>
              <w:rPr>
                <w:b/>
              </w:rPr>
            </w:pPr>
            <w:r w:rsidRPr="00101D00">
              <w:rPr>
                <w:b/>
              </w:rPr>
              <w:t>Параметры</w:t>
            </w:r>
            <w:r w:rsidR="006E3FA7">
              <w:rPr>
                <w:b/>
                <w:lang w:val="ru-RU"/>
              </w:rPr>
              <w:t xml:space="preserve"> </w:t>
            </w:r>
            <w:r w:rsidRPr="00101D00">
              <w:rPr>
                <w:b/>
              </w:rPr>
              <w:t>функциональных</w:t>
            </w:r>
            <w:r w:rsidR="006E3FA7">
              <w:rPr>
                <w:b/>
                <w:lang w:val="ru-RU"/>
              </w:rPr>
              <w:t xml:space="preserve"> </w:t>
            </w:r>
            <w:r w:rsidRPr="00101D00">
              <w:rPr>
                <w:b/>
              </w:rPr>
              <w:t>зон</w:t>
            </w:r>
          </w:p>
        </w:tc>
        <w:tc>
          <w:tcPr>
            <w:tcW w:w="3119" w:type="dxa"/>
            <w:shd w:val="clear" w:color="auto" w:fill="auto"/>
            <w:vAlign w:val="center"/>
          </w:tcPr>
          <w:p w:rsidR="00544789" w:rsidRPr="00101D00" w:rsidRDefault="00544789" w:rsidP="004A47BB">
            <w:pPr>
              <w:spacing w:line="276" w:lineRule="auto"/>
              <w:jc w:val="center"/>
              <w:rPr>
                <w:b/>
              </w:rPr>
            </w:pPr>
            <w:r w:rsidRPr="00101D00">
              <w:rPr>
                <w:b/>
              </w:rPr>
              <w:t>Сведения о планируемых</w:t>
            </w:r>
            <w:r w:rsidR="007B6E50">
              <w:rPr>
                <w:b/>
                <w:lang w:val="ru-RU"/>
              </w:rPr>
              <w:t xml:space="preserve"> </w:t>
            </w:r>
            <w:r w:rsidRPr="00101D00">
              <w:rPr>
                <w:b/>
              </w:rPr>
              <w:t>объектах</w:t>
            </w:r>
          </w:p>
        </w:tc>
      </w:tr>
      <w:tr w:rsidR="0024592D" w:rsidRPr="0024592D" w:rsidTr="004A47BB">
        <w:trPr>
          <w:trHeight w:val="309"/>
        </w:trPr>
        <w:tc>
          <w:tcPr>
            <w:tcW w:w="6203" w:type="dxa"/>
            <w:gridSpan w:val="2"/>
            <w:vMerge/>
            <w:shd w:val="clear" w:color="auto" w:fill="auto"/>
            <w:textDirection w:val="btLr"/>
          </w:tcPr>
          <w:p w:rsidR="00544789" w:rsidRPr="00101D00" w:rsidRDefault="00544789" w:rsidP="004A47BB">
            <w:pPr>
              <w:spacing w:line="276" w:lineRule="auto"/>
            </w:pPr>
          </w:p>
        </w:tc>
        <w:tc>
          <w:tcPr>
            <w:tcW w:w="1276" w:type="dxa"/>
            <w:shd w:val="clear" w:color="auto" w:fill="auto"/>
          </w:tcPr>
          <w:p w:rsidR="00544789" w:rsidRPr="00101D00" w:rsidRDefault="00544789" w:rsidP="004A47BB">
            <w:pPr>
              <w:spacing w:line="276" w:lineRule="auto"/>
              <w:rPr>
                <w:b/>
              </w:rPr>
            </w:pPr>
            <w:r w:rsidRPr="00101D00">
              <w:rPr>
                <w:b/>
              </w:rPr>
              <w:t>Площадь</w:t>
            </w:r>
            <w:r w:rsidR="007B6E50">
              <w:rPr>
                <w:b/>
                <w:lang w:val="ru-RU"/>
              </w:rPr>
              <w:t xml:space="preserve"> </w:t>
            </w:r>
            <w:r w:rsidRPr="00101D00">
              <w:rPr>
                <w:b/>
              </w:rPr>
              <w:t>зоны</w:t>
            </w:r>
          </w:p>
          <w:p w:rsidR="00544789" w:rsidRPr="00101D00" w:rsidRDefault="00544789" w:rsidP="004A47BB">
            <w:pPr>
              <w:spacing w:line="276" w:lineRule="auto"/>
              <w:rPr>
                <w:b/>
              </w:rPr>
            </w:pPr>
            <w:r w:rsidRPr="00101D00">
              <w:rPr>
                <w:b/>
              </w:rPr>
              <w:t>существующая, га</w:t>
            </w:r>
          </w:p>
        </w:tc>
        <w:tc>
          <w:tcPr>
            <w:tcW w:w="1276" w:type="dxa"/>
          </w:tcPr>
          <w:p w:rsidR="00544789" w:rsidRPr="00101D00" w:rsidRDefault="00544789" w:rsidP="004A47BB">
            <w:pPr>
              <w:spacing w:line="276" w:lineRule="auto"/>
              <w:rPr>
                <w:b/>
              </w:rPr>
            </w:pPr>
            <w:r w:rsidRPr="00101D00">
              <w:rPr>
                <w:b/>
              </w:rPr>
              <w:t>Площадь</w:t>
            </w:r>
            <w:r w:rsidR="007B6E50">
              <w:rPr>
                <w:b/>
                <w:lang w:val="ru-RU"/>
              </w:rPr>
              <w:t xml:space="preserve"> </w:t>
            </w:r>
            <w:r w:rsidRPr="00101D00">
              <w:rPr>
                <w:b/>
              </w:rPr>
              <w:t>зоны</w:t>
            </w:r>
          </w:p>
          <w:p w:rsidR="00544789" w:rsidRPr="00101D00" w:rsidRDefault="00544789" w:rsidP="004A47BB">
            <w:pPr>
              <w:spacing w:line="276" w:lineRule="auto"/>
              <w:rPr>
                <w:b/>
              </w:rPr>
            </w:pPr>
            <w:r w:rsidRPr="00101D00">
              <w:rPr>
                <w:b/>
              </w:rPr>
              <w:t>планируемая, га</w:t>
            </w:r>
          </w:p>
        </w:tc>
        <w:tc>
          <w:tcPr>
            <w:tcW w:w="1559" w:type="dxa"/>
            <w:shd w:val="clear" w:color="auto" w:fill="auto"/>
          </w:tcPr>
          <w:p w:rsidR="00544789" w:rsidRPr="00101D00" w:rsidRDefault="00544789" w:rsidP="004A47BB">
            <w:pPr>
              <w:spacing w:line="276" w:lineRule="auto"/>
              <w:rPr>
                <w:b/>
              </w:rPr>
            </w:pPr>
            <w:r w:rsidRPr="00101D00">
              <w:rPr>
                <w:b/>
              </w:rPr>
              <w:t>Макс. Количество</w:t>
            </w:r>
            <w:r w:rsidR="007B6E50">
              <w:rPr>
                <w:b/>
                <w:lang w:val="ru-RU"/>
              </w:rPr>
              <w:t xml:space="preserve"> </w:t>
            </w:r>
            <w:r w:rsidRPr="00101D00">
              <w:rPr>
                <w:b/>
              </w:rPr>
              <w:t xml:space="preserve">этажей, </w:t>
            </w:r>
          </w:p>
          <w:p w:rsidR="00544789" w:rsidRPr="00101D00" w:rsidRDefault="00544789" w:rsidP="004A47BB">
            <w:pPr>
              <w:spacing w:line="276" w:lineRule="auto"/>
              <w:rPr>
                <w:b/>
              </w:rPr>
            </w:pPr>
            <w:r w:rsidRPr="00101D00">
              <w:rPr>
                <w:b/>
              </w:rPr>
              <w:t>эт.</w:t>
            </w:r>
          </w:p>
        </w:tc>
        <w:tc>
          <w:tcPr>
            <w:tcW w:w="1134" w:type="dxa"/>
            <w:shd w:val="clear" w:color="auto" w:fill="auto"/>
          </w:tcPr>
          <w:p w:rsidR="00544789" w:rsidRPr="00101D00" w:rsidRDefault="00544789" w:rsidP="004A47BB">
            <w:pPr>
              <w:spacing w:line="276" w:lineRule="auto"/>
              <w:rPr>
                <w:b/>
              </w:rPr>
            </w:pPr>
            <w:r w:rsidRPr="00101D00">
              <w:rPr>
                <w:b/>
              </w:rPr>
              <w:t xml:space="preserve">Макс. </w:t>
            </w:r>
          </w:p>
          <w:p w:rsidR="00544789" w:rsidRPr="00101D00" w:rsidRDefault="007B6E50" w:rsidP="004A47BB">
            <w:pPr>
              <w:spacing w:line="276" w:lineRule="auto"/>
              <w:rPr>
                <w:b/>
              </w:rPr>
            </w:pPr>
            <w:r w:rsidRPr="00101D00">
              <w:rPr>
                <w:b/>
              </w:rPr>
              <w:t>К</w:t>
            </w:r>
            <w:r w:rsidR="00544789" w:rsidRPr="00101D00">
              <w:rPr>
                <w:b/>
              </w:rPr>
              <w:t>оэфициент</w:t>
            </w:r>
            <w:r>
              <w:rPr>
                <w:b/>
                <w:lang w:val="ru-RU"/>
              </w:rPr>
              <w:t xml:space="preserve"> </w:t>
            </w:r>
            <w:r w:rsidR="00544789" w:rsidRPr="00101D00">
              <w:rPr>
                <w:b/>
              </w:rPr>
              <w:t>застройки</w:t>
            </w:r>
          </w:p>
        </w:tc>
        <w:tc>
          <w:tcPr>
            <w:tcW w:w="3119" w:type="dxa"/>
            <w:shd w:val="clear" w:color="auto" w:fill="auto"/>
          </w:tcPr>
          <w:p w:rsidR="00544789" w:rsidRPr="00101D00" w:rsidRDefault="00544789" w:rsidP="004A47BB">
            <w:pPr>
              <w:spacing w:line="276" w:lineRule="auto"/>
            </w:pPr>
          </w:p>
        </w:tc>
      </w:tr>
      <w:tr w:rsidR="0024592D" w:rsidRPr="0024592D" w:rsidTr="004A47BB">
        <w:trPr>
          <w:trHeight w:val="345"/>
        </w:trPr>
        <w:tc>
          <w:tcPr>
            <w:tcW w:w="547" w:type="dxa"/>
            <w:shd w:val="clear" w:color="auto" w:fill="auto"/>
            <w:vAlign w:val="center"/>
          </w:tcPr>
          <w:p w:rsidR="00544789" w:rsidRPr="0024592D" w:rsidRDefault="00544789" w:rsidP="004A47BB">
            <w:pPr>
              <w:spacing w:line="276" w:lineRule="auto"/>
              <w:jc w:val="center"/>
              <w:rPr>
                <w:b/>
                <w:color w:val="FF0000"/>
              </w:rPr>
            </w:pPr>
            <w:r w:rsidRPr="00101D00">
              <w:rPr>
                <w:b/>
              </w:rPr>
              <w:t>1</w:t>
            </w:r>
          </w:p>
        </w:tc>
        <w:tc>
          <w:tcPr>
            <w:tcW w:w="5656" w:type="dxa"/>
            <w:shd w:val="clear" w:color="auto" w:fill="auto"/>
            <w:vAlign w:val="center"/>
          </w:tcPr>
          <w:p w:rsidR="00544789" w:rsidRPr="00101D00" w:rsidRDefault="00544789" w:rsidP="004A47BB">
            <w:pPr>
              <w:spacing w:line="276" w:lineRule="auto"/>
              <w:jc w:val="center"/>
              <w:rPr>
                <w:b/>
              </w:rPr>
            </w:pPr>
            <w:r w:rsidRPr="00101D00">
              <w:rPr>
                <w:b/>
              </w:rPr>
              <w:t>2</w:t>
            </w:r>
          </w:p>
        </w:tc>
        <w:tc>
          <w:tcPr>
            <w:tcW w:w="1276" w:type="dxa"/>
            <w:shd w:val="clear" w:color="auto" w:fill="auto"/>
            <w:vAlign w:val="center"/>
          </w:tcPr>
          <w:p w:rsidR="00544789" w:rsidRPr="00101D00" w:rsidRDefault="00544789" w:rsidP="004A47BB">
            <w:pPr>
              <w:spacing w:line="276" w:lineRule="auto"/>
              <w:jc w:val="center"/>
              <w:rPr>
                <w:b/>
              </w:rPr>
            </w:pPr>
            <w:r w:rsidRPr="00101D00">
              <w:rPr>
                <w:b/>
              </w:rPr>
              <w:t>3</w:t>
            </w:r>
          </w:p>
        </w:tc>
        <w:tc>
          <w:tcPr>
            <w:tcW w:w="1276" w:type="dxa"/>
          </w:tcPr>
          <w:p w:rsidR="00544789" w:rsidRPr="00101D00" w:rsidRDefault="002C3871" w:rsidP="004A47BB">
            <w:pPr>
              <w:spacing w:line="276" w:lineRule="auto"/>
              <w:jc w:val="center"/>
              <w:rPr>
                <w:b/>
              </w:rPr>
            </w:pPr>
            <w:r w:rsidRPr="00101D00">
              <w:rPr>
                <w:b/>
              </w:rPr>
              <w:t>4</w:t>
            </w:r>
          </w:p>
        </w:tc>
        <w:tc>
          <w:tcPr>
            <w:tcW w:w="1559" w:type="dxa"/>
            <w:shd w:val="clear" w:color="auto" w:fill="auto"/>
            <w:vAlign w:val="center"/>
          </w:tcPr>
          <w:p w:rsidR="00544789" w:rsidRPr="00101D00" w:rsidRDefault="00544789" w:rsidP="004A47BB">
            <w:pPr>
              <w:spacing w:line="276" w:lineRule="auto"/>
              <w:jc w:val="center"/>
              <w:rPr>
                <w:b/>
              </w:rPr>
            </w:pPr>
            <w:r w:rsidRPr="00101D00">
              <w:rPr>
                <w:b/>
              </w:rPr>
              <w:t>5</w:t>
            </w:r>
          </w:p>
        </w:tc>
        <w:tc>
          <w:tcPr>
            <w:tcW w:w="1134" w:type="dxa"/>
            <w:shd w:val="clear" w:color="auto" w:fill="auto"/>
            <w:vAlign w:val="center"/>
          </w:tcPr>
          <w:p w:rsidR="00544789" w:rsidRPr="00101D00" w:rsidRDefault="00544789" w:rsidP="004A47BB">
            <w:pPr>
              <w:spacing w:line="276" w:lineRule="auto"/>
              <w:jc w:val="center"/>
              <w:rPr>
                <w:b/>
              </w:rPr>
            </w:pPr>
            <w:r w:rsidRPr="00101D00">
              <w:rPr>
                <w:b/>
              </w:rPr>
              <w:t>6</w:t>
            </w:r>
          </w:p>
        </w:tc>
        <w:tc>
          <w:tcPr>
            <w:tcW w:w="3119" w:type="dxa"/>
            <w:shd w:val="clear" w:color="auto" w:fill="auto"/>
            <w:vAlign w:val="center"/>
          </w:tcPr>
          <w:p w:rsidR="00544789" w:rsidRPr="0024592D" w:rsidRDefault="00544789" w:rsidP="004A47BB">
            <w:pPr>
              <w:spacing w:line="276" w:lineRule="auto"/>
              <w:jc w:val="center"/>
              <w:rPr>
                <w:b/>
                <w:color w:val="FF0000"/>
              </w:rPr>
            </w:pPr>
            <w:r w:rsidRPr="00101D00">
              <w:rPr>
                <w:b/>
              </w:rPr>
              <w:t>7</w:t>
            </w:r>
          </w:p>
        </w:tc>
      </w:tr>
      <w:tr w:rsidR="0024592D" w:rsidRPr="0024592D" w:rsidTr="004A47BB">
        <w:trPr>
          <w:trHeight w:val="345"/>
        </w:trPr>
        <w:tc>
          <w:tcPr>
            <w:tcW w:w="547" w:type="dxa"/>
            <w:vMerge w:val="restart"/>
            <w:shd w:val="clear" w:color="auto" w:fill="auto"/>
            <w:textDirection w:val="btLr"/>
          </w:tcPr>
          <w:p w:rsidR="00544789" w:rsidRPr="00101D00" w:rsidRDefault="00544789" w:rsidP="004A47BB">
            <w:pPr>
              <w:spacing w:line="276" w:lineRule="auto"/>
              <w:ind w:left="113" w:right="113"/>
              <w:jc w:val="center"/>
              <w:rPr>
                <w:b/>
              </w:rPr>
            </w:pPr>
            <w:r w:rsidRPr="00101D00">
              <w:rPr>
                <w:b/>
              </w:rPr>
              <w:t>Зона</w:t>
            </w:r>
            <w:r w:rsidR="007B6E50">
              <w:rPr>
                <w:b/>
                <w:lang w:val="ru-RU"/>
              </w:rPr>
              <w:t xml:space="preserve"> </w:t>
            </w:r>
            <w:r w:rsidRPr="00101D00">
              <w:rPr>
                <w:b/>
              </w:rPr>
              <w:t>градостроительного</w:t>
            </w:r>
            <w:r w:rsidR="007B6E50">
              <w:rPr>
                <w:b/>
                <w:lang w:val="ru-RU"/>
              </w:rPr>
              <w:t xml:space="preserve"> </w:t>
            </w:r>
            <w:r w:rsidRPr="00101D00">
              <w:rPr>
                <w:b/>
              </w:rPr>
              <w:t>использования</w:t>
            </w:r>
          </w:p>
        </w:tc>
        <w:tc>
          <w:tcPr>
            <w:tcW w:w="5656" w:type="dxa"/>
            <w:shd w:val="clear" w:color="auto" w:fill="auto"/>
          </w:tcPr>
          <w:p w:rsidR="00544789" w:rsidRPr="00101D00" w:rsidRDefault="00544789" w:rsidP="004A47BB">
            <w:pPr>
              <w:spacing w:line="276" w:lineRule="auto"/>
              <w:rPr>
                <w:b/>
              </w:rPr>
            </w:pPr>
            <w:r w:rsidRPr="00101D00">
              <w:rPr>
                <w:b/>
              </w:rPr>
              <w:t>Жилаязона (Ж):</w:t>
            </w:r>
          </w:p>
        </w:tc>
        <w:tc>
          <w:tcPr>
            <w:tcW w:w="1276" w:type="dxa"/>
            <w:shd w:val="clear" w:color="auto" w:fill="auto"/>
          </w:tcPr>
          <w:p w:rsidR="00544789" w:rsidRPr="00101D00" w:rsidRDefault="001E187A" w:rsidP="004A47BB">
            <w:pPr>
              <w:spacing w:line="276" w:lineRule="auto"/>
              <w:jc w:val="center"/>
              <w:rPr>
                <w:b/>
                <w:lang w:val="ru-RU"/>
              </w:rPr>
            </w:pPr>
            <w:r w:rsidRPr="00101D00">
              <w:rPr>
                <w:b/>
                <w:lang w:val="ru-RU"/>
              </w:rPr>
              <w:t>489,0</w:t>
            </w:r>
          </w:p>
        </w:tc>
        <w:tc>
          <w:tcPr>
            <w:tcW w:w="1276" w:type="dxa"/>
          </w:tcPr>
          <w:p w:rsidR="00544789" w:rsidRPr="00101D00" w:rsidRDefault="001E187A" w:rsidP="004A47BB">
            <w:pPr>
              <w:spacing w:line="276" w:lineRule="auto"/>
              <w:jc w:val="center"/>
              <w:rPr>
                <w:b/>
                <w:lang w:val="ru-RU"/>
              </w:rPr>
            </w:pPr>
            <w:r w:rsidRPr="00101D00">
              <w:rPr>
                <w:b/>
                <w:lang w:val="ru-RU"/>
              </w:rPr>
              <w:t>115,4</w:t>
            </w:r>
          </w:p>
        </w:tc>
        <w:tc>
          <w:tcPr>
            <w:tcW w:w="1559" w:type="dxa"/>
            <w:shd w:val="clear" w:color="auto" w:fill="auto"/>
          </w:tcPr>
          <w:p w:rsidR="00544789" w:rsidRPr="00101D00" w:rsidRDefault="00544789" w:rsidP="004A47BB">
            <w:pPr>
              <w:spacing w:line="276" w:lineRule="auto"/>
              <w:jc w:val="center"/>
            </w:pPr>
          </w:p>
        </w:tc>
        <w:tc>
          <w:tcPr>
            <w:tcW w:w="1134" w:type="dxa"/>
            <w:shd w:val="clear" w:color="auto" w:fill="auto"/>
          </w:tcPr>
          <w:p w:rsidR="00544789" w:rsidRPr="00101D00" w:rsidRDefault="00544789" w:rsidP="004A47BB">
            <w:pPr>
              <w:spacing w:line="276" w:lineRule="auto"/>
              <w:jc w:val="center"/>
            </w:pPr>
          </w:p>
        </w:tc>
        <w:tc>
          <w:tcPr>
            <w:tcW w:w="3119" w:type="dxa"/>
            <w:shd w:val="clear" w:color="auto" w:fill="auto"/>
          </w:tcPr>
          <w:p w:rsidR="00544789" w:rsidRPr="0024592D" w:rsidRDefault="00544789" w:rsidP="004A47BB">
            <w:pPr>
              <w:spacing w:line="276" w:lineRule="auto"/>
              <w:jc w:val="center"/>
              <w:rPr>
                <w:color w:val="FF0000"/>
              </w:rPr>
            </w:pPr>
          </w:p>
        </w:tc>
      </w:tr>
      <w:tr w:rsidR="0024592D" w:rsidRPr="0024592D" w:rsidTr="004A47BB">
        <w:trPr>
          <w:trHeight w:val="378"/>
        </w:trPr>
        <w:tc>
          <w:tcPr>
            <w:tcW w:w="547" w:type="dxa"/>
            <w:vMerge/>
            <w:shd w:val="clear" w:color="auto" w:fill="auto"/>
            <w:textDirection w:val="btLr"/>
          </w:tcPr>
          <w:p w:rsidR="00544789" w:rsidRPr="00101D00" w:rsidRDefault="00544789" w:rsidP="004A47BB">
            <w:pPr>
              <w:spacing w:line="276" w:lineRule="auto"/>
              <w:ind w:left="113" w:right="113"/>
            </w:pPr>
          </w:p>
        </w:tc>
        <w:tc>
          <w:tcPr>
            <w:tcW w:w="5656" w:type="dxa"/>
            <w:shd w:val="clear" w:color="auto" w:fill="auto"/>
          </w:tcPr>
          <w:p w:rsidR="00544789" w:rsidRPr="00101D00" w:rsidRDefault="00544789" w:rsidP="004A47BB">
            <w:pPr>
              <w:spacing w:line="276" w:lineRule="auto"/>
              <w:rPr>
                <w:lang w:val="ru-RU"/>
              </w:rPr>
            </w:pPr>
            <w:r w:rsidRPr="00101D00">
              <w:rPr>
                <w:lang w:val="ru-RU"/>
              </w:rPr>
              <w:t>Зона застройки индивидуальными жилыми домами</w:t>
            </w:r>
          </w:p>
        </w:tc>
        <w:tc>
          <w:tcPr>
            <w:tcW w:w="1276" w:type="dxa"/>
            <w:shd w:val="clear" w:color="auto" w:fill="auto"/>
          </w:tcPr>
          <w:p w:rsidR="00544789" w:rsidRPr="00101D00" w:rsidRDefault="004437D1" w:rsidP="004A47BB">
            <w:pPr>
              <w:spacing w:line="276" w:lineRule="auto"/>
              <w:jc w:val="center"/>
              <w:rPr>
                <w:lang w:val="ru-RU"/>
              </w:rPr>
            </w:pPr>
            <w:r w:rsidRPr="00101D00">
              <w:rPr>
                <w:lang w:val="ru-RU"/>
              </w:rPr>
              <w:t>445,5</w:t>
            </w:r>
          </w:p>
        </w:tc>
        <w:tc>
          <w:tcPr>
            <w:tcW w:w="1276" w:type="dxa"/>
          </w:tcPr>
          <w:p w:rsidR="00544789" w:rsidRPr="00101D00" w:rsidRDefault="004437D1" w:rsidP="004A47BB">
            <w:pPr>
              <w:spacing w:line="276" w:lineRule="auto"/>
              <w:jc w:val="center"/>
              <w:rPr>
                <w:lang w:val="ru-RU"/>
              </w:rPr>
            </w:pPr>
            <w:r w:rsidRPr="00101D00">
              <w:rPr>
                <w:lang w:val="ru-RU"/>
              </w:rPr>
              <w:t>56,9</w:t>
            </w:r>
          </w:p>
        </w:tc>
        <w:tc>
          <w:tcPr>
            <w:tcW w:w="1559" w:type="dxa"/>
            <w:shd w:val="clear" w:color="auto" w:fill="auto"/>
          </w:tcPr>
          <w:p w:rsidR="00544789" w:rsidRPr="00101D00" w:rsidRDefault="007B6E50" w:rsidP="004A47BB">
            <w:pPr>
              <w:spacing w:line="276" w:lineRule="auto"/>
              <w:jc w:val="center"/>
            </w:pPr>
            <w:r w:rsidRPr="00101D00">
              <w:t>Н</w:t>
            </w:r>
            <w:r w:rsidR="00544789" w:rsidRPr="00101D00">
              <w:t>е</w:t>
            </w:r>
            <w:r>
              <w:rPr>
                <w:lang w:val="ru-RU"/>
              </w:rPr>
              <w:t xml:space="preserve"> </w:t>
            </w:r>
            <w:r w:rsidR="00544789" w:rsidRPr="00101D00">
              <w:t>более 3</w:t>
            </w:r>
          </w:p>
        </w:tc>
        <w:tc>
          <w:tcPr>
            <w:tcW w:w="1134" w:type="dxa"/>
            <w:shd w:val="clear" w:color="auto" w:fill="auto"/>
          </w:tcPr>
          <w:p w:rsidR="00544789" w:rsidRPr="00101D00" w:rsidRDefault="00544789" w:rsidP="004A47BB">
            <w:pPr>
              <w:spacing w:line="276" w:lineRule="auto"/>
              <w:jc w:val="center"/>
            </w:pPr>
            <w:r w:rsidRPr="00101D00">
              <w:t>0.6</w:t>
            </w:r>
          </w:p>
        </w:tc>
        <w:tc>
          <w:tcPr>
            <w:tcW w:w="3119" w:type="dxa"/>
            <w:shd w:val="clear" w:color="auto" w:fill="auto"/>
          </w:tcPr>
          <w:p w:rsidR="00544789" w:rsidRPr="0024592D" w:rsidRDefault="00544789" w:rsidP="004A47BB">
            <w:pPr>
              <w:spacing w:line="276" w:lineRule="auto"/>
              <w:jc w:val="center"/>
              <w:rPr>
                <w:color w:val="FF0000"/>
              </w:rPr>
            </w:pPr>
          </w:p>
        </w:tc>
      </w:tr>
      <w:tr w:rsidR="0024592D" w:rsidRPr="0024592D" w:rsidTr="004A47BB">
        <w:trPr>
          <w:trHeight w:val="208"/>
        </w:trPr>
        <w:tc>
          <w:tcPr>
            <w:tcW w:w="547" w:type="dxa"/>
            <w:vMerge/>
            <w:shd w:val="clear" w:color="auto" w:fill="auto"/>
            <w:textDirection w:val="btLr"/>
          </w:tcPr>
          <w:p w:rsidR="00544789" w:rsidRPr="00101D00" w:rsidRDefault="00544789" w:rsidP="004A47BB">
            <w:pPr>
              <w:spacing w:line="276" w:lineRule="auto"/>
              <w:ind w:left="113" w:right="113"/>
            </w:pPr>
          </w:p>
        </w:tc>
        <w:tc>
          <w:tcPr>
            <w:tcW w:w="5656" w:type="dxa"/>
            <w:shd w:val="clear" w:color="auto" w:fill="auto"/>
          </w:tcPr>
          <w:p w:rsidR="00544789" w:rsidRPr="00101D00" w:rsidRDefault="00544789" w:rsidP="004A47BB">
            <w:pPr>
              <w:spacing w:line="276" w:lineRule="auto"/>
              <w:rPr>
                <w:lang w:val="ru-RU"/>
              </w:rPr>
            </w:pPr>
            <w:r w:rsidRPr="00101D00">
              <w:rPr>
                <w:lang w:val="ru-RU"/>
              </w:rPr>
              <w:t>Зона застройки малоэтажными жилыми домами</w:t>
            </w:r>
          </w:p>
        </w:tc>
        <w:tc>
          <w:tcPr>
            <w:tcW w:w="1276" w:type="dxa"/>
            <w:shd w:val="clear" w:color="auto" w:fill="auto"/>
          </w:tcPr>
          <w:p w:rsidR="00544789" w:rsidRPr="00101D00" w:rsidRDefault="004437D1" w:rsidP="004A47BB">
            <w:pPr>
              <w:spacing w:line="276" w:lineRule="auto"/>
              <w:jc w:val="center"/>
              <w:rPr>
                <w:lang w:val="ru-RU"/>
              </w:rPr>
            </w:pPr>
            <w:r w:rsidRPr="00101D00">
              <w:rPr>
                <w:lang w:val="ru-RU"/>
              </w:rPr>
              <w:t>7,6</w:t>
            </w:r>
          </w:p>
        </w:tc>
        <w:tc>
          <w:tcPr>
            <w:tcW w:w="1276" w:type="dxa"/>
          </w:tcPr>
          <w:p w:rsidR="00544789" w:rsidRPr="00101D00" w:rsidRDefault="00544789" w:rsidP="004A47BB">
            <w:pPr>
              <w:spacing w:line="276" w:lineRule="auto"/>
              <w:jc w:val="center"/>
              <w:rPr>
                <w:lang w:val="ru-RU"/>
              </w:rPr>
            </w:pPr>
          </w:p>
        </w:tc>
        <w:tc>
          <w:tcPr>
            <w:tcW w:w="1559" w:type="dxa"/>
            <w:shd w:val="clear" w:color="auto" w:fill="auto"/>
          </w:tcPr>
          <w:p w:rsidR="00544789" w:rsidRPr="00101D00" w:rsidRDefault="007B6E50" w:rsidP="004A47BB">
            <w:pPr>
              <w:spacing w:line="276" w:lineRule="auto"/>
              <w:jc w:val="center"/>
            </w:pPr>
            <w:r w:rsidRPr="00101D00">
              <w:t>Н</w:t>
            </w:r>
            <w:r w:rsidR="00544789" w:rsidRPr="00101D00">
              <w:t>е</w:t>
            </w:r>
            <w:r>
              <w:rPr>
                <w:lang w:val="ru-RU"/>
              </w:rPr>
              <w:t xml:space="preserve"> </w:t>
            </w:r>
            <w:r w:rsidR="00544789" w:rsidRPr="00101D00">
              <w:t>более 3</w:t>
            </w:r>
          </w:p>
        </w:tc>
        <w:tc>
          <w:tcPr>
            <w:tcW w:w="1134" w:type="dxa"/>
            <w:shd w:val="clear" w:color="auto" w:fill="auto"/>
          </w:tcPr>
          <w:p w:rsidR="00544789" w:rsidRPr="00101D00" w:rsidRDefault="00544789" w:rsidP="004A47BB">
            <w:pPr>
              <w:spacing w:line="276" w:lineRule="auto"/>
              <w:jc w:val="center"/>
            </w:pPr>
            <w:r w:rsidRPr="00101D00">
              <w:t>0.6</w:t>
            </w:r>
          </w:p>
        </w:tc>
        <w:tc>
          <w:tcPr>
            <w:tcW w:w="3119" w:type="dxa"/>
            <w:shd w:val="clear" w:color="auto" w:fill="auto"/>
          </w:tcPr>
          <w:p w:rsidR="00544789" w:rsidRPr="0024592D" w:rsidRDefault="00544789" w:rsidP="004A47BB">
            <w:pPr>
              <w:spacing w:line="276" w:lineRule="auto"/>
              <w:jc w:val="center"/>
              <w:rPr>
                <w:color w:val="FF0000"/>
              </w:rPr>
            </w:pPr>
          </w:p>
        </w:tc>
      </w:tr>
      <w:tr w:rsidR="0024592D" w:rsidRPr="0024592D" w:rsidTr="004A47BB">
        <w:trPr>
          <w:trHeight w:val="208"/>
        </w:trPr>
        <w:tc>
          <w:tcPr>
            <w:tcW w:w="547" w:type="dxa"/>
            <w:vMerge/>
            <w:shd w:val="clear" w:color="auto" w:fill="auto"/>
            <w:textDirection w:val="btLr"/>
          </w:tcPr>
          <w:p w:rsidR="00544789" w:rsidRPr="00101D00" w:rsidRDefault="00544789" w:rsidP="004A47BB">
            <w:pPr>
              <w:spacing w:line="276" w:lineRule="auto"/>
              <w:ind w:left="113" w:right="113"/>
            </w:pPr>
          </w:p>
        </w:tc>
        <w:tc>
          <w:tcPr>
            <w:tcW w:w="5656" w:type="dxa"/>
            <w:shd w:val="clear" w:color="auto" w:fill="auto"/>
          </w:tcPr>
          <w:p w:rsidR="00544789" w:rsidRPr="00101D00" w:rsidRDefault="00544789" w:rsidP="004A47BB">
            <w:pPr>
              <w:spacing w:line="276" w:lineRule="auto"/>
              <w:rPr>
                <w:lang w:val="ru-RU"/>
              </w:rPr>
            </w:pPr>
            <w:r w:rsidRPr="00101D00">
              <w:rPr>
                <w:lang w:val="ru-RU"/>
              </w:rPr>
              <w:t>Зона застройки среднеэтажными жилыми домами</w:t>
            </w:r>
          </w:p>
        </w:tc>
        <w:tc>
          <w:tcPr>
            <w:tcW w:w="1276" w:type="dxa"/>
            <w:shd w:val="clear" w:color="auto" w:fill="auto"/>
          </w:tcPr>
          <w:p w:rsidR="00544789" w:rsidRPr="00101D00" w:rsidRDefault="00A362C1" w:rsidP="004A47BB">
            <w:pPr>
              <w:spacing w:line="276" w:lineRule="auto"/>
              <w:jc w:val="center"/>
              <w:rPr>
                <w:lang w:val="ru-RU"/>
              </w:rPr>
            </w:pPr>
            <w:r w:rsidRPr="00101D00">
              <w:rPr>
                <w:lang w:val="ru-RU"/>
              </w:rPr>
              <w:t>34,0</w:t>
            </w:r>
          </w:p>
        </w:tc>
        <w:tc>
          <w:tcPr>
            <w:tcW w:w="1276" w:type="dxa"/>
          </w:tcPr>
          <w:p w:rsidR="00544789" w:rsidRPr="00101D00" w:rsidRDefault="004D6044" w:rsidP="004A47BB">
            <w:pPr>
              <w:spacing w:line="276" w:lineRule="auto"/>
              <w:jc w:val="center"/>
              <w:rPr>
                <w:lang w:val="ru-RU"/>
              </w:rPr>
            </w:pPr>
            <w:r w:rsidRPr="00101D00">
              <w:rPr>
                <w:lang w:val="ru-RU"/>
              </w:rPr>
              <w:t>38,7</w:t>
            </w:r>
          </w:p>
        </w:tc>
        <w:tc>
          <w:tcPr>
            <w:tcW w:w="1559" w:type="dxa"/>
            <w:shd w:val="clear" w:color="auto" w:fill="auto"/>
          </w:tcPr>
          <w:p w:rsidR="00544789" w:rsidRPr="00101D00" w:rsidRDefault="007B6E50" w:rsidP="004A47BB">
            <w:pPr>
              <w:spacing w:line="276" w:lineRule="auto"/>
              <w:jc w:val="center"/>
            </w:pPr>
            <w:r w:rsidRPr="00101D00">
              <w:t>Н</w:t>
            </w:r>
            <w:r w:rsidR="00544789" w:rsidRPr="00101D00">
              <w:t>е</w:t>
            </w:r>
            <w:r>
              <w:rPr>
                <w:lang w:val="ru-RU"/>
              </w:rPr>
              <w:t xml:space="preserve"> </w:t>
            </w:r>
            <w:r w:rsidR="00544789" w:rsidRPr="00101D00">
              <w:t>более 5</w:t>
            </w:r>
          </w:p>
        </w:tc>
        <w:tc>
          <w:tcPr>
            <w:tcW w:w="1134" w:type="dxa"/>
            <w:shd w:val="clear" w:color="auto" w:fill="auto"/>
          </w:tcPr>
          <w:p w:rsidR="00544789" w:rsidRPr="00101D00" w:rsidRDefault="00544789" w:rsidP="004A47BB">
            <w:pPr>
              <w:spacing w:line="276" w:lineRule="auto"/>
              <w:jc w:val="center"/>
            </w:pPr>
            <w:r w:rsidRPr="00101D00">
              <w:t>0.8</w:t>
            </w:r>
          </w:p>
        </w:tc>
        <w:tc>
          <w:tcPr>
            <w:tcW w:w="3119" w:type="dxa"/>
            <w:shd w:val="clear" w:color="auto" w:fill="auto"/>
          </w:tcPr>
          <w:p w:rsidR="00544789" w:rsidRPr="0024592D" w:rsidRDefault="00544789" w:rsidP="004A47BB">
            <w:pPr>
              <w:spacing w:line="276" w:lineRule="auto"/>
              <w:jc w:val="center"/>
              <w:rPr>
                <w:color w:val="FF0000"/>
              </w:rPr>
            </w:pPr>
          </w:p>
        </w:tc>
      </w:tr>
      <w:tr w:rsidR="0024592D" w:rsidRPr="0024592D" w:rsidTr="004A47BB">
        <w:trPr>
          <w:trHeight w:val="319"/>
        </w:trPr>
        <w:tc>
          <w:tcPr>
            <w:tcW w:w="547" w:type="dxa"/>
            <w:vMerge/>
            <w:shd w:val="clear" w:color="auto" w:fill="auto"/>
            <w:textDirection w:val="btLr"/>
          </w:tcPr>
          <w:p w:rsidR="00544789" w:rsidRPr="0024592D" w:rsidRDefault="00544789" w:rsidP="004A47BB">
            <w:pPr>
              <w:spacing w:line="276" w:lineRule="auto"/>
              <w:ind w:left="113" w:right="113"/>
              <w:rPr>
                <w:color w:val="FF0000"/>
              </w:rPr>
            </w:pPr>
          </w:p>
        </w:tc>
        <w:tc>
          <w:tcPr>
            <w:tcW w:w="5656" w:type="dxa"/>
            <w:shd w:val="clear" w:color="auto" w:fill="auto"/>
          </w:tcPr>
          <w:p w:rsidR="00544789" w:rsidRPr="00101D00" w:rsidRDefault="00544789" w:rsidP="004A47BB">
            <w:pPr>
              <w:spacing w:line="276" w:lineRule="auto"/>
              <w:rPr>
                <w:lang w:val="ru-RU"/>
              </w:rPr>
            </w:pPr>
            <w:r w:rsidRPr="00101D00">
              <w:rPr>
                <w:lang w:val="ru-RU"/>
              </w:rPr>
              <w:t>Зона застройки многоэтажными жилыми домами</w:t>
            </w:r>
          </w:p>
        </w:tc>
        <w:tc>
          <w:tcPr>
            <w:tcW w:w="1276" w:type="dxa"/>
            <w:shd w:val="clear" w:color="auto" w:fill="auto"/>
          </w:tcPr>
          <w:p w:rsidR="00544789" w:rsidRPr="00101D00" w:rsidRDefault="004D6044" w:rsidP="004A47BB">
            <w:pPr>
              <w:spacing w:line="276" w:lineRule="auto"/>
              <w:jc w:val="center"/>
              <w:rPr>
                <w:lang w:val="ru-RU"/>
              </w:rPr>
            </w:pPr>
            <w:r w:rsidRPr="00101D00">
              <w:rPr>
                <w:lang w:val="ru-RU"/>
              </w:rPr>
              <w:t>1,9</w:t>
            </w:r>
          </w:p>
        </w:tc>
        <w:tc>
          <w:tcPr>
            <w:tcW w:w="1276" w:type="dxa"/>
          </w:tcPr>
          <w:p w:rsidR="00544789" w:rsidRPr="00101D00" w:rsidRDefault="001E187A" w:rsidP="004A47BB">
            <w:pPr>
              <w:spacing w:line="276" w:lineRule="auto"/>
              <w:jc w:val="center"/>
              <w:rPr>
                <w:lang w:val="ru-RU"/>
              </w:rPr>
            </w:pPr>
            <w:r w:rsidRPr="00101D00">
              <w:rPr>
                <w:lang w:val="ru-RU"/>
              </w:rPr>
              <w:t>19,8</w:t>
            </w:r>
          </w:p>
        </w:tc>
        <w:tc>
          <w:tcPr>
            <w:tcW w:w="1559" w:type="dxa"/>
            <w:shd w:val="clear" w:color="auto" w:fill="auto"/>
          </w:tcPr>
          <w:p w:rsidR="00544789" w:rsidRPr="00101D00" w:rsidRDefault="007B6E50" w:rsidP="004A47BB">
            <w:pPr>
              <w:spacing w:line="276" w:lineRule="auto"/>
              <w:jc w:val="center"/>
            </w:pPr>
            <w:r w:rsidRPr="00101D00">
              <w:t>Н</w:t>
            </w:r>
            <w:r w:rsidR="00544789" w:rsidRPr="00101D00">
              <w:t>е</w:t>
            </w:r>
            <w:r>
              <w:rPr>
                <w:lang w:val="ru-RU"/>
              </w:rPr>
              <w:t xml:space="preserve"> </w:t>
            </w:r>
            <w:r w:rsidR="00544789" w:rsidRPr="00101D00">
              <w:t>более 10</w:t>
            </w:r>
          </w:p>
        </w:tc>
        <w:tc>
          <w:tcPr>
            <w:tcW w:w="1134" w:type="dxa"/>
            <w:shd w:val="clear" w:color="auto" w:fill="auto"/>
          </w:tcPr>
          <w:p w:rsidR="00544789" w:rsidRPr="00101D00" w:rsidRDefault="00544789" w:rsidP="004A47BB">
            <w:pPr>
              <w:spacing w:line="276" w:lineRule="auto"/>
              <w:jc w:val="center"/>
            </w:pPr>
            <w:r w:rsidRPr="00101D00">
              <w:t>0.9</w:t>
            </w:r>
          </w:p>
        </w:tc>
        <w:tc>
          <w:tcPr>
            <w:tcW w:w="3119" w:type="dxa"/>
            <w:shd w:val="clear" w:color="auto" w:fill="auto"/>
          </w:tcPr>
          <w:p w:rsidR="00544789" w:rsidRPr="0024592D" w:rsidRDefault="00544789" w:rsidP="004A47BB">
            <w:pPr>
              <w:spacing w:line="276" w:lineRule="auto"/>
              <w:jc w:val="center"/>
              <w:rPr>
                <w:color w:val="FF0000"/>
              </w:rPr>
            </w:pPr>
          </w:p>
        </w:tc>
      </w:tr>
      <w:tr w:rsidR="0024592D" w:rsidRPr="0024592D" w:rsidTr="004A47BB">
        <w:tc>
          <w:tcPr>
            <w:tcW w:w="547" w:type="dxa"/>
            <w:vMerge/>
            <w:shd w:val="clear" w:color="auto" w:fill="auto"/>
          </w:tcPr>
          <w:p w:rsidR="00544789" w:rsidRPr="0024592D" w:rsidRDefault="00544789" w:rsidP="004A47BB">
            <w:pPr>
              <w:spacing w:line="276" w:lineRule="auto"/>
              <w:rPr>
                <w:color w:val="FF0000"/>
              </w:rPr>
            </w:pPr>
          </w:p>
        </w:tc>
        <w:tc>
          <w:tcPr>
            <w:tcW w:w="5656" w:type="dxa"/>
            <w:shd w:val="clear" w:color="auto" w:fill="auto"/>
          </w:tcPr>
          <w:p w:rsidR="00544789" w:rsidRPr="00101D00" w:rsidRDefault="00544789" w:rsidP="004A47BB">
            <w:pPr>
              <w:spacing w:line="276" w:lineRule="auto"/>
            </w:pPr>
            <w:r w:rsidRPr="00101D00">
              <w:rPr>
                <w:b/>
              </w:rPr>
              <w:t>Общественно</w:t>
            </w:r>
            <w:r w:rsidR="007B6E50">
              <w:rPr>
                <w:b/>
                <w:lang w:val="ru-RU"/>
              </w:rPr>
              <w:t xml:space="preserve"> </w:t>
            </w:r>
            <w:r w:rsidR="007B6E50">
              <w:rPr>
                <w:b/>
              </w:rPr>
              <w:t>–</w:t>
            </w:r>
            <w:r w:rsidR="007B6E50">
              <w:rPr>
                <w:b/>
                <w:lang w:val="ru-RU"/>
              </w:rPr>
              <w:t xml:space="preserve"> </w:t>
            </w:r>
            <w:r w:rsidRPr="00101D00">
              <w:rPr>
                <w:b/>
              </w:rPr>
              <w:t>деловые</w:t>
            </w:r>
            <w:r w:rsidR="007B6E50">
              <w:rPr>
                <w:b/>
                <w:lang w:val="ru-RU"/>
              </w:rPr>
              <w:t xml:space="preserve"> </w:t>
            </w:r>
            <w:r w:rsidRPr="00101D00">
              <w:rPr>
                <w:b/>
              </w:rPr>
              <w:t>зоны</w:t>
            </w:r>
            <w:r w:rsidRPr="00101D00">
              <w:t>:</w:t>
            </w:r>
          </w:p>
        </w:tc>
        <w:tc>
          <w:tcPr>
            <w:tcW w:w="1276" w:type="dxa"/>
            <w:shd w:val="clear" w:color="auto" w:fill="auto"/>
          </w:tcPr>
          <w:p w:rsidR="00544789" w:rsidRPr="00101D00" w:rsidRDefault="00357C19" w:rsidP="004A47BB">
            <w:pPr>
              <w:spacing w:line="276" w:lineRule="auto"/>
              <w:jc w:val="center"/>
              <w:rPr>
                <w:b/>
                <w:lang w:val="ru-RU"/>
              </w:rPr>
            </w:pPr>
            <w:r w:rsidRPr="00101D00">
              <w:rPr>
                <w:b/>
                <w:lang w:val="ru-RU"/>
              </w:rPr>
              <w:t>21,9</w:t>
            </w:r>
          </w:p>
        </w:tc>
        <w:tc>
          <w:tcPr>
            <w:tcW w:w="1276" w:type="dxa"/>
          </w:tcPr>
          <w:p w:rsidR="00544789" w:rsidRPr="00101D00" w:rsidRDefault="00357C19" w:rsidP="004A47BB">
            <w:pPr>
              <w:spacing w:line="276" w:lineRule="auto"/>
              <w:jc w:val="center"/>
              <w:rPr>
                <w:b/>
                <w:lang w:val="ru-RU"/>
              </w:rPr>
            </w:pPr>
            <w:r w:rsidRPr="00101D00">
              <w:rPr>
                <w:b/>
                <w:lang w:val="ru-RU"/>
              </w:rPr>
              <w:t>11,3</w:t>
            </w:r>
          </w:p>
        </w:tc>
        <w:tc>
          <w:tcPr>
            <w:tcW w:w="1559" w:type="dxa"/>
            <w:shd w:val="clear" w:color="auto" w:fill="auto"/>
          </w:tcPr>
          <w:p w:rsidR="00544789" w:rsidRPr="00101D00" w:rsidRDefault="00544789" w:rsidP="004A47BB">
            <w:pPr>
              <w:spacing w:line="276" w:lineRule="auto"/>
              <w:jc w:val="center"/>
            </w:pPr>
          </w:p>
        </w:tc>
        <w:tc>
          <w:tcPr>
            <w:tcW w:w="1134" w:type="dxa"/>
            <w:shd w:val="clear" w:color="auto" w:fill="auto"/>
          </w:tcPr>
          <w:p w:rsidR="00544789" w:rsidRPr="00101D00" w:rsidRDefault="00544789" w:rsidP="004A47BB">
            <w:pPr>
              <w:spacing w:line="276" w:lineRule="auto"/>
              <w:jc w:val="center"/>
            </w:pPr>
          </w:p>
        </w:tc>
        <w:tc>
          <w:tcPr>
            <w:tcW w:w="3119" w:type="dxa"/>
            <w:shd w:val="clear" w:color="auto" w:fill="auto"/>
          </w:tcPr>
          <w:p w:rsidR="00544789" w:rsidRPr="0024592D" w:rsidRDefault="00544789" w:rsidP="004A47BB">
            <w:pPr>
              <w:spacing w:line="276" w:lineRule="auto"/>
              <w:jc w:val="center"/>
              <w:rPr>
                <w:color w:val="FF0000"/>
              </w:rPr>
            </w:pPr>
          </w:p>
        </w:tc>
      </w:tr>
      <w:tr w:rsidR="0024592D" w:rsidRPr="0024592D" w:rsidTr="004A47BB">
        <w:tc>
          <w:tcPr>
            <w:tcW w:w="547" w:type="dxa"/>
            <w:vMerge/>
            <w:shd w:val="clear" w:color="auto" w:fill="auto"/>
          </w:tcPr>
          <w:p w:rsidR="00544789" w:rsidRPr="0024592D" w:rsidRDefault="00544789" w:rsidP="004A47BB">
            <w:pPr>
              <w:spacing w:line="276" w:lineRule="auto"/>
              <w:rPr>
                <w:color w:val="FF0000"/>
              </w:rPr>
            </w:pPr>
          </w:p>
        </w:tc>
        <w:tc>
          <w:tcPr>
            <w:tcW w:w="5656" w:type="dxa"/>
            <w:shd w:val="clear" w:color="auto" w:fill="auto"/>
          </w:tcPr>
          <w:p w:rsidR="00544789" w:rsidRPr="00101D00" w:rsidRDefault="00544789" w:rsidP="004A47BB">
            <w:pPr>
              <w:spacing w:line="276" w:lineRule="auto"/>
            </w:pPr>
            <w:r w:rsidRPr="00101D00">
              <w:t>Многофункциональная</w:t>
            </w:r>
            <w:r w:rsidR="007B6E50">
              <w:rPr>
                <w:lang w:val="ru-RU"/>
              </w:rPr>
              <w:t xml:space="preserve"> </w:t>
            </w:r>
            <w:r w:rsidRPr="00101D00">
              <w:t>общественно</w:t>
            </w:r>
            <w:r w:rsidR="007B6E50">
              <w:rPr>
                <w:lang w:val="ru-RU"/>
              </w:rPr>
              <w:t xml:space="preserve"> </w:t>
            </w:r>
            <w:r w:rsidR="007B6E50">
              <w:t>–</w:t>
            </w:r>
            <w:r w:rsidR="007B6E50">
              <w:rPr>
                <w:lang w:val="ru-RU"/>
              </w:rPr>
              <w:t xml:space="preserve"> </w:t>
            </w:r>
            <w:r w:rsidRPr="00101D00">
              <w:t>деловая</w:t>
            </w:r>
            <w:r w:rsidR="007B6E50">
              <w:rPr>
                <w:lang w:val="ru-RU"/>
              </w:rPr>
              <w:t xml:space="preserve"> </w:t>
            </w:r>
            <w:r w:rsidRPr="00101D00">
              <w:t>зона</w:t>
            </w:r>
          </w:p>
        </w:tc>
        <w:tc>
          <w:tcPr>
            <w:tcW w:w="1276" w:type="dxa"/>
            <w:shd w:val="clear" w:color="auto" w:fill="auto"/>
          </w:tcPr>
          <w:p w:rsidR="00544789" w:rsidRPr="00101D00" w:rsidRDefault="002702EE" w:rsidP="004A47BB">
            <w:pPr>
              <w:spacing w:line="276" w:lineRule="auto"/>
              <w:jc w:val="center"/>
              <w:rPr>
                <w:lang w:val="ru-RU"/>
              </w:rPr>
            </w:pPr>
            <w:r w:rsidRPr="00101D00">
              <w:rPr>
                <w:lang w:val="ru-RU"/>
              </w:rPr>
              <w:t>12,5</w:t>
            </w:r>
          </w:p>
        </w:tc>
        <w:tc>
          <w:tcPr>
            <w:tcW w:w="1276" w:type="dxa"/>
          </w:tcPr>
          <w:p w:rsidR="00544789" w:rsidRPr="00101D00" w:rsidRDefault="00122B83" w:rsidP="004A47BB">
            <w:pPr>
              <w:spacing w:line="276" w:lineRule="auto"/>
              <w:jc w:val="center"/>
              <w:rPr>
                <w:lang w:val="ru-RU"/>
              </w:rPr>
            </w:pPr>
            <w:r w:rsidRPr="00101D00">
              <w:rPr>
                <w:lang w:val="ru-RU"/>
              </w:rPr>
              <w:t>3,0</w:t>
            </w:r>
          </w:p>
        </w:tc>
        <w:tc>
          <w:tcPr>
            <w:tcW w:w="1559" w:type="dxa"/>
            <w:shd w:val="clear" w:color="auto" w:fill="auto"/>
          </w:tcPr>
          <w:p w:rsidR="00544789" w:rsidRPr="00101D00" w:rsidRDefault="007B6E50" w:rsidP="004A47BB">
            <w:pPr>
              <w:spacing w:line="276" w:lineRule="auto"/>
              <w:jc w:val="center"/>
            </w:pPr>
            <w:r w:rsidRPr="00101D00">
              <w:t>Н</w:t>
            </w:r>
            <w:r w:rsidR="00544789" w:rsidRPr="00101D00">
              <w:t>е</w:t>
            </w:r>
            <w:r>
              <w:rPr>
                <w:lang w:val="ru-RU"/>
              </w:rPr>
              <w:t xml:space="preserve"> </w:t>
            </w:r>
            <w:r w:rsidR="00544789" w:rsidRPr="00101D00">
              <w:t>более 4</w:t>
            </w:r>
          </w:p>
        </w:tc>
        <w:tc>
          <w:tcPr>
            <w:tcW w:w="1134" w:type="dxa"/>
            <w:shd w:val="clear" w:color="auto" w:fill="auto"/>
          </w:tcPr>
          <w:p w:rsidR="00544789" w:rsidRPr="00101D00" w:rsidRDefault="00544789" w:rsidP="004A47BB">
            <w:pPr>
              <w:spacing w:line="276" w:lineRule="auto"/>
              <w:jc w:val="center"/>
            </w:pPr>
            <w:r w:rsidRPr="00101D00">
              <w:t>0.9</w:t>
            </w:r>
          </w:p>
        </w:tc>
        <w:tc>
          <w:tcPr>
            <w:tcW w:w="3119" w:type="dxa"/>
            <w:shd w:val="clear" w:color="auto" w:fill="auto"/>
          </w:tcPr>
          <w:p w:rsidR="00544789" w:rsidRPr="0024592D" w:rsidRDefault="00101D00" w:rsidP="00072343">
            <w:pPr>
              <w:spacing w:line="276" w:lineRule="auto"/>
              <w:rPr>
                <w:color w:val="FF0000"/>
                <w:lang w:val="ru-RU"/>
              </w:rPr>
            </w:pPr>
            <w:r w:rsidRPr="00957186">
              <w:rPr>
                <w:lang w:val="ru-RU"/>
              </w:rPr>
              <w:t>-строительство Центра культурного развития</w:t>
            </w:r>
          </w:p>
        </w:tc>
      </w:tr>
      <w:tr w:rsidR="0024592D" w:rsidRPr="004437D1" w:rsidTr="004A47BB">
        <w:tc>
          <w:tcPr>
            <w:tcW w:w="547" w:type="dxa"/>
            <w:vMerge/>
            <w:shd w:val="clear" w:color="auto" w:fill="auto"/>
          </w:tcPr>
          <w:p w:rsidR="00544789" w:rsidRPr="0024592D" w:rsidRDefault="00544789" w:rsidP="004A47BB">
            <w:pPr>
              <w:spacing w:line="276" w:lineRule="auto"/>
              <w:rPr>
                <w:color w:val="FF0000"/>
                <w:lang w:val="ru-RU"/>
              </w:rPr>
            </w:pPr>
          </w:p>
        </w:tc>
        <w:tc>
          <w:tcPr>
            <w:tcW w:w="5656" w:type="dxa"/>
            <w:shd w:val="clear" w:color="auto" w:fill="auto"/>
          </w:tcPr>
          <w:p w:rsidR="00544789" w:rsidRPr="00101D00" w:rsidRDefault="00544789" w:rsidP="004A47BB">
            <w:pPr>
              <w:spacing w:line="276" w:lineRule="auto"/>
            </w:pPr>
            <w:r w:rsidRPr="00101D00">
              <w:t>Зона</w:t>
            </w:r>
            <w:r w:rsidR="007B6E50">
              <w:rPr>
                <w:lang w:val="ru-RU"/>
              </w:rPr>
              <w:t xml:space="preserve"> </w:t>
            </w:r>
            <w:r w:rsidRPr="00101D00">
              <w:t>специализированной</w:t>
            </w:r>
            <w:r w:rsidR="007B6E50">
              <w:rPr>
                <w:lang w:val="ru-RU"/>
              </w:rPr>
              <w:t xml:space="preserve"> </w:t>
            </w:r>
            <w:r w:rsidRPr="00101D00">
              <w:t>общественной</w:t>
            </w:r>
            <w:r w:rsidR="007B6E50">
              <w:rPr>
                <w:lang w:val="ru-RU"/>
              </w:rPr>
              <w:t xml:space="preserve"> </w:t>
            </w:r>
            <w:r w:rsidRPr="00101D00">
              <w:t>застройки</w:t>
            </w:r>
          </w:p>
        </w:tc>
        <w:tc>
          <w:tcPr>
            <w:tcW w:w="1276" w:type="dxa"/>
            <w:shd w:val="clear" w:color="auto" w:fill="auto"/>
          </w:tcPr>
          <w:p w:rsidR="00544789" w:rsidRPr="00101D00" w:rsidRDefault="004126BC" w:rsidP="004A47BB">
            <w:pPr>
              <w:spacing w:line="276" w:lineRule="auto"/>
              <w:jc w:val="center"/>
              <w:rPr>
                <w:lang w:val="ru-RU"/>
              </w:rPr>
            </w:pPr>
            <w:r w:rsidRPr="00101D00">
              <w:rPr>
                <w:lang w:val="ru-RU"/>
              </w:rPr>
              <w:t>9,4</w:t>
            </w:r>
          </w:p>
        </w:tc>
        <w:tc>
          <w:tcPr>
            <w:tcW w:w="1276" w:type="dxa"/>
          </w:tcPr>
          <w:p w:rsidR="00544789" w:rsidRPr="00101D00" w:rsidRDefault="004126BC" w:rsidP="004A47BB">
            <w:pPr>
              <w:spacing w:line="276" w:lineRule="auto"/>
              <w:jc w:val="center"/>
              <w:rPr>
                <w:lang w:val="ru-RU"/>
              </w:rPr>
            </w:pPr>
            <w:r w:rsidRPr="00101D00">
              <w:rPr>
                <w:lang w:val="ru-RU"/>
              </w:rPr>
              <w:t>8,3</w:t>
            </w:r>
          </w:p>
        </w:tc>
        <w:tc>
          <w:tcPr>
            <w:tcW w:w="1559" w:type="dxa"/>
            <w:shd w:val="clear" w:color="auto" w:fill="auto"/>
          </w:tcPr>
          <w:p w:rsidR="00544789" w:rsidRPr="00101D00" w:rsidRDefault="007B6E50" w:rsidP="004A47BB">
            <w:pPr>
              <w:spacing w:line="276" w:lineRule="auto"/>
              <w:jc w:val="center"/>
            </w:pPr>
            <w:r w:rsidRPr="00101D00">
              <w:t>Н</w:t>
            </w:r>
            <w:r w:rsidR="00544789" w:rsidRPr="00101D00">
              <w:t>е</w:t>
            </w:r>
            <w:r>
              <w:rPr>
                <w:lang w:val="ru-RU"/>
              </w:rPr>
              <w:t xml:space="preserve"> </w:t>
            </w:r>
            <w:r w:rsidR="00544789" w:rsidRPr="00101D00">
              <w:t>более 4</w:t>
            </w:r>
          </w:p>
        </w:tc>
        <w:tc>
          <w:tcPr>
            <w:tcW w:w="1134" w:type="dxa"/>
            <w:shd w:val="clear" w:color="auto" w:fill="auto"/>
          </w:tcPr>
          <w:p w:rsidR="00544789" w:rsidRPr="00101D00" w:rsidRDefault="00544789" w:rsidP="004A47BB">
            <w:pPr>
              <w:spacing w:line="276" w:lineRule="auto"/>
              <w:jc w:val="center"/>
            </w:pPr>
            <w:r w:rsidRPr="00101D00">
              <w:t>0.7</w:t>
            </w:r>
          </w:p>
        </w:tc>
        <w:tc>
          <w:tcPr>
            <w:tcW w:w="3119" w:type="dxa"/>
            <w:shd w:val="clear" w:color="auto" w:fill="auto"/>
          </w:tcPr>
          <w:p w:rsidR="00957186" w:rsidRPr="00957186" w:rsidRDefault="00101D00" w:rsidP="00957186">
            <w:pPr>
              <w:spacing w:line="276" w:lineRule="auto"/>
              <w:jc w:val="both"/>
              <w:rPr>
                <w:lang w:val="ru-RU"/>
              </w:rPr>
            </w:pPr>
            <w:r>
              <w:rPr>
                <w:lang w:val="ru-RU"/>
              </w:rPr>
              <w:t>-</w:t>
            </w:r>
            <w:r w:rsidR="00957186" w:rsidRPr="00957186">
              <w:rPr>
                <w:lang w:val="ru-RU"/>
              </w:rPr>
              <w:t>капитальный ремонт здания МДОУ «Детский сад № 9 п. Северный»</w:t>
            </w:r>
          </w:p>
          <w:p w:rsidR="00957186" w:rsidRPr="00957186" w:rsidRDefault="00101D00" w:rsidP="00957186">
            <w:pPr>
              <w:spacing w:line="276" w:lineRule="auto"/>
              <w:jc w:val="both"/>
              <w:rPr>
                <w:lang w:val="ru-RU"/>
              </w:rPr>
            </w:pPr>
            <w:r>
              <w:rPr>
                <w:lang w:val="ru-RU"/>
              </w:rPr>
              <w:t>-</w:t>
            </w:r>
            <w:r w:rsidR="00957186" w:rsidRPr="00957186">
              <w:rPr>
                <w:lang w:val="ru-RU"/>
              </w:rPr>
              <w:t>капитальный ремонт школы № 2, п. Северный Белгородского района</w:t>
            </w:r>
          </w:p>
          <w:p w:rsidR="00957186" w:rsidRPr="00957186" w:rsidRDefault="00957186" w:rsidP="00957186">
            <w:pPr>
              <w:spacing w:line="276" w:lineRule="auto"/>
              <w:jc w:val="both"/>
              <w:rPr>
                <w:lang w:val="ru-RU"/>
              </w:rPr>
            </w:pPr>
            <w:r w:rsidRPr="00957186">
              <w:rPr>
                <w:lang w:val="ru-RU"/>
              </w:rPr>
              <w:t>(2-я очередь)</w:t>
            </w:r>
          </w:p>
          <w:p w:rsidR="00957186" w:rsidRPr="00957186" w:rsidRDefault="00101D00" w:rsidP="00957186">
            <w:pPr>
              <w:spacing w:line="276" w:lineRule="auto"/>
              <w:jc w:val="both"/>
              <w:rPr>
                <w:lang w:val="ru-RU"/>
              </w:rPr>
            </w:pPr>
            <w:r>
              <w:rPr>
                <w:lang w:val="ru-RU"/>
              </w:rPr>
              <w:t>-</w:t>
            </w:r>
            <w:r w:rsidR="00957186" w:rsidRPr="00957186">
              <w:rPr>
                <w:lang w:val="ru-RU"/>
              </w:rPr>
              <w:t>строительство плавательного бассейна</w:t>
            </w:r>
          </w:p>
          <w:p w:rsidR="00957186" w:rsidRPr="00957186" w:rsidRDefault="00101D00" w:rsidP="00957186">
            <w:pPr>
              <w:spacing w:line="276" w:lineRule="auto"/>
              <w:jc w:val="both"/>
              <w:rPr>
                <w:lang w:val="ru-RU"/>
              </w:rPr>
            </w:pPr>
            <w:r>
              <w:rPr>
                <w:lang w:val="ru-RU"/>
              </w:rPr>
              <w:t>-</w:t>
            </w:r>
            <w:r w:rsidR="00957186" w:rsidRPr="00957186">
              <w:rPr>
                <w:lang w:val="ru-RU"/>
              </w:rPr>
              <w:t>строительство детского сада в мкр. «Северный-20» на 200 мест.</w:t>
            </w:r>
          </w:p>
          <w:p w:rsidR="00957186" w:rsidRPr="00957186" w:rsidRDefault="00957186" w:rsidP="00957186">
            <w:pPr>
              <w:spacing w:line="276" w:lineRule="auto"/>
              <w:jc w:val="both"/>
              <w:rPr>
                <w:lang w:val="ru-RU"/>
              </w:rPr>
            </w:pPr>
            <w:r w:rsidRPr="00957186">
              <w:rPr>
                <w:lang w:val="ru-RU"/>
              </w:rPr>
              <w:t>-строительство детского сада в мкр. «Северный-20а» на 160 мест</w:t>
            </w:r>
          </w:p>
          <w:p w:rsidR="00957186" w:rsidRPr="00957186" w:rsidRDefault="00101D00" w:rsidP="00957186">
            <w:pPr>
              <w:spacing w:line="276" w:lineRule="auto"/>
              <w:jc w:val="both"/>
              <w:rPr>
                <w:lang w:val="ru-RU"/>
              </w:rPr>
            </w:pPr>
            <w:r>
              <w:rPr>
                <w:lang w:val="ru-RU"/>
              </w:rPr>
              <w:t>-</w:t>
            </w:r>
            <w:r w:rsidR="00957186" w:rsidRPr="00957186">
              <w:rPr>
                <w:lang w:val="ru-RU"/>
              </w:rPr>
              <w:t>в</w:t>
            </w:r>
            <w:r>
              <w:rPr>
                <w:lang w:val="ru-RU"/>
              </w:rPr>
              <w:t xml:space="preserve">ыкуп </w:t>
            </w:r>
            <w:r w:rsidR="00957186" w:rsidRPr="00957186">
              <w:rPr>
                <w:lang w:val="ru-RU"/>
              </w:rPr>
              <w:t>(строительство) общеобразовательной школы на 1000 мест в мкр. «Северный-20»</w:t>
            </w:r>
          </w:p>
          <w:p w:rsidR="00957186" w:rsidRPr="00957186" w:rsidRDefault="00101D00" w:rsidP="00957186">
            <w:pPr>
              <w:spacing w:line="276" w:lineRule="auto"/>
              <w:jc w:val="both"/>
              <w:rPr>
                <w:lang w:val="ru-RU"/>
              </w:rPr>
            </w:pPr>
            <w:r>
              <w:rPr>
                <w:lang w:val="ru-RU"/>
              </w:rPr>
              <w:t>-</w:t>
            </w:r>
            <w:r w:rsidR="00957186" w:rsidRPr="00957186">
              <w:rPr>
                <w:lang w:val="ru-RU"/>
              </w:rPr>
              <w:t>строительство средней школы в мкр. «Северный-20а» на 550 мест</w:t>
            </w:r>
          </w:p>
          <w:p w:rsidR="00957186" w:rsidRPr="00957186" w:rsidRDefault="00101D00" w:rsidP="00957186">
            <w:pPr>
              <w:spacing w:line="276" w:lineRule="auto"/>
              <w:jc w:val="both"/>
              <w:rPr>
                <w:lang w:val="ru-RU"/>
              </w:rPr>
            </w:pPr>
            <w:r>
              <w:rPr>
                <w:lang w:val="ru-RU"/>
              </w:rPr>
              <w:t>-</w:t>
            </w:r>
            <w:r w:rsidR="00957186" w:rsidRPr="00957186">
              <w:rPr>
                <w:lang w:val="ru-RU"/>
              </w:rPr>
              <w:t>строительство детского сада в мкр. «Северная звезда» на 320 мест</w:t>
            </w:r>
          </w:p>
          <w:p w:rsidR="00957186" w:rsidRPr="00957186" w:rsidRDefault="00101D00" w:rsidP="00957186">
            <w:pPr>
              <w:spacing w:line="276" w:lineRule="auto"/>
              <w:jc w:val="both"/>
              <w:rPr>
                <w:lang w:val="ru-RU"/>
              </w:rPr>
            </w:pPr>
            <w:r>
              <w:rPr>
                <w:lang w:val="ru-RU"/>
              </w:rPr>
              <w:t>-</w:t>
            </w:r>
            <w:r w:rsidR="00957186" w:rsidRPr="00957186">
              <w:rPr>
                <w:lang w:val="ru-RU"/>
              </w:rPr>
              <w:t>строительство средней школы в мкр. «Северная звезда» на 800 мест</w:t>
            </w:r>
          </w:p>
          <w:p w:rsidR="00460B4E" w:rsidRPr="0024592D" w:rsidRDefault="00460B4E" w:rsidP="004A47BB">
            <w:pPr>
              <w:spacing w:line="276" w:lineRule="auto"/>
              <w:jc w:val="both"/>
              <w:rPr>
                <w:color w:val="FF0000"/>
                <w:lang w:val="ru-RU"/>
              </w:rPr>
            </w:pPr>
          </w:p>
        </w:tc>
      </w:tr>
      <w:tr w:rsidR="0024592D" w:rsidRPr="0024592D" w:rsidTr="004A47BB">
        <w:tc>
          <w:tcPr>
            <w:tcW w:w="547" w:type="dxa"/>
            <w:vMerge/>
            <w:shd w:val="clear" w:color="auto" w:fill="auto"/>
          </w:tcPr>
          <w:p w:rsidR="00544789" w:rsidRPr="0024592D" w:rsidRDefault="00544789" w:rsidP="004A47BB">
            <w:pPr>
              <w:spacing w:line="276" w:lineRule="auto"/>
              <w:rPr>
                <w:color w:val="FF0000"/>
                <w:lang w:val="ru-RU"/>
              </w:rPr>
            </w:pPr>
          </w:p>
        </w:tc>
        <w:tc>
          <w:tcPr>
            <w:tcW w:w="5656" w:type="dxa"/>
            <w:shd w:val="clear" w:color="auto" w:fill="auto"/>
          </w:tcPr>
          <w:p w:rsidR="00544789" w:rsidRPr="00EE3873" w:rsidRDefault="00544789" w:rsidP="004A47BB">
            <w:pPr>
              <w:spacing w:line="276" w:lineRule="auto"/>
              <w:rPr>
                <w:b/>
                <w:lang w:val="ru-RU"/>
              </w:rPr>
            </w:pPr>
            <w:r w:rsidRPr="00EE3873">
              <w:rPr>
                <w:b/>
                <w:lang w:val="ru-RU"/>
              </w:rPr>
              <w:t>Производственные зоны, зоны инженерной и транспортной инфраструктур:</w:t>
            </w:r>
          </w:p>
        </w:tc>
        <w:tc>
          <w:tcPr>
            <w:tcW w:w="1276" w:type="dxa"/>
            <w:shd w:val="clear" w:color="auto" w:fill="auto"/>
          </w:tcPr>
          <w:p w:rsidR="00544789" w:rsidRPr="00EE3873" w:rsidRDefault="00D439F9" w:rsidP="004A47BB">
            <w:pPr>
              <w:spacing w:line="276" w:lineRule="auto"/>
              <w:jc w:val="center"/>
              <w:rPr>
                <w:b/>
                <w:lang w:val="ru-RU"/>
              </w:rPr>
            </w:pPr>
            <w:r>
              <w:rPr>
                <w:b/>
                <w:lang w:val="ru-RU"/>
              </w:rPr>
              <w:t>169,9</w:t>
            </w:r>
          </w:p>
        </w:tc>
        <w:tc>
          <w:tcPr>
            <w:tcW w:w="1276" w:type="dxa"/>
          </w:tcPr>
          <w:p w:rsidR="00544789" w:rsidRPr="00EE3873" w:rsidRDefault="00EE3873" w:rsidP="004A47BB">
            <w:pPr>
              <w:spacing w:line="276" w:lineRule="auto"/>
              <w:jc w:val="center"/>
              <w:rPr>
                <w:b/>
                <w:lang w:val="ru-RU"/>
              </w:rPr>
            </w:pPr>
            <w:r w:rsidRPr="00EE3873">
              <w:rPr>
                <w:b/>
                <w:lang w:val="ru-RU"/>
              </w:rPr>
              <w:t>79,0</w:t>
            </w:r>
          </w:p>
        </w:tc>
        <w:tc>
          <w:tcPr>
            <w:tcW w:w="1559" w:type="dxa"/>
            <w:shd w:val="clear" w:color="auto" w:fill="auto"/>
          </w:tcPr>
          <w:p w:rsidR="00544789" w:rsidRPr="00EE3873" w:rsidRDefault="00544789" w:rsidP="004A47BB">
            <w:pPr>
              <w:spacing w:line="276" w:lineRule="auto"/>
              <w:jc w:val="center"/>
            </w:pPr>
            <w:r w:rsidRPr="00EE3873">
              <w:t>-</w:t>
            </w:r>
          </w:p>
        </w:tc>
        <w:tc>
          <w:tcPr>
            <w:tcW w:w="1134" w:type="dxa"/>
            <w:shd w:val="clear" w:color="auto" w:fill="auto"/>
          </w:tcPr>
          <w:p w:rsidR="00544789" w:rsidRPr="00EE3873" w:rsidRDefault="00544789" w:rsidP="004A47BB">
            <w:pPr>
              <w:spacing w:line="276" w:lineRule="auto"/>
              <w:jc w:val="center"/>
            </w:pPr>
            <w:r w:rsidRPr="00EE3873">
              <w:t>-</w:t>
            </w:r>
          </w:p>
        </w:tc>
        <w:tc>
          <w:tcPr>
            <w:tcW w:w="3119" w:type="dxa"/>
            <w:shd w:val="clear" w:color="auto" w:fill="auto"/>
          </w:tcPr>
          <w:p w:rsidR="00544789" w:rsidRPr="00EE3873" w:rsidRDefault="00544789" w:rsidP="004A47BB">
            <w:pPr>
              <w:spacing w:line="276" w:lineRule="auto"/>
              <w:jc w:val="center"/>
            </w:pPr>
          </w:p>
        </w:tc>
      </w:tr>
      <w:tr w:rsidR="0024592D" w:rsidRPr="0024592D" w:rsidTr="004A47BB">
        <w:tc>
          <w:tcPr>
            <w:tcW w:w="547" w:type="dxa"/>
            <w:vMerge/>
            <w:shd w:val="clear" w:color="auto" w:fill="auto"/>
          </w:tcPr>
          <w:p w:rsidR="00544789" w:rsidRPr="0024592D" w:rsidRDefault="00544789" w:rsidP="004A47BB">
            <w:pPr>
              <w:spacing w:line="276" w:lineRule="auto"/>
              <w:rPr>
                <w:color w:val="FF0000"/>
              </w:rPr>
            </w:pPr>
          </w:p>
        </w:tc>
        <w:tc>
          <w:tcPr>
            <w:tcW w:w="5656" w:type="dxa"/>
            <w:shd w:val="clear" w:color="auto" w:fill="auto"/>
          </w:tcPr>
          <w:p w:rsidR="00544789" w:rsidRPr="00EE3873" w:rsidRDefault="00544789" w:rsidP="004A47BB">
            <w:pPr>
              <w:spacing w:line="276" w:lineRule="auto"/>
              <w:rPr>
                <w:b/>
              </w:rPr>
            </w:pPr>
            <w:r w:rsidRPr="00EE3873">
              <w:t>Производственная</w:t>
            </w:r>
            <w:r w:rsidR="007B6E50">
              <w:rPr>
                <w:lang w:val="ru-RU"/>
              </w:rPr>
              <w:t xml:space="preserve"> </w:t>
            </w:r>
            <w:r w:rsidRPr="00EE3873">
              <w:t>зона</w:t>
            </w:r>
          </w:p>
        </w:tc>
        <w:tc>
          <w:tcPr>
            <w:tcW w:w="1276" w:type="dxa"/>
            <w:shd w:val="clear" w:color="auto" w:fill="auto"/>
          </w:tcPr>
          <w:p w:rsidR="00544789" w:rsidRPr="00EE3873" w:rsidRDefault="004126BC" w:rsidP="004A47BB">
            <w:pPr>
              <w:spacing w:line="276" w:lineRule="auto"/>
              <w:jc w:val="center"/>
              <w:rPr>
                <w:lang w:val="ru-RU"/>
              </w:rPr>
            </w:pPr>
            <w:r w:rsidRPr="00EE3873">
              <w:rPr>
                <w:lang w:val="ru-RU"/>
              </w:rPr>
              <w:t>31,5</w:t>
            </w:r>
          </w:p>
        </w:tc>
        <w:tc>
          <w:tcPr>
            <w:tcW w:w="1276" w:type="dxa"/>
          </w:tcPr>
          <w:p w:rsidR="00544789" w:rsidRPr="00EE3873" w:rsidRDefault="004126BC" w:rsidP="004A47BB">
            <w:pPr>
              <w:spacing w:line="276" w:lineRule="auto"/>
              <w:jc w:val="center"/>
              <w:rPr>
                <w:lang w:val="ru-RU"/>
              </w:rPr>
            </w:pPr>
            <w:r w:rsidRPr="00EE3873">
              <w:rPr>
                <w:lang w:val="ru-RU"/>
              </w:rPr>
              <w:t>79,0</w:t>
            </w:r>
          </w:p>
        </w:tc>
        <w:tc>
          <w:tcPr>
            <w:tcW w:w="1559" w:type="dxa"/>
            <w:shd w:val="clear" w:color="auto" w:fill="auto"/>
          </w:tcPr>
          <w:p w:rsidR="00544789" w:rsidRPr="00EE3873" w:rsidRDefault="00544789" w:rsidP="004A47BB">
            <w:pPr>
              <w:spacing w:line="276" w:lineRule="auto"/>
              <w:jc w:val="center"/>
            </w:pPr>
            <w:r w:rsidRPr="00EE3873">
              <w:t>-</w:t>
            </w:r>
          </w:p>
        </w:tc>
        <w:tc>
          <w:tcPr>
            <w:tcW w:w="1134" w:type="dxa"/>
            <w:shd w:val="clear" w:color="auto" w:fill="auto"/>
          </w:tcPr>
          <w:p w:rsidR="00544789" w:rsidRPr="00EE3873" w:rsidRDefault="00544789" w:rsidP="004A47BB">
            <w:pPr>
              <w:spacing w:line="276" w:lineRule="auto"/>
              <w:jc w:val="center"/>
            </w:pPr>
            <w:r w:rsidRPr="00EE3873">
              <w:t>0.8</w:t>
            </w:r>
          </w:p>
        </w:tc>
        <w:tc>
          <w:tcPr>
            <w:tcW w:w="3119" w:type="dxa"/>
            <w:shd w:val="clear" w:color="auto" w:fill="auto"/>
          </w:tcPr>
          <w:p w:rsidR="00544789" w:rsidRPr="00EE3873" w:rsidRDefault="00544789" w:rsidP="004A47BB">
            <w:pPr>
              <w:spacing w:line="276" w:lineRule="auto"/>
              <w:jc w:val="center"/>
            </w:pPr>
          </w:p>
        </w:tc>
      </w:tr>
      <w:tr w:rsidR="0024592D" w:rsidRPr="0024592D" w:rsidTr="004A47BB">
        <w:tc>
          <w:tcPr>
            <w:tcW w:w="547" w:type="dxa"/>
            <w:vMerge/>
            <w:shd w:val="clear" w:color="auto" w:fill="auto"/>
          </w:tcPr>
          <w:p w:rsidR="00544789" w:rsidRPr="0024592D" w:rsidRDefault="00544789" w:rsidP="004A47BB">
            <w:pPr>
              <w:spacing w:line="276" w:lineRule="auto"/>
              <w:rPr>
                <w:color w:val="FF0000"/>
              </w:rPr>
            </w:pPr>
          </w:p>
        </w:tc>
        <w:tc>
          <w:tcPr>
            <w:tcW w:w="5656" w:type="dxa"/>
            <w:shd w:val="clear" w:color="auto" w:fill="auto"/>
          </w:tcPr>
          <w:p w:rsidR="00544789" w:rsidRPr="00EE3873" w:rsidRDefault="00544789" w:rsidP="004A47BB">
            <w:pPr>
              <w:spacing w:line="276" w:lineRule="auto"/>
              <w:rPr>
                <w:b/>
              </w:rPr>
            </w:pPr>
            <w:r w:rsidRPr="00EE3873">
              <w:t>Коммунально-складская</w:t>
            </w:r>
            <w:r w:rsidR="007B6E50">
              <w:rPr>
                <w:lang w:val="ru-RU"/>
              </w:rPr>
              <w:t xml:space="preserve"> </w:t>
            </w:r>
            <w:r w:rsidRPr="00EE3873">
              <w:t>зона</w:t>
            </w:r>
          </w:p>
        </w:tc>
        <w:tc>
          <w:tcPr>
            <w:tcW w:w="1276" w:type="dxa"/>
            <w:shd w:val="clear" w:color="auto" w:fill="auto"/>
          </w:tcPr>
          <w:p w:rsidR="00544789" w:rsidRPr="00EE3873" w:rsidRDefault="00EE3873" w:rsidP="004A47BB">
            <w:pPr>
              <w:spacing w:line="276" w:lineRule="auto"/>
              <w:jc w:val="center"/>
              <w:rPr>
                <w:lang w:val="ru-RU"/>
              </w:rPr>
            </w:pPr>
            <w:r w:rsidRPr="00EE3873">
              <w:rPr>
                <w:lang w:val="ru-RU"/>
              </w:rPr>
              <w:t>15,5</w:t>
            </w:r>
          </w:p>
        </w:tc>
        <w:tc>
          <w:tcPr>
            <w:tcW w:w="1276" w:type="dxa"/>
          </w:tcPr>
          <w:p w:rsidR="00544789" w:rsidRPr="00EE3873" w:rsidRDefault="00544789" w:rsidP="004A47BB">
            <w:pPr>
              <w:spacing w:line="276" w:lineRule="auto"/>
              <w:jc w:val="center"/>
            </w:pPr>
          </w:p>
        </w:tc>
        <w:tc>
          <w:tcPr>
            <w:tcW w:w="1559" w:type="dxa"/>
            <w:shd w:val="clear" w:color="auto" w:fill="auto"/>
          </w:tcPr>
          <w:p w:rsidR="00544789" w:rsidRPr="00EE3873" w:rsidRDefault="00A36E9E" w:rsidP="004A47BB">
            <w:pPr>
              <w:spacing w:line="276" w:lineRule="auto"/>
              <w:jc w:val="center"/>
            </w:pPr>
            <w:r w:rsidRPr="00EE3873">
              <w:t>Н</w:t>
            </w:r>
            <w:r w:rsidR="00544789" w:rsidRPr="00EE3873">
              <w:t>е</w:t>
            </w:r>
            <w:r>
              <w:rPr>
                <w:lang w:val="ru-RU"/>
              </w:rPr>
              <w:t xml:space="preserve"> </w:t>
            </w:r>
            <w:r w:rsidR="00544789" w:rsidRPr="00EE3873">
              <w:t>более 3</w:t>
            </w:r>
          </w:p>
        </w:tc>
        <w:tc>
          <w:tcPr>
            <w:tcW w:w="1134" w:type="dxa"/>
            <w:shd w:val="clear" w:color="auto" w:fill="auto"/>
          </w:tcPr>
          <w:p w:rsidR="00544789" w:rsidRPr="00EE3873" w:rsidRDefault="00544789" w:rsidP="004A47BB">
            <w:pPr>
              <w:spacing w:line="276" w:lineRule="auto"/>
              <w:jc w:val="center"/>
            </w:pPr>
            <w:r w:rsidRPr="00EE3873">
              <w:t>0.75</w:t>
            </w:r>
          </w:p>
        </w:tc>
        <w:tc>
          <w:tcPr>
            <w:tcW w:w="3119" w:type="dxa"/>
            <w:shd w:val="clear" w:color="auto" w:fill="auto"/>
          </w:tcPr>
          <w:p w:rsidR="00544789" w:rsidRPr="00EE3873" w:rsidRDefault="00544789" w:rsidP="004A47BB">
            <w:pPr>
              <w:spacing w:line="276" w:lineRule="auto"/>
              <w:jc w:val="center"/>
            </w:pPr>
          </w:p>
        </w:tc>
      </w:tr>
      <w:tr w:rsidR="0024592D" w:rsidRPr="001C1DD8" w:rsidTr="004A47BB">
        <w:tc>
          <w:tcPr>
            <w:tcW w:w="547" w:type="dxa"/>
            <w:vMerge/>
            <w:shd w:val="clear" w:color="auto" w:fill="auto"/>
          </w:tcPr>
          <w:p w:rsidR="00544789" w:rsidRPr="0024592D" w:rsidRDefault="00544789" w:rsidP="004A47BB">
            <w:pPr>
              <w:spacing w:line="276" w:lineRule="auto"/>
              <w:rPr>
                <w:color w:val="FF0000"/>
              </w:rPr>
            </w:pPr>
          </w:p>
        </w:tc>
        <w:tc>
          <w:tcPr>
            <w:tcW w:w="5656" w:type="dxa"/>
            <w:shd w:val="clear" w:color="auto" w:fill="auto"/>
          </w:tcPr>
          <w:p w:rsidR="00544789" w:rsidRPr="00EE3873" w:rsidRDefault="00544789" w:rsidP="004A47BB">
            <w:pPr>
              <w:spacing w:line="276" w:lineRule="auto"/>
              <w:rPr>
                <w:b/>
              </w:rPr>
            </w:pPr>
            <w:r w:rsidRPr="00EE3873">
              <w:t>Зона</w:t>
            </w:r>
            <w:r w:rsidR="007B6E50">
              <w:rPr>
                <w:lang w:val="ru-RU"/>
              </w:rPr>
              <w:t xml:space="preserve"> </w:t>
            </w:r>
            <w:r w:rsidRPr="00EE3873">
              <w:t>инженерной</w:t>
            </w:r>
            <w:r w:rsidR="007B6E50">
              <w:rPr>
                <w:lang w:val="ru-RU"/>
              </w:rPr>
              <w:t xml:space="preserve"> </w:t>
            </w:r>
            <w:r w:rsidRPr="00EE3873">
              <w:t>инфраструктуры</w:t>
            </w:r>
          </w:p>
        </w:tc>
        <w:tc>
          <w:tcPr>
            <w:tcW w:w="1276" w:type="dxa"/>
            <w:shd w:val="clear" w:color="auto" w:fill="auto"/>
          </w:tcPr>
          <w:p w:rsidR="00544789" w:rsidRPr="00EE3873" w:rsidRDefault="00EE3873" w:rsidP="004A47BB">
            <w:pPr>
              <w:spacing w:line="276" w:lineRule="auto"/>
              <w:jc w:val="center"/>
              <w:rPr>
                <w:lang w:val="ru-RU"/>
              </w:rPr>
            </w:pPr>
            <w:r w:rsidRPr="00EE3873">
              <w:rPr>
                <w:lang w:val="ru-RU"/>
              </w:rPr>
              <w:t>0,6</w:t>
            </w:r>
          </w:p>
        </w:tc>
        <w:tc>
          <w:tcPr>
            <w:tcW w:w="1276" w:type="dxa"/>
          </w:tcPr>
          <w:p w:rsidR="00544789" w:rsidRPr="00EE3873" w:rsidRDefault="00544789" w:rsidP="004A47BB">
            <w:pPr>
              <w:spacing w:line="276" w:lineRule="auto"/>
              <w:jc w:val="center"/>
            </w:pPr>
          </w:p>
        </w:tc>
        <w:tc>
          <w:tcPr>
            <w:tcW w:w="1559" w:type="dxa"/>
            <w:shd w:val="clear" w:color="auto" w:fill="auto"/>
          </w:tcPr>
          <w:p w:rsidR="00544789" w:rsidRPr="00EE3873" w:rsidRDefault="00544789" w:rsidP="004A47BB">
            <w:pPr>
              <w:spacing w:line="276" w:lineRule="auto"/>
              <w:jc w:val="center"/>
            </w:pPr>
            <w:r w:rsidRPr="00EE3873">
              <w:t>-</w:t>
            </w:r>
          </w:p>
        </w:tc>
        <w:tc>
          <w:tcPr>
            <w:tcW w:w="1134" w:type="dxa"/>
            <w:shd w:val="clear" w:color="auto" w:fill="auto"/>
          </w:tcPr>
          <w:p w:rsidR="00544789" w:rsidRPr="00EE3873" w:rsidRDefault="00544789" w:rsidP="004A47BB">
            <w:pPr>
              <w:spacing w:line="276" w:lineRule="auto"/>
              <w:jc w:val="center"/>
            </w:pPr>
            <w:r w:rsidRPr="00EE3873">
              <w:t>-</w:t>
            </w:r>
          </w:p>
        </w:tc>
        <w:tc>
          <w:tcPr>
            <w:tcW w:w="3119" w:type="dxa"/>
            <w:shd w:val="clear" w:color="auto" w:fill="auto"/>
          </w:tcPr>
          <w:p w:rsidR="00EE3873" w:rsidRPr="00EE3873" w:rsidRDefault="00EE3873" w:rsidP="00EE3873">
            <w:pPr>
              <w:pStyle w:val="29"/>
              <w:shd w:val="clear" w:color="auto" w:fill="auto"/>
              <w:spacing w:before="0" w:after="372" w:line="276" w:lineRule="auto"/>
              <w:ind w:left="34"/>
              <w:rPr>
                <w:lang w:val="ru-RU"/>
              </w:rPr>
            </w:pPr>
            <w:r w:rsidRPr="00EE3873">
              <w:rPr>
                <w:lang w:val="ru-RU"/>
              </w:rPr>
              <w:t>- Тех</w:t>
            </w:r>
            <w:r w:rsidR="007B6E50">
              <w:rPr>
                <w:lang w:val="ru-RU"/>
              </w:rPr>
              <w:t xml:space="preserve"> </w:t>
            </w:r>
            <w:r w:rsidRPr="00EE3873">
              <w:rPr>
                <w:lang w:val="ru-RU"/>
              </w:rPr>
              <w:t>перевооружение котельной № 2</w:t>
            </w:r>
          </w:p>
          <w:p w:rsidR="00EE3873" w:rsidRPr="00EE3873" w:rsidRDefault="00EE3873" w:rsidP="00EE3873">
            <w:pPr>
              <w:pStyle w:val="29"/>
              <w:shd w:val="clear" w:color="auto" w:fill="auto"/>
              <w:spacing w:before="0" w:after="372" w:line="276" w:lineRule="auto"/>
              <w:ind w:left="34"/>
              <w:rPr>
                <w:lang w:val="ru-RU"/>
              </w:rPr>
            </w:pPr>
            <w:r w:rsidRPr="00EE3873">
              <w:rPr>
                <w:lang w:val="ru-RU"/>
              </w:rPr>
              <w:t>- Замена участков от ТК до ТК-7 п. Северный</w:t>
            </w:r>
          </w:p>
          <w:p w:rsidR="00EE3873" w:rsidRPr="00EE3873" w:rsidRDefault="00EE3873" w:rsidP="00EE3873">
            <w:pPr>
              <w:pStyle w:val="29"/>
              <w:shd w:val="clear" w:color="auto" w:fill="auto"/>
              <w:spacing w:before="0" w:after="372" w:line="276" w:lineRule="auto"/>
              <w:ind w:left="34"/>
              <w:rPr>
                <w:lang w:val="ru-RU"/>
              </w:rPr>
            </w:pPr>
            <w:r w:rsidRPr="00EE3873">
              <w:rPr>
                <w:lang w:val="ru-RU"/>
              </w:rPr>
              <w:t>- Замена участков от ТК 7 до ТК-30 п. Северный</w:t>
            </w:r>
          </w:p>
          <w:p w:rsidR="00EE3873" w:rsidRPr="00EE3873" w:rsidRDefault="00EE3873" w:rsidP="00EE3873">
            <w:pPr>
              <w:pStyle w:val="29"/>
              <w:shd w:val="clear" w:color="auto" w:fill="auto"/>
              <w:spacing w:before="0" w:after="372" w:line="276" w:lineRule="auto"/>
              <w:ind w:left="34"/>
              <w:rPr>
                <w:lang w:val="ru-RU"/>
              </w:rPr>
            </w:pPr>
            <w:r w:rsidRPr="00EE3873">
              <w:rPr>
                <w:lang w:val="ru-RU"/>
              </w:rPr>
              <w:t>- Замена трубопровода п. Северный, L- 9,98 км</w:t>
            </w:r>
          </w:p>
          <w:p w:rsidR="00EE3873" w:rsidRPr="00EE3873" w:rsidRDefault="00EE3873" w:rsidP="00EE3873">
            <w:pPr>
              <w:pStyle w:val="29"/>
              <w:shd w:val="clear" w:color="auto" w:fill="auto"/>
              <w:spacing w:before="0" w:after="372" w:line="276" w:lineRule="auto"/>
              <w:ind w:left="34"/>
              <w:rPr>
                <w:lang w:val="ru-RU"/>
              </w:rPr>
            </w:pPr>
            <w:r w:rsidRPr="00EE3873">
              <w:rPr>
                <w:lang w:val="ru-RU"/>
              </w:rPr>
              <w:t>- Реконструкция оборудования водозабора п. Северный</w:t>
            </w:r>
          </w:p>
          <w:p w:rsidR="00EE3873" w:rsidRPr="00EE3873" w:rsidRDefault="00EE3873" w:rsidP="00EE3873">
            <w:pPr>
              <w:pStyle w:val="29"/>
              <w:shd w:val="clear" w:color="auto" w:fill="auto"/>
              <w:spacing w:before="0" w:after="372" w:line="276" w:lineRule="auto"/>
              <w:ind w:left="34"/>
              <w:rPr>
                <w:lang w:val="ru-RU"/>
              </w:rPr>
            </w:pPr>
            <w:r w:rsidRPr="00EE3873">
              <w:rPr>
                <w:lang w:val="ru-RU"/>
              </w:rPr>
              <w:t>- Реконструкция и строительство канализационных сетей п. Северный</w:t>
            </w:r>
          </w:p>
          <w:p w:rsidR="00EE3873" w:rsidRPr="00EE3873" w:rsidRDefault="00EE3873" w:rsidP="00EE3873">
            <w:pPr>
              <w:pStyle w:val="29"/>
              <w:shd w:val="clear" w:color="auto" w:fill="auto"/>
              <w:spacing w:before="0" w:after="372" w:line="276" w:lineRule="auto"/>
              <w:ind w:left="34"/>
              <w:rPr>
                <w:lang w:val="ru-RU"/>
              </w:rPr>
            </w:pPr>
            <w:r w:rsidRPr="00EE3873">
              <w:rPr>
                <w:lang w:val="ru-RU"/>
              </w:rPr>
              <w:t>- Замена трубопровода п. Северный, L- 4,7 км</w:t>
            </w:r>
          </w:p>
          <w:p w:rsidR="00EE3873" w:rsidRPr="00EE3873" w:rsidRDefault="00EE3873" w:rsidP="00EE3873">
            <w:pPr>
              <w:pStyle w:val="29"/>
              <w:shd w:val="clear" w:color="auto" w:fill="auto"/>
              <w:spacing w:before="0" w:after="372" w:line="276" w:lineRule="auto"/>
              <w:ind w:left="34"/>
              <w:rPr>
                <w:lang w:val="ru-RU"/>
              </w:rPr>
            </w:pPr>
            <w:r w:rsidRPr="00EE3873">
              <w:rPr>
                <w:lang w:val="ru-RU"/>
              </w:rPr>
              <w:t xml:space="preserve">- Строительство уличного освещения в п. Северный, ул. Пороховая, </w:t>
            </w:r>
          </w:p>
          <w:p w:rsidR="00EE3873" w:rsidRPr="00EE3873" w:rsidRDefault="00EE3873" w:rsidP="00EE3873">
            <w:pPr>
              <w:pStyle w:val="29"/>
              <w:shd w:val="clear" w:color="auto" w:fill="auto"/>
              <w:spacing w:before="0" w:after="372" w:line="276" w:lineRule="auto"/>
              <w:ind w:left="34"/>
              <w:rPr>
                <w:lang w:val="ru-RU"/>
              </w:rPr>
            </w:pPr>
            <w:r w:rsidRPr="00EE3873">
              <w:rPr>
                <w:lang w:val="ru-RU"/>
              </w:rPr>
              <w:t>L- 0,65 км</w:t>
            </w:r>
          </w:p>
          <w:p w:rsidR="00EE3873" w:rsidRPr="00EE3873" w:rsidRDefault="00EE3873" w:rsidP="00EE3873">
            <w:pPr>
              <w:pStyle w:val="29"/>
              <w:shd w:val="clear" w:color="auto" w:fill="auto"/>
              <w:spacing w:before="0" w:after="372" w:line="276" w:lineRule="auto"/>
              <w:ind w:left="34"/>
              <w:rPr>
                <w:lang w:val="ru-RU"/>
              </w:rPr>
            </w:pPr>
            <w:r w:rsidRPr="00EE3873">
              <w:rPr>
                <w:lang w:val="ru-RU"/>
              </w:rPr>
              <w:t>- Строительство уличного освещения в п. Северный, пер. Олимпийский, L-1,2 км</w:t>
            </w:r>
          </w:p>
          <w:p w:rsidR="00544789" w:rsidRPr="00EE3873" w:rsidRDefault="00EE3873" w:rsidP="00EE3873">
            <w:pPr>
              <w:pStyle w:val="29"/>
              <w:shd w:val="clear" w:color="auto" w:fill="auto"/>
              <w:spacing w:before="0" w:after="372" w:line="276" w:lineRule="auto"/>
              <w:ind w:left="34"/>
              <w:rPr>
                <w:lang w:val="ru-RU"/>
              </w:rPr>
            </w:pPr>
            <w:r w:rsidRPr="00EE3873">
              <w:rPr>
                <w:lang w:val="ru-RU"/>
              </w:rPr>
              <w:t>- Строительство сетей газоснабжения п. Северный, ул</w:t>
            </w:r>
            <w:r w:rsidRPr="004437D1">
              <w:rPr>
                <w:rFonts w:cstheme="minorBidi"/>
                <w:bCs/>
                <w:sz w:val="28"/>
                <w:szCs w:val="28"/>
                <w:lang w:val="ru-RU"/>
              </w:rPr>
              <w:t xml:space="preserve"> .</w:t>
            </w:r>
            <w:r w:rsidRPr="00EE3873">
              <w:rPr>
                <w:lang w:val="ru-RU"/>
              </w:rPr>
              <w:t>Пороховая, L-0,35 км</w:t>
            </w:r>
          </w:p>
        </w:tc>
      </w:tr>
      <w:tr w:rsidR="0024592D" w:rsidRPr="00E4714B" w:rsidTr="004A47BB">
        <w:tc>
          <w:tcPr>
            <w:tcW w:w="547" w:type="dxa"/>
            <w:vMerge/>
            <w:shd w:val="clear" w:color="auto" w:fill="auto"/>
          </w:tcPr>
          <w:p w:rsidR="00544789" w:rsidRPr="0024592D" w:rsidRDefault="00544789" w:rsidP="004A47BB">
            <w:pPr>
              <w:spacing w:line="276" w:lineRule="auto"/>
              <w:rPr>
                <w:color w:val="FF0000"/>
                <w:lang w:val="ru-RU"/>
              </w:rPr>
            </w:pPr>
          </w:p>
        </w:tc>
        <w:tc>
          <w:tcPr>
            <w:tcW w:w="5656" w:type="dxa"/>
            <w:shd w:val="clear" w:color="auto" w:fill="auto"/>
          </w:tcPr>
          <w:p w:rsidR="00544789" w:rsidRPr="004234EC" w:rsidRDefault="00544789" w:rsidP="004A47BB">
            <w:pPr>
              <w:spacing w:line="276" w:lineRule="auto"/>
              <w:rPr>
                <w:b/>
              </w:rPr>
            </w:pPr>
            <w:r w:rsidRPr="004234EC">
              <w:t>Зона</w:t>
            </w:r>
            <w:r w:rsidR="007B6E50">
              <w:rPr>
                <w:lang w:val="ru-RU"/>
              </w:rPr>
              <w:t xml:space="preserve"> </w:t>
            </w:r>
            <w:r w:rsidRPr="004234EC">
              <w:t>транспортной</w:t>
            </w:r>
            <w:r w:rsidR="007B6E50">
              <w:rPr>
                <w:lang w:val="ru-RU"/>
              </w:rPr>
              <w:t xml:space="preserve"> </w:t>
            </w:r>
            <w:r w:rsidRPr="004234EC">
              <w:t>инфраструктуры</w:t>
            </w:r>
          </w:p>
        </w:tc>
        <w:tc>
          <w:tcPr>
            <w:tcW w:w="1276" w:type="dxa"/>
            <w:shd w:val="clear" w:color="auto" w:fill="auto"/>
          </w:tcPr>
          <w:p w:rsidR="00544789" w:rsidRPr="004234EC" w:rsidRDefault="00D439F9" w:rsidP="004A47BB">
            <w:pPr>
              <w:spacing w:line="276" w:lineRule="auto"/>
              <w:jc w:val="center"/>
              <w:rPr>
                <w:lang w:val="ru-RU"/>
              </w:rPr>
            </w:pPr>
            <w:r w:rsidRPr="004234EC">
              <w:rPr>
                <w:lang w:val="ru-RU"/>
              </w:rPr>
              <w:t>122,3</w:t>
            </w:r>
          </w:p>
        </w:tc>
        <w:tc>
          <w:tcPr>
            <w:tcW w:w="1276" w:type="dxa"/>
          </w:tcPr>
          <w:p w:rsidR="00544789" w:rsidRPr="004234EC" w:rsidRDefault="00544789" w:rsidP="004A47BB">
            <w:pPr>
              <w:spacing w:line="276" w:lineRule="auto"/>
              <w:jc w:val="center"/>
            </w:pPr>
          </w:p>
        </w:tc>
        <w:tc>
          <w:tcPr>
            <w:tcW w:w="1559" w:type="dxa"/>
            <w:shd w:val="clear" w:color="auto" w:fill="auto"/>
          </w:tcPr>
          <w:p w:rsidR="00544789" w:rsidRPr="004234EC" w:rsidRDefault="00A36E9E" w:rsidP="004A47BB">
            <w:pPr>
              <w:spacing w:line="276" w:lineRule="auto"/>
              <w:jc w:val="center"/>
            </w:pPr>
            <w:r w:rsidRPr="004234EC">
              <w:t>Н</w:t>
            </w:r>
            <w:r w:rsidR="00544789" w:rsidRPr="004234EC">
              <w:t>е</w:t>
            </w:r>
            <w:r>
              <w:rPr>
                <w:lang w:val="ru-RU"/>
              </w:rPr>
              <w:t xml:space="preserve"> </w:t>
            </w:r>
            <w:r w:rsidR="00544789" w:rsidRPr="004234EC">
              <w:t>более 2</w:t>
            </w:r>
          </w:p>
        </w:tc>
        <w:tc>
          <w:tcPr>
            <w:tcW w:w="1134" w:type="dxa"/>
            <w:shd w:val="clear" w:color="auto" w:fill="auto"/>
          </w:tcPr>
          <w:p w:rsidR="00544789" w:rsidRPr="004234EC" w:rsidRDefault="00544789" w:rsidP="004A47BB">
            <w:pPr>
              <w:spacing w:line="276" w:lineRule="auto"/>
              <w:jc w:val="center"/>
            </w:pPr>
            <w:r w:rsidRPr="004234EC">
              <w:t>0.75</w:t>
            </w:r>
          </w:p>
        </w:tc>
        <w:tc>
          <w:tcPr>
            <w:tcW w:w="3119" w:type="dxa"/>
            <w:shd w:val="clear" w:color="auto" w:fill="auto"/>
          </w:tcPr>
          <w:p w:rsidR="00E4714B" w:rsidRPr="00971FB4" w:rsidRDefault="00971FB4" w:rsidP="00E4714B">
            <w:pPr>
              <w:pStyle w:val="S0"/>
              <w:rPr>
                <w:rFonts w:ascii="Times New Roman" w:hAnsi="Times New Roman" w:cs="Times New Roman"/>
                <w:sz w:val="22"/>
                <w:szCs w:val="22"/>
                <w:lang w:val="ru-RU"/>
              </w:rPr>
            </w:pPr>
            <w:r>
              <w:rPr>
                <w:rFonts w:ascii="Times New Roman" w:hAnsi="Times New Roman" w:cs="Times New Roman"/>
                <w:sz w:val="22"/>
                <w:szCs w:val="22"/>
                <w:lang w:val="ru-RU"/>
              </w:rPr>
              <w:t>-</w:t>
            </w:r>
            <w:r w:rsidR="00E4714B" w:rsidRPr="00971FB4">
              <w:rPr>
                <w:rFonts w:ascii="Times New Roman" w:hAnsi="Times New Roman" w:cs="Times New Roman"/>
                <w:sz w:val="22"/>
                <w:szCs w:val="22"/>
                <w:lang w:val="ru-RU"/>
              </w:rPr>
              <w:t xml:space="preserve">строительство тротуаров, </w:t>
            </w:r>
          </w:p>
          <w:p w:rsidR="00E4714B" w:rsidRPr="00971FB4" w:rsidRDefault="00971FB4" w:rsidP="00E4714B">
            <w:pPr>
              <w:pStyle w:val="S0"/>
              <w:rPr>
                <w:rFonts w:ascii="Times New Roman" w:hAnsi="Times New Roman" w:cs="Times New Roman"/>
                <w:sz w:val="22"/>
                <w:szCs w:val="22"/>
                <w:lang w:val="ru-RU"/>
              </w:rPr>
            </w:pPr>
            <w:r>
              <w:rPr>
                <w:rFonts w:ascii="Times New Roman" w:hAnsi="Times New Roman" w:cs="Times New Roman"/>
                <w:sz w:val="22"/>
                <w:szCs w:val="22"/>
                <w:lang w:val="ru-RU"/>
              </w:rPr>
              <w:t>-</w:t>
            </w:r>
            <w:r w:rsidR="00E4714B" w:rsidRPr="00971FB4">
              <w:rPr>
                <w:rFonts w:ascii="Times New Roman" w:hAnsi="Times New Roman" w:cs="Times New Roman"/>
                <w:sz w:val="22"/>
                <w:szCs w:val="22"/>
                <w:lang w:val="ru-RU"/>
              </w:rPr>
              <w:t xml:space="preserve">строительство автомобильных дорог общего пользования, </w:t>
            </w:r>
          </w:p>
          <w:p w:rsidR="00E4714B" w:rsidRPr="00971FB4" w:rsidRDefault="00E4714B" w:rsidP="00E4714B">
            <w:pPr>
              <w:pStyle w:val="S0"/>
              <w:rPr>
                <w:rFonts w:ascii="Times New Roman" w:hAnsi="Times New Roman" w:cs="Times New Roman"/>
                <w:sz w:val="22"/>
                <w:szCs w:val="22"/>
                <w:lang w:val="ru-RU"/>
              </w:rPr>
            </w:pPr>
            <w:r w:rsidRPr="00971FB4">
              <w:rPr>
                <w:rFonts w:ascii="Times New Roman" w:hAnsi="Times New Roman" w:cs="Times New Roman"/>
                <w:sz w:val="22"/>
                <w:szCs w:val="22"/>
                <w:lang w:val="ru-RU"/>
              </w:rPr>
              <w:t>- капитальный ремонт асфальтобетонного покрытия дорог, дворовых проездов, и гостевых парковочных мест автомобильного транспорта.</w:t>
            </w:r>
          </w:p>
          <w:p w:rsidR="00E4714B" w:rsidRPr="00971FB4" w:rsidRDefault="00E4714B" w:rsidP="00E4714B">
            <w:pPr>
              <w:pStyle w:val="S0"/>
              <w:rPr>
                <w:rFonts w:ascii="Times New Roman" w:hAnsi="Times New Roman" w:cs="Times New Roman"/>
                <w:sz w:val="22"/>
                <w:szCs w:val="22"/>
                <w:lang w:val="ru-RU"/>
              </w:rPr>
            </w:pPr>
            <w:r w:rsidRPr="00971FB4">
              <w:rPr>
                <w:rFonts w:ascii="Times New Roman" w:hAnsi="Times New Roman" w:cs="Times New Roman"/>
                <w:sz w:val="22"/>
                <w:szCs w:val="22"/>
                <w:lang w:val="ru-RU"/>
              </w:rPr>
              <w:t>- строительство участка автомобильной дороги по ул. Каштановая протяженностью 0,15 км</w:t>
            </w:r>
          </w:p>
          <w:p w:rsidR="00E4714B" w:rsidRPr="00971FB4" w:rsidRDefault="00E4714B" w:rsidP="00E4714B">
            <w:pPr>
              <w:pStyle w:val="S0"/>
              <w:rPr>
                <w:rFonts w:ascii="Times New Roman" w:hAnsi="Times New Roman" w:cs="Times New Roman"/>
                <w:sz w:val="22"/>
                <w:szCs w:val="22"/>
                <w:lang w:val="ru-RU"/>
              </w:rPr>
            </w:pPr>
            <w:r w:rsidRPr="00971FB4">
              <w:rPr>
                <w:rFonts w:ascii="Times New Roman" w:hAnsi="Times New Roman" w:cs="Times New Roman"/>
                <w:sz w:val="22"/>
                <w:szCs w:val="22"/>
                <w:lang w:val="ru-RU"/>
              </w:rPr>
              <w:t>- строительство участка автомобильной дороги по ул. Тихая до кладбища с. Беломестное. протяженностью 1 км</w:t>
            </w:r>
          </w:p>
          <w:p w:rsidR="00E4714B" w:rsidRPr="00971FB4" w:rsidRDefault="00E4714B" w:rsidP="00E4714B">
            <w:pPr>
              <w:pStyle w:val="S0"/>
              <w:rPr>
                <w:rFonts w:ascii="Times New Roman" w:hAnsi="Times New Roman" w:cs="Times New Roman"/>
                <w:sz w:val="22"/>
                <w:szCs w:val="22"/>
                <w:lang w:val="ru-RU"/>
              </w:rPr>
            </w:pPr>
            <w:r w:rsidRPr="00971FB4">
              <w:rPr>
                <w:rFonts w:ascii="Times New Roman" w:hAnsi="Times New Roman" w:cs="Times New Roman"/>
                <w:sz w:val="22"/>
                <w:szCs w:val="22"/>
                <w:lang w:val="ru-RU"/>
              </w:rPr>
              <w:t>- строительство участка автомобильной дороги по ул. Б. Красюка, протяженностью 0,55 км</w:t>
            </w:r>
          </w:p>
          <w:p w:rsidR="00E4714B" w:rsidRPr="00971FB4" w:rsidRDefault="00E4714B" w:rsidP="00E4714B">
            <w:pPr>
              <w:pStyle w:val="S0"/>
              <w:rPr>
                <w:rFonts w:ascii="Times New Roman" w:hAnsi="Times New Roman" w:cs="Times New Roman"/>
                <w:sz w:val="22"/>
                <w:szCs w:val="22"/>
                <w:lang w:val="ru-RU"/>
              </w:rPr>
            </w:pPr>
            <w:r w:rsidRPr="00971FB4">
              <w:rPr>
                <w:rFonts w:ascii="Times New Roman" w:hAnsi="Times New Roman" w:cs="Times New Roman"/>
                <w:sz w:val="22"/>
                <w:szCs w:val="22"/>
                <w:lang w:val="ru-RU"/>
              </w:rPr>
              <w:t>- строительство участка автомобильной дороги по ул. Мишенина, протяженностью 1,4 км</w:t>
            </w:r>
          </w:p>
          <w:p w:rsidR="00E4714B" w:rsidRPr="00971FB4" w:rsidRDefault="00E4714B" w:rsidP="00E4714B">
            <w:pPr>
              <w:spacing w:line="276" w:lineRule="auto"/>
              <w:rPr>
                <w:lang w:val="ru-RU"/>
              </w:rPr>
            </w:pPr>
            <w:r w:rsidRPr="00971FB4">
              <w:rPr>
                <w:lang w:val="ru-RU"/>
              </w:rPr>
              <w:t xml:space="preserve">        - строительство участка автомобильной дороги по ул. Славянская, протяженностью 1,1 км</w:t>
            </w:r>
          </w:p>
          <w:p w:rsidR="00E4714B" w:rsidRPr="00971FB4" w:rsidRDefault="00E4714B" w:rsidP="00E4714B">
            <w:pPr>
              <w:spacing w:line="276" w:lineRule="auto"/>
              <w:ind w:firstLine="567"/>
              <w:rPr>
                <w:lang w:val="ru-RU"/>
              </w:rPr>
            </w:pPr>
            <w:r w:rsidRPr="00971FB4">
              <w:rPr>
                <w:lang w:val="ru-RU"/>
              </w:rPr>
              <w:t>- строительство участка автомобильной дороги по ул. Магистральная до ул. Воинской Славы, протяженностью 0,8км</w:t>
            </w:r>
          </w:p>
          <w:p w:rsidR="00E4714B" w:rsidRPr="00971FB4" w:rsidRDefault="00E4714B" w:rsidP="00E4714B">
            <w:pPr>
              <w:spacing w:line="276" w:lineRule="auto"/>
              <w:ind w:firstLine="567"/>
              <w:rPr>
                <w:lang w:val="ru-RU"/>
              </w:rPr>
            </w:pPr>
            <w:r w:rsidRPr="00971FB4">
              <w:rPr>
                <w:lang w:val="ru-RU"/>
              </w:rPr>
              <w:t>- строительство участка автомобильной дороги по ул. Победы, протяженностью 1,3 км</w:t>
            </w:r>
          </w:p>
          <w:p w:rsidR="00E4714B" w:rsidRPr="004234EC" w:rsidRDefault="00E4714B" w:rsidP="004234EC">
            <w:pPr>
              <w:spacing w:line="276" w:lineRule="auto"/>
              <w:ind w:firstLine="567"/>
              <w:rPr>
                <w:lang w:val="ru-RU"/>
              </w:rPr>
            </w:pPr>
            <w:r w:rsidRPr="00971FB4">
              <w:rPr>
                <w:lang w:val="ru-RU"/>
              </w:rPr>
              <w:t>- строительство участка автомобильной дороги по ул. Никитина, протяженностью 1,15 км</w:t>
            </w:r>
          </w:p>
          <w:p w:rsidR="00544789" w:rsidRPr="0024592D" w:rsidRDefault="00544789" w:rsidP="00865A94">
            <w:pPr>
              <w:spacing w:line="276" w:lineRule="auto"/>
              <w:rPr>
                <w:color w:val="FF0000"/>
                <w:lang w:val="ru-RU"/>
              </w:rPr>
            </w:pPr>
          </w:p>
        </w:tc>
      </w:tr>
      <w:tr w:rsidR="0024592D" w:rsidRPr="0024592D" w:rsidTr="004A47BB">
        <w:tc>
          <w:tcPr>
            <w:tcW w:w="547" w:type="dxa"/>
            <w:vMerge/>
            <w:shd w:val="clear" w:color="auto" w:fill="auto"/>
          </w:tcPr>
          <w:p w:rsidR="00544789" w:rsidRPr="00E4714B" w:rsidRDefault="00544789" w:rsidP="004A47BB">
            <w:pPr>
              <w:spacing w:line="276" w:lineRule="auto"/>
              <w:rPr>
                <w:color w:val="FF0000"/>
                <w:lang w:val="ru-RU"/>
              </w:rPr>
            </w:pPr>
          </w:p>
        </w:tc>
        <w:tc>
          <w:tcPr>
            <w:tcW w:w="5656" w:type="dxa"/>
            <w:shd w:val="clear" w:color="auto" w:fill="auto"/>
          </w:tcPr>
          <w:p w:rsidR="00544789" w:rsidRPr="009A6D0D" w:rsidRDefault="00544789" w:rsidP="004A47BB">
            <w:pPr>
              <w:spacing w:line="276" w:lineRule="auto"/>
            </w:pPr>
            <w:r w:rsidRPr="009A6D0D">
              <w:rPr>
                <w:b/>
              </w:rPr>
              <w:t>Зоны</w:t>
            </w:r>
            <w:r w:rsidR="007B6E50">
              <w:rPr>
                <w:b/>
                <w:lang w:val="ru-RU"/>
              </w:rPr>
              <w:t xml:space="preserve"> </w:t>
            </w:r>
            <w:r w:rsidRPr="009A6D0D">
              <w:rPr>
                <w:b/>
              </w:rPr>
              <w:t>сельскохозяйственного</w:t>
            </w:r>
            <w:r w:rsidR="007B6E50">
              <w:rPr>
                <w:b/>
                <w:lang w:val="ru-RU"/>
              </w:rPr>
              <w:t xml:space="preserve"> </w:t>
            </w:r>
            <w:r w:rsidRPr="009A6D0D">
              <w:rPr>
                <w:b/>
              </w:rPr>
              <w:t>использования:</w:t>
            </w:r>
          </w:p>
        </w:tc>
        <w:tc>
          <w:tcPr>
            <w:tcW w:w="1276" w:type="dxa"/>
            <w:shd w:val="clear" w:color="auto" w:fill="auto"/>
          </w:tcPr>
          <w:p w:rsidR="00544789" w:rsidRPr="009A6D0D" w:rsidRDefault="00EE3873" w:rsidP="004A47BB">
            <w:pPr>
              <w:spacing w:line="276" w:lineRule="auto"/>
              <w:jc w:val="center"/>
              <w:rPr>
                <w:b/>
                <w:lang w:val="ru-RU"/>
              </w:rPr>
            </w:pPr>
            <w:r w:rsidRPr="009A6D0D">
              <w:rPr>
                <w:b/>
                <w:lang w:val="ru-RU"/>
              </w:rPr>
              <w:t>569,17</w:t>
            </w:r>
          </w:p>
        </w:tc>
        <w:tc>
          <w:tcPr>
            <w:tcW w:w="1276" w:type="dxa"/>
          </w:tcPr>
          <w:p w:rsidR="00544789" w:rsidRPr="009A6D0D" w:rsidRDefault="00544789" w:rsidP="004A47BB">
            <w:pPr>
              <w:spacing w:line="276" w:lineRule="auto"/>
              <w:jc w:val="center"/>
            </w:pPr>
          </w:p>
        </w:tc>
        <w:tc>
          <w:tcPr>
            <w:tcW w:w="1559" w:type="dxa"/>
            <w:shd w:val="clear" w:color="auto" w:fill="auto"/>
          </w:tcPr>
          <w:p w:rsidR="00544789" w:rsidRPr="009A6D0D" w:rsidRDefault="00544789" w:rsidP="004A47BB">
            <w:pPr>
              <w:spacing w:line="276" w:lineRule="auto"/>
              <w:jc w:val="center"/>
            </w:pPr>
            <w:r w:rsidRPr="009A6D0D">
              <w:t>-</w:t>
            </w:r>
          </w:p>
        </w:tc>
        <w:tc>
          <w:tcPr>
            <w:tcW w:w="1134" w:type="dxa"/>
            <w:shd w:val="clear" w:color="auto" w:fill="auto"/>
          </w:tcPr>
          <w:p w:rsidR="00544789" w:rsidRPr="009A6D0D" w:rsidRDefault="00544789" w:rsidP="004A47BB">
            <w:pPr>
              <w:spacing w:line="276" w:lineRule="auto"/>
              <w:jc w:val="center"/>
            </w:pPr>
            <w:r w:rsidRPr="009A6D0D">
              <w:t>-</w:t>
            </w:r>
          </w:p>
        </w:tc>
        <w:tc>
          <w:tcPr>
            <w:tcW w:w="3119" w:type="dxa"/>
            <w:shd w:val="clear" w:color="auto" w:fill="auto"/>
          </w:tcPr>
          <w:p w:rsidR="00544789" w:rsidRPr="009A6D0D" w:rsidRDefault="00544789" w:rsidP="004A47BB">
            <w:pPr>
              <w:spacing w:line="276" w:lineRule="auto"/>
              <w:jc w:val="center"/>
            </w:pPr>
          </w:p>
        </w:tc>
      </w:tr>
      <w:tr w:rsidR="0024592D" w:rsidRPr="00EE3873" w:rsidTr="004A47BB">
        <w:tc>
          <w:tcPr>
            <w:tcW w:w="547" w:type="dxa"/>
            <w:vMerge/>
            <w:shd w:val="clear" w:color="auto" w:fill="auto"/>
          </w:tcPr>
          <w:p w:rsidR="00544789" w:rsidRPr="0024592D" w:rsidRDefault="00544789" w:rsidP="004A47BB">
            <w:pPr>
              <w:spacing w:line="276" w:lineRule="auto"/>
              <w:rPr>
                <w:color w:val="FF0000"/>
              </w:rPr>
            </w:pPr>
          </w:p>
        </w:tc>
        <w:tc>
          <w:tcPr>
            <w:tcW w:w="5656" w:type="dxa"/>
            <w:shd w:val="clear" w:color="auto" w:fill="auto"/>
          </w:tcPr>
          <w:p w:rsidR="00544789" w:rsidRPr="009A6D0D" w:rsidRDefault="00544789" w:rsidP="004A47BB">
            <w:pPr>
              <w:spacing w:line="276" w:lineRule="auto"/>
            </w:pPr>
            <w:r w:rsidRPr="009A6D0D">
              <w:t>Зона</w:t>
            </w:r>
            <w:r w:rsidR="007B6E50">
              <w:rPr>
                <w:lang w:val="ru-RU"/>
              </w:rPr>
              <w:t xml:space="preserve"> </w:t>
            </w:r>
            <w:r w:rsidRPr="009A6D0D">
              <w:t>сельскохозяйственных</w:t>
            </w:r>
            <w:r w:rsidR="007B6E50">
              <w:rPr>
                <w:lang w:val="ru-RU"/>
              </w:rPr>
              <w:t xml:space="preserve"> </w:t>
            </w:r>
            <w:r w:rsidRPr="009A6D0D">
              <w:t>угодий</w:t>
            </w:r>
          </w:p>
        </w:tc>
        <w:tc>
          <w:tcPr>
            <w:tcW w:w="1276" w:type="dxa"/>
            <w:shd w:val="clear" w:color="auto" w:fill="auto"/>
          </w:tcPr>
          <w:p w:rsidR="00544789" w:rsidRPr="009A6D0D" w:rsidRDefault="004234EC" w:rsidP="004A47BB">
            <w:pPr>
              <w:spacing w:line="276" w:lineRule="auto"/>
              <w:jc w:val="center"/>
              <w:rPr>
                <w:lang w:val="ru-RU"/>
              </w:rPr>
            </w:pPr>
            <w:r w:rsidRPr="009A6D0D">
              <w:rPr>
                <w:lang w:val="ru-RU"/>
              </w:rPr>
              <w:t>569,17</w:t>
            </w:r>
          </w:p>
        </w:tc>
        <w:tc>
          <w:tcPr>
            <w:tcW w:w="1276" w:type="dxa"/>
          </w:tcPr>
          <w:p w:rsidR="00544789" w:rsidRPr="009A6D0D" w:rsidRDefault="00544789" w:rsidP="004A47BB">
            <w:pPr>
              <w:spacing w:line="276" w:lineRule="auto"/>
              <w:jc w:val="center"/>
            </w:pPr>
          </w:p>
        </w:tc>
        <w:tc>
          <w:tcPr>
            <w:tcW w:w="1559" w:type="dxa"/>
            <w:shd w:val="clear" w:color="auto" w:fill="auto"/>
          </w:tcPr>
          <w:p w:rsidR="00544789" w:rsidRPr="009A6D0D" w:rsidRDefault="00544789" w:rsidP="004A47BB">
            <w:pPr>
              <w:spacing w:line="276" w:lineRule="auto"/>
              <w:jc w:val="center"/>
            </w:pPr>
            <w:r w:rsidRPr="009A6D0D">
              <w:t>-</w:t>
            </w:r>
          </w:p>
        </w:tc>
        <w:tc>
          <w:tcPr>
            <w:tcW w:w="1134" w:type="dxa"/>
            <w:shd w:val="clear" w:color="auto" w:fill="auto"/>
          </w:tcPr>
          <w:p w:rsidR="00544789" w:rsidRPr="009A6D0D" w:rsidRDefault="00544789" w:rsidP="004A47BB">
            <w:pPr>
              <w:spacing w:line="276" w:lineRule="auto"/>
              <w:jc w:val="center"/>
            </w:pPr>
            <w:r w:rsidRPr="009A6D0D">
              <w:t>-</w:t>
            </w:r>
          </w:p>
        </w:tc>
        <w:tc>
          <w:tcPr>
            <w:tcW w:w="3119" w:type="dxa"/>
            <w:shd w:val="clear" w:color="auto" w:fill="auto"/>
          </w:tcPr>
          <w:p w:rsidR="00072343" w:rsidRPr="009A6D0D" w:rsidRDefault="00072343" w:rsidP="00072343">
            <w:pPr>
              <w:spacing w:line="276" w:lineRule="auto"/>
              <w:rPr>
                <w:iCs/>
                <w:lang w:val="ru-RU"/>
              </w:rPr>
            </w:pPr>
          </w:p>
          <w:p w:rsidR="00072343" w:rsidRPr="009A6D0D" w:rsidRDefault="00072343" w:rsidP="00072343">
            <w:pPr>
              <w:spacing w:line="276" w:lineRule="auto"/>
              <w:rPr>
                <w:lang w:val="ru-RU"/>
              </w:rPr>
            </w:pPr>
          </w:p>
          <w:p w:rsidR="00072343" w:rsidRPr="009A6D0D" w:rsidRDefault="00072343" w:rsidP="001431DD">
            <w:pPr>
              <w:spacing w:line="276" w:lineRule="auto"/>
              <w:rPr>
                <w:iCs/>
                <w:lang w:val="ru-RU"/>
              </w:rPr>
            </w:pPr>
          </w:p>
          <w:p w:rsidR="00544789" w:rsidRPr="009A6D0D" w:rsidRDefault="00544789" w:rsidP="004A47BB">
            <w:pPr>
              <w:spacing w:line="276" w:lineRule="auto"/>
              <w:jc w:val="center"/>
              <w:rPr>
                <w:lang w:val="ru-RU"/>
              </w:rPr>
            </w:pPr>
          </w:p>
        </w:tc>
      </w:tr>
      <w:tr w:rsidR="0024592D" w:rsidRPr="0024592D" w:rsidTr="004A47BB">
        <w:tc>
          <w:tcPr>
            <w:tcW w:w="547" w:type="dxa"/>
            <w:vMerge/>
            <w:shd w:val="clear" w:color="auto" w:fill="auto"/>
          </w:tcPr>
          <w:p w:rsidR="00544789" w:rsidRPr="0024592D" w:rsidRDefault="00544789" w:rsidP="004A47BB">
            <w:pPr>
              <w:spacing w:line="276" w:lineRule="auto"/>
              <w:rPr>
                <w:color w:val="FF0000"/>
                <w:lang w:val="ru-RU"/>
              </w:rPr>
            </w:pPr>
          </w:p>
        </w:tc>
        <w:tc>
          <w:tcPr>
            <w:tcW w:w="5656" w:type="dxa"/>
            <w:shd w:val="clear" w:color="auto" w:fill="auto"/>
          </w:tcPr>
          <w:p w:rsidR="00544789" w:rsidRPr="009A6D0D" w:rsidRDefault="00544789" w:rsidP="004A47BB">
            <w:pPr>
              <w:spacing w:line="276" w:lineRule="auto"/>
              <w:rPr>
                <w:lang w:val="ru-RU"/>
              </w:rPr>
            </w:pPr>
            <w:r w:rsidRPr="009A6D0D">
              <w:rPr>
                <w:lang w:val="ru-RU"/>
              </w:rPr>
              <w:t>Зона садоводческих, огороднических или дачных некоммерческих объединений граждан</w:t>
            </w:r>
          </w:p>
        </w:tc>
        <w:tc>
          <w:tcPr>
            <w:tcW w:w="1276" w:type="dxa"/>
            <w:shd w:val="clear" w:color="auto" w:fill="auto"/>
          </w:tcPr>
          <w:p w:rsidR="00544789" w:rsidRPr="009A6D0D" w:rsidRDefault="001C00BF" w:rsidP="004A47BB">
            <w:pPr>
              <w:spacing w:line="276" w:lineRule="auto"/>
              <w:jc w:val="center"/>
              <w:rPr>
                <w:lang w:val="ru-RU"/>
              </w:rPr>
            </w:pPr>
            <w:r w:rsidRPr="009A6D0D">
              <w:rPr>
                <w:lang w:val="ru-RU"/>
              </w:rPr>
              <w:t>215,5</w:t>
            </w:r>
          </w:p>
        </w:tc>
        <w:tc>
          <w:tcPr>
            <w:tcW w:w="1276" w:type="dxa"/>
          </w:tcPr>
          <w:p w:rsidR="00544789" w:rsidRPr="009A6D0D" w:rsidRDefault="00544789" w:rsidP="004A47BB">
            <w:pPr>
              <w:spacing w:line="276" w:lineRule="auto"/>
              <w:jc w:val="center"/>
              <w:rPr>
                <w:lang w:val="ru-RU"/>
              </w:rPr>
            </w:pPr>
          </w:p>
        </w:tc>
        <w:tc>
          <w:tcPr>
            <w:tcW w:w="1559" w:type="dxa"/>
            <w:shd w:val="clear" w:color="auto" w:fill="auto"/>
          </w:tcPr>
          <w:p w:rsidR="00544789" w:rsidRPr="009A6D0D" w:rsidRDefault="00A36E9E" w:rsidP="004A47BB">
            <w:pPr>
              <w:spacing w:line="276" w:lineRule="auto"/>
              <w:jc w:val="center"/>
            </w:pPr>
            <w:r w:rsidRPr="009A6D0D">
              <w:t>Н</w:t>
            </w:r>
            <w:r w:rsidR="00544789" w:rsidRPr="009A6D0D">
              <w:t>е</w:t>
            </w:r>
            <w:r>
              <w:rPr>
                <w:lang w:val="ru-RU"/>
              </w:rPr>
              <w:t xml:space="preserve"> </w:t>
            </w:r>
            <w:r w:rsidR="00544789" w:rsidRPr="009A6D0D">
              <w:t>более 2</w:t>
            </w:r>
          </w:p>
        </w:tc>
        <w:tc>
          <w:tcPr>
            <w:tcW w:w="1134" w:type="dxa"/>
            <w:shd w:val="clear" w:color="auto" w:fill="auto"/>
          </w:tcPr>
          <w:p w:rsidR="00544789" w:rsidRPr="009A6D0D" w:rsidRDefault="00544789" w:rsidP="004A47BB">
            <w:pPr>
              <w:spacing w:line="276" w:lineRule="auto"/>
              <w:jc w:val="center"/>
            </w:pPr>
            <w:r w:rsidRPr="009A6D0D">
              <w:t>0.4</w:t>
            </w:r>
          </w:p>
        </w:tc>
        <w:tc>
          <w:tcPr>
            <w:tcW w:w="3119" w:type="dxa"/>
            <w:shd w:val="clear" w:color="auto" w:fill="auto"/>
          </w:tcPr>
          <w:p w:rsidR="00544789" w:rsidRPr="0024592D" w:rsidRDefault="00544789" w:rsidP="004A47BB">
            <w:pPr>
              <w:spacing w:line="276" w:lineRule="auto"/>
              <w:jc w:val="center"/>
              <w:rPr>
                <w:color w:val="FF0000"/>
              </w:rPr>
            </w:pPr>
          </w:p>
        </w:tc>
      </w:tr>
      <w:tr w:rsidR="0024592D" w:rsidRPr="0024592D" w:rsidTr="004A47BB">
        <w:tc>
          <w:tcPr>
            <w:tcW w:w="547" w:type="dxa"/>
            <w:vMerge/>
            <w:shd w:val="clear" w:color="auto" w:fill="auto"/>
          </w:tcPr>
          <w:p w:rsidR="00544789" w:rsidRPr="0024592D" w:rsidRDefault="00544789" w:rsidP="004A47BB">
            <w:pPr>
              <w:spacing w:line="276" w:lineRule="auto"/>
              <w:rPr>
                <w:color w:val="FF0000"/>
              </w:rPr>
            </w:pPr>
          </w:p>
        </w:tc>
        <w:tc>
          <w:tcPr>
            <w:tcW w:w="5656" w:type="dxa"/>
            <w:shd w:val="clear" w:color="auto" w:fill="auto"/>
          </w:tcPr>
          <w:p w:rsidR="00544789" w:rsidRPr="0024592D" w:rsidRDefault="00544789" w:rsidP="004A47BB">
            <w:pPr>
              <w:spacing w:line="276" w:lineRule="auto"/>
              <w:rPr>
                <w:color w:val="FF0000"/>
              </w:rPr>
            </w:pPr>
            <w:r w:rsidRPr="00F979D3">
              <w:t>Производственная</w:t>
            </w:r>
            <w:r w:rsidR="007B6E50">
              <w:rPr>
                <w:lang w:val="ru-RU"/>
              </w:rPr>
              <w:t xml:space="preserve"> </w:t>
            </w:r>
            <w:r w:rsidRPr="00F979D3">
              <w:t>зона</w:t>
            </w:r>
            <w:r w:rsidR="007B6E50">
              <w:rPr>
                <w:lang w:val="ru-RU"/>
              </w:rPr>
              <w:t xml:space="preserve"> </w:t>
            </w:r>
            <w:r w:rsidRPr="00F979D3">
              <w:t>сельскохозяйственных</w:t>
            </w:r>
            <w:r w:rsidR="007B6E50">
              <w:rPr>
                <w:lang w:val="ru-RU"/>
              </w:rPr>
              <w:t xml:space="preserve"> </w:t>
            </w:r>
            <w:r w:rsidRPr="00F979D3">
              <w:t>предприятий</w:t>
            </w:r>
          </w:p>
        </w:tc>
        <w:tc>
          <w:tcPr>
            <w:tcW w:w="1276" w:type="dxa"/>
            <w:shd w:val="clear" w:color="auto" w:fill="auto"/>
          </w:tcPr>
          <w:p w:rsidR="00544789" w:rsidRPr="0024592D" w:rsidRDefault="00F979D3" w:rsidP="004A47BB">
            <w:pPr>
              <w:spacing w:line="276" w:lineRule="auto"/>
              <w:jc w:val="center"/>
              <w:rPr>
                <w:color w:val="FF0000"/>
                <w:lang w:val="ru-RU"/>
              </w:rPr>
            </w:pPr>
            <w:r w:rsidRPr="00F979D3">
              <w:rPr>
                <w:lang w:val="ru-RU"/>
              </w:rPr>
              <w:t>-</w:t>
            </w:r>
          </w:p>
        </w:tc>
        <w:tc>
          <w:tcPr>
            <w:tcW w:w="1276" w:type="dxa"/>
          </w:tcPr>
          <w:p w:rsidR="00544789" w:rsidRPr="0024592D" w:rsidRDefault="00544789" w:rsidP="004A47BB">
            <w:pPr>
              <w:spacing w:line="276" w:lineRule="auto"/>
              <w:jc w:val="center"/>
              <w:rPr>
                <w:color w:val="FF0000"/>
              </w:rPr>
            </w:pPr>
          </w:p>
        </w:tc>
        <w:tc>
          <w:tcPr>
            <w:tcW w:w="1559" w:type="dxa"/>
            <w:shd w:val="clear" w:color="auto" w:fill="auto"/>
          </w:tcPr>
          <w:p w:rsidR="00544789" w:rsidRPr="0024592D" w:rsidRDefault="00544789" w:rsidP="004A47BB">
            <w:pPr>
              <w:spacing w:line="276" w:lineRule="auto"/>
              <w:jc w:val="center"/>
              <w:rPr>
                <w:color w:val="FF0000"/>
              </w:rPr>
            </w:pPr>
          </w:p>
        </w:tc>
        <w:tc>
          <w:tcPr>
            <w:tcW w:w="1134" w:type="dxa"/>
            <w:shd w:val="clear" w:color="auto" w:fill="auto"/>
          </w:tcPr>
          <w:p w:rsidR="00544789" w:rsidRPr="0024592D" w:rsidRDefault="00544789" w:rsidP="004A47BB">
            <w:pPr>
              <w:spacing w:line="276" w:lineRule="auto"/>
              <w:jc w:val="center"/>
              <w:rPr>
                <w:color w:val="FF0000"/>
              </w:rPr>
            </w:pPr>
          </w:p>
        </w:tc>
        <w:tc>
          <w:tcPr>
            <w:tcW w:w="3119" w:type="dxa"/>
            <w:shd w:val="clear" w:color="auto" w:fill="auto"/>
          </w:tcPr>
          <w:p w:rsidR="00544789" w:rsidRPr="0024592D" w:rsidRDefault="00544789" w:rsidP="004A47BB">
            <w:pPr>
              <w:spacing w:line="276" w:lineRule="auto"/>
              <w:jc w:val="center"/>
              <w:rPr>
                <w:color w:val="FF0000"/>
              </w:rPr>
            </w:pPr>
          </w:p>
        </w:tc>
      </w:tr>
      <w:tr w:rsidR="0024592D" w:rsidRPr="0024592D" w:rsidTr="004A47BB">
        <w:tc>
          <w:tcPr>
            <w:tcW w:w="547" w:type="dxa"/>
            <w:vMerge/>
            <w:shd w:val="clear" w:color="auto" w:fill="auto"/>
          </w:tcPr>
          <w:p w:rsidR="00544789" w:rsidRPr="0024592D" w:rsidRDefault="00544789" w:rsidP="004A47BB">
            <w:pPr>
              <w:spacing w:line="276" w:lineRule="auto"/>
              <w:rPr>
                <w:color w:val="FF0000"/>
              </w:rPr>
            </w:pPr>
          </w:p>
        </w:tc>
        <w:tc>
          <w:tcPr>
            <w:tcW w:w="5656" w:type="dxa"/>
            <w:shd w:val="clear" w:color="auto" w:fill="auto"/>
          </w:tcPr>
          <w:p w:rsidR="00544789" w:rsidRPr="00AD4199" w:rsidRDefault="00544789" w:rsidP="004A47BB">
            <w:pPr>
              <w:spacing w:line="276" w:lineRule="auto"/>
            </w:pPr>
            <w:r w:rsidRPr="00AD4199">
              <w:rPr>
                <w:b/>
              </w:rPr>
              <w:t>Зоны</w:t>
            </w:r>
            <w:r w:rsidR="007B6E50">
              <w:rPr>
                <w:b/>
                <w:lang w:val="ru-RU"/>
              </w:rPr>
              <w:t xml:space="preserve"> </w:t>
            </w:r>
            <w:r w:rsidRPr="00AD4199">
              <w:rPr>
                <w:b/>
              </w:rPr>
              <w:t>рекреационного</w:t>
            </w:r>
            <w:r w:rsidR="007B6E50">
              <w:rPr>
                <w:b/>
                <w:lang w:val="ru-RU"/>
              </w:rPr>
              <w:t xml:space="preserve"> </w:t>
            </w:r>
            <w:r w:rsidRPr="00AD4199">
              <w:rPr>
                <w:b/>
              </w:rPr>
              <w:t>назначения:</w:t>
            </w:r>
          </w:p>
        </w:tc>
        <w:tc>
          <w:tcPr>
            <w:tcW w:w="1276" w:type="dxa"/>
            <w:shd w:val="clear" w:color="auto" w:fill="auto"/>
          </w:tcPr>
          <w:p w:rsidR="00544789" w:rsidRPr="00AD4199" w:rsidRDefault="00AD4199" w:rsidP="004A47BB">
            <w:pPr>
              <w:spacing w:line="276" w:lineRule="auto"/>
              <w:jc w:val="center"/>
              <w:rPr>
                <w:color w:val="FF0000"/>
                <w:lang w:val="ru-RU"/>
              </w:rPr>
            </w:pPr>
            <w:r w:rsidRPr="00AD4199">
              <w:rPr>
                <w:b/>
                <w:lang w:val="ru-RU"/>
              </w:rPr>
              <w:t>324,62</w:t>
            </w:r>
          </w:p>
        </w:tc>
        <w:tc>
          <w:tcPr>
            <w:tcW w:w="1276" w:type="dxa"/>
          </w:tcPr>
          <w:p w:rsidR="00544789" w:rsidRPr="0024592D" w:rsidRDefault="00544789" w:rsidP="004A47BB">
            <w:pPr>
              <w:spacing w:line="276" w:lineRule="auto"/>
              <w:jc w:val="center"/>
              <w:rPr>
                <w:color w:val="FF0000"/>
              </w:rPr>
            </w:pPr>
          </w:p>
        </w:tc>
        <w:tc>
          <w:tcPr>
            <w:tcW w:w="1559" w:type="dxa"/>
            <w:shd w:val="clear" w:color="auto" w:fill="auto"/>
          </w:tcPr>
          <w:p w:rsidR="00544789" w:rsidRPr="0024592D" w:rsidRDefault="00544789" w:rsidP="004A47BB">
            <w:pPr>
              <w:spacing w:line="276" w:lineRule="auto"/>
              <w:jc w:val="center"/>
              <w:rPr>
                <w:color w:val="FF0000"/>
              </w:rPr>
            </w:pPr>
          </w:p>
        </w:tc>
        <w:tc>
          <w:tcPr>
            <w:tcW w:w="1134" w:type="dxa"/>
            <w:shd w:val="clear" w:color="auto" w:fill="auto"/>
          </w:tcPr>
          <w:p w:rsidR="00544789" w:rsidRPr="0024592D" w:rsidRDefault="00544789" w:rsidP="004A47BB">
            <w:pPr>
              <w:spacing w:line="276" w:lineRule="auto"/>
              <w:jc w:val="center"/>
              <w:rPr>
                <w:color w:val="FF0000"/>
              </w:rPr>
            </w:pPr>
          </w:p>
        </w:tc>
        <w:tc>
          <w:tcPr>
            <w:tcW w:w="3119" w:type="dxa"/>
            <w:shd w:val="clear" w:color="auto" w:fill="auto"/>
          </w:tcPr>
          <w:p w:rsidR="00544789" w:rsidRPr="0024592D" w:rsidRDefault="00544789" w:rsidP="004A47BB">
            <w:pPr>
              <w:spacing w:line="276" w:lineRule="auto"/>
              <w:jc w:val="center"/>
              <w:rPr>
                <w:color w:val="FF0000"/>
              </w:rPr>
            </w:pPr>
          </w:p>
        </w:tc>
      </w:tr>
      <w:tr w:rsidR="0024592D" w:rsidRPr="0024592D" w:rsidTr="004A47BB">
        <w:tc>
          <w:tcPr>
            <w:tcW w:w="547" w:type="dxa"/>
            <w:vMerge/>
            <w:shd w:val="clear" w:color="auto" w:fill="auto"/>
          </w:tcPr>
          <w:p w:rsidR="00544789" w:rsidRPr="0024592D" w:rsidRDefault="00544789" w:rsidP="004A47BB">
            <w:pPr>
              <w:spacing w:line="276" w:lineRule="auto"/>
              <w:rPr>
                <w:color w:val="FF0000"/>
              </w:rPr>
            </w:pPr>
          </w:p>
        </w:tc>
        <w:tc>
          <w:tcPr>
            <w:tcW w:w="5656" w:type="dxa"/>
            <w:shd w:val="clear" w:color="auto" w:fill="auto"/>
          </w:tcPr>
          <w:p w:rsidR="00544789" w:rsidRPr="00AD4199" w:rsidRDefault="00544789" w:rsidP="004A47BB">
            <w:pPr>
              <w:spacing w:line="276" w:lineRule="auto"/>
              <w:rPr>
                <w:lang w:val="ru-RU"/>
              </w:rPr>
            </w:pPr>
            <w:r w:rsidRPr="00AD4199">
              <w:rPr>
                <w:lang w:val="ru-RU"/>
              </w:rPr>
              <w:t>Зона озелененных территорий общего пользования (лесопарки, парки, сады, скверы, бульвары, городские леса)</w:t>
            </w:r>
          </w:p>
        </w:tc>
        <w:tc>
          <w:tcPr>
            <w:tcW w:w="1276" w:type="dxa"/>
            <w:shd w:val="clear" w:color="auto" w:fill="auto"/>
          </w:tcPr>
          <w:p w:rsidR="00544789" w:rsidRPr="0024592D" w:rsidRDefault="00AD4199" w:rsidP="004A47BB">
            <w:pPr>
              <w:spacing w:line="276" w:lineRule="auto"/>
              <w:jc w:val="center"/>
              <w:rPr>
                <w:color w:val="FF0000"/>
                <w:lang w:val="ru-RU"/>
              </w:rPr>
            </w:pPr>
            <w:r>
              <w:rPr>
                <w:lang w:val="ru-RU"/>
              </w:rPr>
              <w:t>227,43</w:t>
            </w:r>
          </w:p>
        </w:tc>
        <w:tc>
          <w:tcPr>
            <w:tcW w:w="1276" w:type="dxa"/>
          </w:tcPr>
          <w:p w:rsidR="00544789" w:rsidRPr="0024592D" w:rsidRDefault="00544789" w:rsidP="004A47BB">
            <w:pPr>
              <w:spacing w:line="276" w:lineRule="auto"/>
              <w:jc w:val="center"/>
              <w:rPr>
                <w:color w:val="FF0000"/>
                <w:lang w:val="ru-RU"/>
              </w:rPr>
            </w:pPr>
          </w:p>
        </w:tc>
        <w:tc>
          <w:tcPr>
            <w:tcW w:w="1559" w:type="dxa"/>
            <w:shd w:val="clear" w:color="auto" w:fill="auto"/>
          </w:tcPr>
          <w:p w:rsidR="00544789" w:rsidRPr="00AD4199" w:rsidRDefault="00A36E9E" w:rsidP="004A47BB">
            <w:pPr>
              <w:spacing w:line="276" w:lineRule="auto"/>
              <w:jc w:val="center"/>
            </w:pPr>
            <w:r w:rsidRPr="00AD4199">
              <w:t>Н</w:t>
            </w:r>
            <w:r w:rsidR="00544789" w:rsidRPr="00AD4199">
              <w:t>е</w:t>
            </w:r>
            <w:r>
              <w:rPr>
                <w:lang w:val="ru-RU"/>
              </w:rPr>
              <w:t xml:space="preserve"> </w:t>
            </w:r>
            <w:r w:rsidR="00544789" w:rsidRPr="00AD4199">
              <w:t>более 2</w:t>
            </w:r>
          </w:p>
        </w:tc>
        <w:tc>
          <w:tcPr>
            <w:tcW w:w="1134" w:type="dxa"/>
            <w:shd w:val="clear" w:color="auto" w:fill="auto"/>
          </w:tcPr>
          <w:p w:rsidR="00544789" w:rsidRPr="00AD4199" w:rsidRDefault="00544789" w:rsidP="004A47BB">
            <w:pPr>
              <w:spacing w:line="276" w:lineRule="auto"/>
              <w:jc w:val="center"/>
            </w:pPr>
            <w:r w:rsidRPr="00AD4199">
              <w:t>0.2</w:t>
            </w:r>
          </w:p>
        </w:tc>
        <w:tc>
          <w:tcPr>
            <w:tcW w:w="3119" w:type="dxa"/>
            <w:shd w:val="clear" w:color="auto" w:fill="auto"/>
          </w:tcPr>
          <w:p w:rsidR="00072343" w:rsidRPr="0024592D" w:rsidRDefault="00072343" w:rsidP="00460B4E">
            <w:pPr>
              <w:spacing w:line="276" w:lineRule="auto"/>
              <w:rPr>
                <w:color w:val="FF0000"/>
                <w:lang w:val="ru-RU"/>
              </w:rPr>
            </w:pPr>
          </w:p>
        </w:tc>
      </w:tr>
      <w:tr w:rsidR="0024592D" w:rsidRPr="00EE3873" w:rsidTr="004A47BB">
        <w:tc>
          <w:tcPr>
            <w:tcW w:w="547" w:type="dxa"/>
            <w:vMerge/>
            <w:shd w:val="clear" w:color="auto" w:fill="auto"/>
          </w:tcPr>
          <w:p w:rsidR="00544789" w:rsidRPr="0024592D" w:rsidRDefault="00544789" w:rsidP="004A47BB">
            <w:pPr>
              <w:spacing w:line="276" w:lineRule="auto"/>
              <w:rPr>
                <w:color w:val="FF0000"/>
                <w:lang w:val="ru-RU"/>
              </w:rPr>
            </w:pPr>
          </w:p>
        </w:tc>
        <w:tc>
          <w:tcPr>
            <w:tcW w:w="5656" w:type="dxa"/>
            <w:shd w:val="clear" w:color="auto" w:fill="auto"/>
          </w:tcPr>
          <w:p w:rsidR="00544789" w:rsidRPr="009A6D0D" w:rsidRDefault="00544789" w:rsidP="004A47BB">
            <w:pPr>
              <w:spacing w:line="276" w:lineRule="auto"/>
            </w:pPr>
            <w:r w:rsidRPr="009A6D0D">
              <w:t>Зона</w:t>
            </w:r>
            <w:r w:rsidR="007B6E50">
              <w:rPr>
                <w:lang w:val="ru-RU"/>
              </w:rPr>
              <w:t xml:space="preserve"> </w:t>
            </w:r>
            <w:r w:rsidRPr="009A6D0D">
              <w:t>отдыха</w:t>
            </w:r>
          </w:p>
        </w:tc>
        <w:tc>
          <w:tcPr>
            <w:tcW w:w="1276" w:type="dxa"/>
            <w:shd w:val="clear" w:color="auto" w:fill="auto"/>
          </w:tcPr>
          <w:p w:rsidR="00544789" w:rsidRPr="009A6D0D" w:rsidRDefault="001C00BF" w:rsidP="004A47BB">
            <w:pPr>
              <w:spacing w:line="276" w:lineRule="auto"/>
              <w:jc w:val="center"/>
              <w:rPr>
                <w:lang w:val="ru-RU"/>
              </w:rPr>
            </w:pPr>
            <w:r w:rsidRPr="009A6D0D">
              <w:rPr>
                <w:lang w:val="ru-RU"/>
              </w:rPr>
              <w:t>35,5</w:t>
            </w:r>
          </w:p>
        </w:tc>
        <w:tc>
          <w:tcPr>
            <w:tcW w:w="1276" w:type="dxa"/>
          </w:tcPr>
          <w:p w:rsidR="00544789" w:rsidRPr="009A6D0D" w:rsidRDefault="001C00BF" w:rsidP="004A47BB">
            <w:pPr>
              <w:spacing w:line="276" w:lineRule="auto"/>
              <w:jc w:val="center"/>
              <w:rPr>
                <w:lang w:val="ru-RU"/>
              </w:rPr>
            </w:pPr>
            <w:r w:rsidRPr="009A6D0D">
              <w:rPr>
                <w:lang w:val="ru-RU"/>
              </w:rPr>
              <w:t>3,6</w:t>
            </w:r>
          </w:p>
        </w:tc>
        <w:tc>
          <w:tcPr>
            <w:tcW w:w="1559" w:type="dxa"/>
            <w:shd w:val="clear" w:color="auto" w:fill="auto"/>
          </w:tcPr>
          <w:p w:rsidR="00544789" w:rsidRPr="009A6D0D" w:rsidRDefault="00A36E9E" w:rsidP="004A47BB">
            <w:pPr>
              <w:spacing w:line="276" w:lineRule="auto"/>
              <w:jc w:val="center"/>
            </w:pPr>
            <w:r w:rsidRPr="009A6D0D">
              <w:t>Н</w:t>
            </w:r>
            <w:r w:rsidR="00544789" w:rsidRPr="009A6D0D">
              <w:t>е</w:t>
            </w:r>
            <w:r>
              <w:rPr>
                <w:lang w:val="ru-RU"/>
              </w:rPr>
              <w:t xml:space="preserve"> </w:t>
            </w:r>
            <w:r w:rsidR="00544789" w:rsidRPr="009A6D0D">
              <w:t>более 2</w:t>
            </w:r>
          </w:p>
        </w:tc>
        <w:tc>
          <w:tcPr>
            <w:tcW w:w="1134" w:type="dxa"/>
            <w:shd w:val="clear" w:color="auto" w:fill="auto"/>
          </w:tcPr>
          <w:p w:rsidR="00544789" w:rsidRPr="009A6D0D" w:rsidRDefault="00544789" w:rsidP="004A47BB">
            <w:pPr>
              <w:spacing w:line="276" w:lineRule="auto"/>
              <w:jc w:val="center"/>
            </w:pPr>
            <w:r w:rsidRPr="009A6D0D">
              <w:t>0.5</w:t>
            </w:r>
          </w:p>
        </w:tc>
        <w:tc>
          <w:tcPr>
            <w:tcW w:w="3119" w:type="dxa"/>
            <w:shd w:val="clear" w:color="auto" w:fill="auto"/>
          </w:tcPr>
          <w:p w:rsidR="00544789" w:rsidRPr="0024592D" w:rsidRDefault="00544789" w:rsidP="00072343">
            <w:pPr>
              <w:spacing w:line="276" w:lineRule="auto"/>
              <w:rPr>
                <w:color w:val="FF0000"/>
                <w:lang w:val="ru-RU"/>
              </w:rPr>
            </w:pPr>
          </w:p>
        </w:tc>
      </w:tr>
      <w:tr w:rsidR="0024592D" w:rsidRPr="0024592D" w:rsidTr="004A47BB">
        <w:tc>
          <w:tcPr>
            <w:tcW w:w="547" w:type="dxa"/>
            <w:vMerge/>
            <w:shd w:val="clear" w:color="auto" w:fill="auto"/>
          </w:tcPr>
          <w:p w:rsidR="00544789" w:rsidRPr="0024592D" w:rsidRDefault="00544789" w:rsidP="004A47BB">
            <w:pPr>
              <w:spacing w:line="276" w:lineRule="auto"/>
              <w:rPr>
                <w:color w:val="FF0000"/>
                <w:lang w:val="ru-RU"/>
              </w:rPr>
            </w:pPr>
          </w:p>
        </w:tc>
        <w:tc>
          <w:tcPr>
            <w:tcW w:w="5656" w:type="dxa"/>
            <w:shd w:val="clear" w:color="auto" w:fill="auto"/>
          </w:tcPr>
          <w:p w:rsidR="00544789" w:rsidRPr="009A6D0D" w:rsidRDefault="00544789" w:rsidP="004A47BB">
            <w:pPr>
              <w:spacing w:line="276" w:lineRule="auto"/>
            </w:pPr>
            <w:r w:rsidRPr="009A6D0D">
              <w:rPr>
                <w:szCs w:val="20"/>
              </w:rPr>
              <w:t>Зона</w:t>
            </w:r>
            <w:r w:rsidR="007B6E50">
              <w:rPr>
                <w:szCs w:val="20"/>
                <w:lang w:val="ru-RU"/>
              </w:rPr>
              <w:t xml:space="preserve"> </w:t>
            </w:r>
            <w:r w:rsidRPr="009A6D0D">
              <w:rPr>
                <w:szCs w:val="20"/>
              </w:rPr>
              <w:t>лесов</w:t>
            </w:r>
          </w:p>
        </w:tc>
        <w:tc>
          <w:tcPr>
            <w:tcW w:w="1276" w:type="dxa"/>
            <w:shd w:val="clear" w:color="auto" w:fill="auto"/>
          </w:tcPr>
          <w:p w:rsidR="00544789" w:rsidRPr="009A6D0D" w:rsidRDefault="00761E26" w:rsidP="0074272F">
            <w:pPr>
              <w:spacing w:line="276" w:lineRule="auto"/>
              <w:jc w:val="center"/>
              <w:rPr>
                <w:lang w:val="ru-RU"/>
              </w:rPr>
            </w:pPr>
            <w:r w:rsidRPr="009A6D0D">
              <w:rPr>
                <w:lang w:val="ru-RU"/>
              </w:rPr>
              <w:t>61,69</w:t>
            </w:r>
          </w:p>
        </w:tc>
        <w:tc>
          <w:tcPr>
            <w:tcW w:w="1276" w:type="dxa"/>
          </w:tcPr>
          <w:p w:rsidR="00544789" w:rsidRPr="009A6D0D" w:rsidRDefault="00544789" w:rsidP="004A47BB">
            <w:pPr>
              <w:spacing w:line="276" w:lineRule="auto"/>
              <w:jc w:val="center"/>
            </w:pPr>
          </w:p>
        </w:tc>
        <w:tc>
          <w:tcPr>
            <w:tcW w:w="1559" w:type="dxa"/>
            <w:shd w:val="clear" w:color="auto" w:fill="auto"/>
          </w:tcPr>
          <w:p w:rsidR="00544789" w:rsidRPr="009A6D0D" w:rsidRDefault="00544789" w:rsidP="004A47BB">
            <w:pPr>
              <w:spacing w:line="276" w:lineRule="auto"/>
              <w:jc w:val="center"/>
            </w:pPr>
            <w:r w:rsidRPr="009A6D0D">
              <w:t>-</w:t>
            </w:r>
          </w:p>
        </w:tc>
        <w:tc>
          <w:tcPr>
            <w:tcW w:w="1134" w:type="dxa"/>
            <w:shd w:val="clear" w:color="auto" w:fill="auto"/>
          </w:tcPr>
          <w:p w:rsidR="00544789" w:rsidRPr="009A6D0D" w:rsidRDefault="00544789" w:rsidP="004A47BB">
            <w:pPr>
              <w:spacing w:line="276" w:lineRule="auto"/>
              <w:jc w:val="center"/>
            </w:pPr>
            <w:r w:rsidRPr="009A6D0D">
              <w:t>-</w:t>
            </w:r>
          </w:p>
        </w:tc>
        <w:tc>
          <w:tcPr>
            <w:tcW w:w="3119" w:type="dxa"/>
            <w:shd w:val="clear" w:color="auto" w:fill="auto"/>
          </w:tcPr>
          <w:p w:rsidR="00544789" w:rsidRPr="0024592D" w:rsidRDefault="00544789" w:rsidP="004A47BB">
            <w:pPr>
              <w:spacing w:line="276" w:lineRule="auto"/>
              <w:jc w:val="center"/>
              <w:rPr>
                <w:color w:val="FF0000"/>
              </w:rPr>
            </w:pPr>
          </w:p>
        </w:tc>
      </w:tr>
      <w:tr w:rsidR="00971FB4" w:rsidRPr="00971FB4" w:rsidTr="004A47BB">
        <w:tc>
          <w:tcPr>
            <w:tcW w:w="547" w:type="dxa"/>
            <w:vMerge/>
            <w:shd w:val="clear" w:color="auto" w:fill="auto"/>
          </w:tcPr>
          <w:p w:rsidR="00544789" w:rsidRPr="0024592D" w:rsidRDefault="00544789" w:rsidP="004A47BB">
            <w:pPr>
              <w:spacing w:line="276" w:lineRule="auto"/>
              <w:rPr>
                <w:color w:val="FF0000"/>
              </w:rPr>
            </w:pPr>
          </w:p>
        </w:tc>
        <w:tc>
          <w:tcPr>
            <w:tcW w:w="5656" w:type="dxa"/>
            <w:shd w:val="clear" w:color="auto" w:fill="auto"/>
          </w:tcPr>
          <w:p w:rsidR="00544789" w:rsidRPr="00971FB4" w:rsidRDefault="00544789" w:rsidP="004A47BB">
            <w:pPr>
              <w:spacing w:line="276" w:lineRule="auto"/>
              <w:rPr>
                <w:szCs w:val="20"/>
              </w:rPr>
            </w:pPr>
            <w:r w:rsidRPr="00971FB4">
              <w:rPr>
                <w:b/>
              </w:rPr>
              <w:t>Зоны</w:t>
            </w:r>
            <w:r w:rsidR="007B6E50">
              <w:rPr>
                <w:b/>
                <w:lang w:val="ru-RU"/>
              </w:rPr>
              <w:t xml:space="preserve"> </w:t>
            </w:r>
            <w:r w:rsidRPr="00971FB4">
              <w:rPr>
                <w:b/>
              </w:rPr>
              <w:t>специального</w:t>
            </w:r>
            <w:r w:rsidR="007B6E50">
              <w:rPr>
                <w:b/>
                <w:lang w:val="ru-RU"/>
              </w:rPr>
              <w:t xml:space="preserve"> </w:t>
            </w:r>
            <w:r w:rsidRPr="00971FB4">
              <w:rPr>
                <w:b/>
              </w:rPr>
              <w:t>назначения:</w:t>
            </w:r>
          </w:p>
        </w:tc>
        <w:tc>
          <w:tcPr>
            <w:tcW w:w="1276" w:type="dxa"/>
            <w:shd w:val="clear" w:color="auto" w:fill="auto"/>
          </w:tcPr>
          <w:p w:rsidR="00544789" w:rsidRPr="00971FB4" w:rsidRDefault="00971FB4" w:rsidP="00005599">
            <w:pPr>
              <w:spacing w:line="276" w:lineRule="auto"/>
              <w:jc w:val="center"/>
              <w:rPr>
                <w:lang w:val="ru-RU"/>
              </w:rPr>
            </w:pPr>
            <w:r w:rsidRPr="00971FB4">
              <w:rPr>
                <w:b/>
                <w:lang w:val="ru-RU"/>
              </w:rPr>
              <w:t>10,0</w:t>
            </w:r>
          </w:p>
        </w:tc>
        <w:tc>
          <w:tcPr>
            <w:tcW w:w="1276" w:type="dxa"/>
          </w:tcPr>
          <w:p w:rsidR="00544789" w:rsidRPr="00971FB4" w:rsidRDefault="00544789" w:rsidP="004A47BB">
            <w:pPr>
              <w:spacing w:line="276" w:lineRule="auto"/>
              <w:jc w:val="center"/>
            </w:pPr>
          </w:p>
        </w:tc>
        <w:tc>
          <w:tcPr>
            <w:tcW w:w="1559" w:type="dxa"/>
            <w:shd w:val="clear" w:color="auto" w:fill="auto"/>
          </w:tcPr>
          <w:p w:rsidR="00544789" w:rsidRPr="00971FB4" w:rsidRDefault="00544789" w:rsidP="004A47BB">
            <w:pPr>
              <w:spacing w:line="276" w:lineRule="auto"/>
              <w:jc w:val="center"/>
            </w:pPr>
          </w:p>
        </w:tc>
        <w:tc>
          <w:tcPr>
            <w:tcW w:w="1134" w:type="dxa"/>
            <w:shd w:val="clear" w:color="auto" w:fill="auto"/>
          </w:tcPr>
          <w:p w:rsidR="00544789" w:rsidRPr="00971FB4" w:rsidRDefault="00544789" w:rsidP="004A47BB">
            <w:pPr>
              <w:spacing w:line="276" w:lineRule="auto"/>
              <w:jc w:val="center"/>
            </w:pPr>
          </w:p>
        </w:tc>
        <w:tc>
          <w:tcPr>
            <w:tcW w:w="3119" w:type="dxa"/>
            <w:shd w:val="clear" w:color="auto" w:fill="auto"/>
          </w:tcPr>
          <w:p w:rsidR="00544789" w:rsidRPr="00971FB4" w:rsidRDefault="00544789" w:rsidP="004A47BB">
            <w:pPr>
              <w:spacing w:line="276" w:lineRule="auto"/>
              <w:jc w:val="center"/>
            </w:pPr>
          </w:p>
        </w:tc>
      </w:tr>
      <w:tr w:rsidR="00971FB4" w:rsidRPr="00971FB4" w:rsidTr="004A47BB">
        <w:tc>
          <w:tcPr>
            <w:tcW w:w="547" w:type="dxa"/>
            <w:vMerge/>
            <w:shd w:val="clear" w:color="auto" w:fill="auto"/>
          </w:tcPr>
          <w:p w:rsidR="00544789" w:rsidRPr="0024592D" w:rsidRDefault="00544789" w:rsidP="004A47BB">
            <w:pPr>
              <w:spacing w:line="276" w:lineRule="auto"/>
              <w:rPr>
                <w:color w:val="FF0000"/>
              </w:rPr>
            </w:pPr>
          </w:p>
        </w:tc>
        <w:tc>
          <w:tcPr>
            <w:tcW w:w="5656" w:type="dxa"/>
            <w:shd w:val="clear" w:color="auto" w:fill="auto"/>
          </w:tcPr>
          <w:p w:rsidR="00544789" w:rsidRPr="00971FB4" w:rsidRDefault="00544789" w:rsidP="004A47BB">
            <w:pPr>
              <w:spacing w:line="276" w:lineRule="auto"/>
              <w:rPr>
                <w:szCs w:val="20"/>
              </w:rPr>
            </w:pPr>
            <w:r w:rsidRPr="00971FB4">
              <w:t>Зоны</w:t>
            </w:r>
            <w:r w:rsidR="007B6E50">
              <w:rPr>
                <w:lang w:val="ru-RU"/>
              </w:rPr>
              <w:t xml:space="preserve"> </w:t>
            </w:r>
            <w:r w:rsidRPr="00971FB4">
              <w:t>кладбищ</w:t>
            </w:r>
          </w:p>
        </w:tc>
        <w:tc>
          <w:tcPr>
            <w:tcW w:w="1276" w:type="dxa"/>
            <w:shd w:val="clear" w:color="auto" w:fill="auto"/>
          </w:tcPr>
          <w:p w:rsidR="00544789" w:rsidRPr="00971FB4" w:rsidRDefault="00E4714B" w:rsidP="004A47BB">
            <w:pPr>
              <w:spacing w:line="276" w:lineRule="auto"/>
              <w:jc w:val="center"/>
              <w:rPr>
                <w:lang w:val="ru-RU"/>
              </w:rPr>
            </w:pPr>
            <w:r w:rsidRPr="00971FB4">
              <w:rPr>
                <w:lang w:val="ru-RU"/>
              </w:rPr>
              <w:t>8,8</w:t>
            </w:r>
          </w:p>
        </w:tc>
        <w:tc>
          <w:tcPr>
            <w:tcW w:w="1276" w:type="dxa"/>
          </w:tcPr>
          <w:p w:rsidR="00544789" w:rsidRPr="00971FB4" w:rsidRDefault="00544789" w:rsidP="004A47BB">
            <w:pPr>
              <w:spacing w:line="276" w:lineRule="auto"/>
              <w:jc w:val="center"/>
            </w:pPr>
          </w:p>
        </w:tc>
        <w:tc>
          <w:tcPr>
            <w:tcW w:w="1559" w:type="dxa"/>
            <w:shd w:val="clear" w:color="auto" w:fill="auto"/>
          </w:tcPr>
          <w:p w:rsidR="00544789" w:rsidRPr="00971FB4" w:rsidRDefault="00A36E9E" w:rsidP="004A47BB">
            <w:pPr>
              <w:spacing w:line="276" w:lineRule="auto"/>
              <w:jc w:val="center"/>
            </w:pPr>
            <w:r w:rsidRPr="00971FB4">
              <w:t>Н</w:t>
            </w:r>
            <w:r w:rsidR="00544789" w:rsidRPr="00971FB4">
              <w:t>е</w:t>
            </w:r>
            <w:r>
              <w:rPr>
                <w:lang w:val="ru-RU"/>
              </w:rPr>
              <w:t xml:space="preserve"> </w:t>
            </w:r>
            <w:r w:rsidR="00544789" w:rsidRPr="00971FB4">
              <w:t>более 2</w:t>
            </w:r>
          </w:p>
        </w:tc>
        <w:tc>
          <w:tcPr>
            <w:tcW w:w="1134" w:type="dxa"/>
            <w:shd w:val="clear" w:color="auto" w:fill="auto"/>
          </w:tcPr>
          <w:p w:rsidR="00544789" w:rsidRPr="00971FB4" w:rsidRDefault="00544789" w:rsidP="004A47BB">
            <w:pPr>
              <w:spacing w:line="276" w:lineRule="auto"/>
              <w:jc w:val="center"/>
            </w:pPr>
            <w:r w:rsidRPr="00971FB4">
              <w:t>0.2</w:t>
            </w:r>
          </w:p>
        </w:tc>
        <w:tc>
          <w:tcPr>
            <w:tcW w:w="3119" w:type="dxa"/>
            <w:shd w:val="clear" w:color="auto" w:fill="auto"/>
          </w:tcPr>
          <w:p w:rsidR="00544789" w:rsidRPr="00971FB4" w:rsidRDefault="00544789" w:rsidP="004A47BB">
            <w:pPr>
              <w:spacing w:line="276" w:lineRule="auto"/>
              <w:jc w:val="center"/>
            </w:pPr>
          </w:p>
        </w:tc>
      </w:tr>
      <w:tr w:rsidR="00971FB4" w:rsidRPr="00971FB4" w:rsidTr="004A47BB">
        <w:tc>
          <w:tcPr>
            <w:tcW w:w="547" w:type="dxa"/>
            <w:vMerge/>
            <w:shd w:val="clear" w:color="auto" w:fill="auto"/>
          </w:tcPr>
          <w:p w:rsidR="00544789" w:rsidRPr="0024592D" w:rsidRDefault="00544789" w:rsidP="004A47BB">
            <w:pPr>
              <w:spacing w:line="276" w:lineRule="auto"/>
              <w:rPr>
                <w:color w:val="FF0000"/>
              </w:rPr>
            </w:pPr>
          </w:p>
        </w:tc>
        <w:tc>
          <w:tcPr>
            <w:tcW w:w="5656" w:type="dxa"/>
            <w:shd w:val="clear" w:color="auto" w:fill="auto"/>
          </w:tcPr>
          <w:p w:rsidR="00544789" w:rsidRPr="00971FB4" w:rsidRDefault="00544789" w:rsidP="004A47BB">
            <w:pPr>
              <w:spacing w:line="276" w:lineRule="auto"/>
              <w:rPr>
                <w:szCs w:val="20"/>
                <w:lang w:val="ru-RU"/>
              </w:rPr>
            </w:pPr>
            <w:r w:rsidRPr="00971FB4">
              <w:rPr>
                <w:lang w:val="ru-RU"/>
              </w:rPr>
              <w:t>Зона складирования и захоронения отходов</w:t>
            </w:r>
          </w:p>
        </w:tc>
        <w:tc>
          <w:tcPr>
            <w:tcW w:w="1276" w:type="dxa"/>
            <w:shd w:val="clear" w:color="auto" w:fill="auto"/>
          </w:tcPr>
          <w:p w:rsidR="00544789" w:rsidRPr="00971FB4" w:rsidRDefault="00544789" w:rsidP="004A47BB">
            <w:pPr>
              <w:spacing w:line="276" w:lineRule="auto"/>
              <w:jc w:val="center"/>
              <w:rPr>
                <w:lang w:val="ru-RU"/>
              </w:rPr>
            </w:pPr>
          </w:p>
        </w:tc>
        <w:tc>
          <w:tcPr>
            <w:tcW w:w="1276" w:type="dxa"/>
          </w:tcPr>
          <w:p w:rsidR="00544789" w:rsidRPr="00971FB4" w:rsidRDefault="00544789" w:rsidP="004A47BB">
            <w:pPr>
              <w:spacing w:line="276" w:lineRule="auto"/>
              <w:jc w:val="center"/>
              <w:rPr>
                <w:lang w:val="ru-RU"/>
              </w:rPr>
            </w:pPr>
          </w:p>
        </w:tc>
        <w:tc>
          <w:tcPr>
            <w:tcW w:w="1559" w:type="dxa"/>
            <w:shd w:val="clear" w:color="auto" w:fill="auto"/>
          </w:tcPr>
          <w:p w:rsidR="00544789" w:rsidRPr="00971FB4" w:rsidRDefault="00544789" w:rsidP="004A47BB">
            <w:pPr>
              <w:spacing w:line="276" w:lineRule="auto"/>
              <w:jc w:val="center"/>
            </w:pPr>
            <w:r w:rsidRPr="00971FB4">
              <w:t>-</w:t>
            </w:r>
          </w:p>
        </w:tc>
        <w:tc>
          <w:tcPr>
            <w:tcW w:w="1134" w:type="dxa"/>
            <w:shd w:val="clear" w:color="auto" w:fill="auto"/>
          </w:tcPr>
          <w:p w:rsidR="00544789" w:rsidRPr="00971FB4" w:rsidRDefault="00544789" w:rsidP="004A47BB">
            <w:pPr>
              <w:spacing w:line="276" w:lineRule="auto"/>
              <w:jc w:val="center"/>
            </w:pPr>
            <w:r w:rsidRPr="00971FB4">
              <w:t>-</w:t>
            </w:r>
          </w:p>
        </w:tc>
        <w:tc>
          <w:tcPr>
            <w:tcW w:w="3119" w:type="dxa"/>
            <w:shd w:val="clear" w:color="auto" w:fill="auto"/>
          </w:tcPr>
          <w:p w:rsidR="00544789" w:rsidRPr="00971FB4" w:rsidRDefault="00544789" w:rsidP="004A47BB">
            <w:pPr>
              <w:spacing w:line="276" w:lineRule="auto"/>
              <w:jc w:val="center"/>
            </w:pPr>
          </w:p>
        </w:tc>
      </w:tr>
      <w:tr w:rsidR="00971FB4" w:rsidRPr="00971FB4" w:rsidTr="004A47BB">
        <w:tc>
          <w:tcPr>
            <w:tcW w:w="547" w:type="dxa"/>
            <w:vMerge/>
            <w:shd w:val="clear" w:color="auto" w:fill="auto"/>
          </w:tcPr>
          <w:p w:rsidR="00544789" w:rsidRPr="0024592D" w:rsidRDefault="00544789" w:rsidP="004A47BB">
            <w:pPr>
              <w:spacing w:line="276" w:lineRule="auto"/>
              <w:rPr>
                <w:color w:val="FF0000"/>
              </w:rPr>
            </w:pPr>
          </w:p>
        </w:tc>
        <w:tc>
          <w:tcPr>
            <w:tcW w:w="5656" w:type="dxa"/>
            <w:shd w:val="clear" w:color="auto" w:fill="auto"/>
          </w:tcPr>
          <w:p w:rsidR="00544789" w:rsidRPr="00971FB4" w:rsidRDefault="00544789" w:rsidP="007D755E">
            <w:pPr>
              <w:spacing w:line="276" w:lineRule="auto"/>
              <w:rPr>
                <w:b/>
              </w:rPr>
            </w:pPr>
            <w:r w:rsidRPr="00971FB4">
              <w:rPr>
                <w:lang w:val="ru-RU"/>
              </w:rPr>
              <w:t>Зона режимных территорий</w:t>
            </w:r>
          </w:p>
        </w:tc>
        <w:tc>
          <w:tcPr>
            <w:tcW w:w="1276" w:type="dxa"/>
            <w:shd w:val="clear" w:color="auto" w:fill="auto"/>
          </w:tcPr>
          <w:p w:rsidR="00544789" w:rsidRPr="00971FB4" w:rsidRDefault="00971FB4" w:rsidP="004A47BB">
            <w:pPr>
              <w:spacing w:line="276" w:lineRule="auto"/>
              <w:jc w:val="center"/>
              <w:rPr>
                <w:lang w:val="ru-RU"/>
              </w:rPr>
            </w:pPr>
            <w:r w:rsidRPr="00971FB4">
              <w:rPr>
                <w:lang w:val="ru-RU"/>
              </w:rPr>
              <w:t>1,2</w:t>
            </w:r>
          </w:p>
        </w:tc>
        <w:tc>
          <w:tcPr>
            <w:tcW w:w="1276" w:type="dxa"/>
          </w:tcPr>
          <w:p w:rsidR="00544789" w:rsidRPr="00971FB4" w:rsidRDefault="00544789" w:rsidP="004A47BB">
            <w:pPr>
              <w:spacing w:line="276" w:lineRule="auto"/>
              <w:jc w:val="center"/>
            </w:pPr>
          </w:p>
        </w:tc>
        <w:tc>
          <w:tcPr>
            <w:tcW w:w="1559" w:type="dxa"/>
            <w:shd w:val="clear" w:color="auto" w:fill="auto"/>
          </w:tcPr>
          <w:p w:rsidR="00544789" w:rsidRPr="00971FB4" w:rsidRDefault="00544789" w:rsidP="004A47BB">
            <w:pPr>
              <w:spacing w:line="276" w:lineRule="auto"/>
              <w:jc w:val="center"/>
            </w:pPr>
          </w:p>
        </w:tc>
        <w:tc>
          <w:tcPr>
            <w:tcW w:w="1134" w:type="dxa"/>
            <w:shd w:val="clear" w:color="auto" w:fill="auto"/>
          </w:tcPr>
          <w:p w:rsidR="00544789" w:rsidRPr="00971FB4" w:rsidRDefault="00544789" w:rsidP="004A47BB">
            <w:pPr>
              <w:spacing w:line="276" w:lineRule="auto"/>
              <w:jc w:val="center"/>
            </w:pPr>
          </w:p>
        </w:tc>
        <w:tc>
          <w:tcPr>
            <w:tcW w:w="3119" w:type="dxa"/>
            <w:shd w:val="clear" w:color="auto" w:fill="auto"/>
          </w:tcPr>
          <w:p w:rsidR="00544789" w:rsidRPr="00971FB4" w:rsidRDefault="00544789" w:rsidP="004A47BB">
            <w:pPr>
              <w:spacing w:line="276" w:lineRule="auto"/>
              <w:jc w:val="center"/>
            </w:pPr>
          </w:p>
        </w:tc>
      </w:tr>
      <w:tr w:rsidR="00971FB4" w:rsidRPr="00971FB4" w:rsidTr="004A47BB">
        <w:tc>
          <w:tcPr>
            <w:tcW w:w="547" w:type="dxa"/>
            <w:vMerge/>
            <w:shd w:val="clear" w:color="auto" w:fill="auto"/>
          </w:tcPr>
          <w:p w:rsidR="00544789" w:rsidRPr="0024592D" w:rsidRDefault="00544789" w:rsidP="004A47BB">
            <w:pPr>
              <w:spacing w:line="276" w:lineRule="auto"/>
              <w:rPr>
                <w:color w:val="FF0000"/>
              </w:rPr>
            </w:pPr>
          </w:p>
        </w:tc>
        <w:tc>
          <w:tcPr>
            <w:tcW w:w="5656" w:type="dxa"/>
            <w:shd w:val="clear" w:color="auto" w:fill="auto"/>
          </w:tcPr>
          <w:p w:rsidR="00544789" w:rsidRPr="00971FB4" w:rsidRDefault="00544789" w:rsidP="004A47BB">
            <w:pPr>
              <w:spacing w:line="276" w:lineRule="auto"/>
            </w:pPr>
            <w:r w:rsidRPr="00971FB4">
              <w:rPr>
                <w:b/>
              </w:rPr>
              <w:t>Зона</w:t>
            </w:r>
            <w:r w:rsidR="007B6E50">
              <w:rPr>
                <w:b/>
                <w:lang w:val="ru-RU"/>
              </w:rPr>
              <w:t xml:space="preserve"> </w:t>
            </w:r>
            <w:r w:rsidRPr="00971FB4">
              <w:rPr>
                <w:b/>
              </w:rPr>
              <w:t>акваторий</w:t>
            </w:r>
          </w:p>
        </w:tc>
        <w:tc>
          <w:tcPr>
            <w:tcW w:w="1276" w:type="dxa"/>
            <w:shd w:val="clear" w:color="auto" w:fill="auto"/>
          </w:tcPr>
          <w:p w:rsidR="00544789" w:rsidRPr="00971FB4" w:rsidRDefault="00544789" w:rsidP="004A47BB">
            <w:pPr>
              <w:spacing w:line="276" w:lineRule="auto"/>
              <w:jc w:val="center"/>
              <w:rPr>
                <w:b/>
                <w:lang w:val="ru-RU"/>
              </w:rPr>
            </w:pPr>
          </w:p>
        </w:tc>
        <w:tc>
          <w:tcPr>
            <w:tcW w:w="1276" w:type="dxa"/>
          </w:tcPr>
          <w:p w:rsidR="00544789" w:rsidRPr="00971FB4" w:rsidRDefault="00544789" w:rsidP="004A47BB">
            <w:pPr>
              <w:spacing w:line="276" w:lineRule="auto"/>
              <w:jc w:val="center"/>
            </w:pPr>
          </w:p>
        </w:tc>
        <w:tc>
          <w:tcPr>
            <w:tcW w:w="1559" w:type="dxa"/>
            <w:shd w:val="clear" w:color="auto" w:fill="auto"/>
          </w:tcPr>
          <w:p w:rsidR="00544789" w:rsidRPr="00971FB4" w:rsidRDefault="00544789" w:rsidP="004A47BB">
            <w:pPr>
              <w:spacing w:line="276" w:lineRule="auto"/>
              <w:jc w:val="center"/>
            </w:pPr>
            <w:r w:rsidRPr="00971FB4">
              <w:t>-</w:t>
            </w:r>
          </w:p>
        </w:tc>
        <w:tc>
          <w:tcPr>
            <w:tcW w:w="1134" w:type="dxa"/>
            <w:shd w:val="clear" w:color="auto" w:fill="auto"/>
          </w:tcPr>
          <w:p w:rsidR="00544789" w:rsidRPr="00971FB4" w:rsidRDefault="00544789" w:rsidP="004A47BB">
            <w:pPr>
              <w:spacing w:line="276" w:lineRule="auto"/>
              <w:jc w:val="center"/>
            </w:pPr>
            <w:r w:rsidRPr="00971FB4">
              <w:t>-</w:t>
            </w:r>
          </w:p>
        </w:tc>
        <w:tc>
          <w:tcPr>
            <w:tcW w:w="3119" w:type="dxa"/>
            <w:shd w:val="clear" w:color="auto" w:fill="auto"/>
          </w:tcPr>
          <w:p w:rsidR="00544789" w:rsidRPr="00971FB4" w:rsidRDefault="00544789" w:rsidP="004A47BB">
            <w:pPr>
              <w:spacing w:line="276" w:lineRule="auto"/>
              <w:jc w:val="center"/>
            </w:pPr>
          </w:p>
        </w:tc>
      </w:tr>
    </w:tbl>
    <w:p w:rsidR="00544789" w:rsidRPr="0024592D" w:rsidRDefault="00544789" w:rsidP="00AA741A">
      <w:pPr>
        <w:shd w:val="clear" w:color="auto" w:fill="FFFFFF"/>
        <w:spacing w:line="276" w:lineRule="auto"/>
        <w:jc w:val="both"/>
        <w:rPr>
          <w:color w:val="FF0000"/>
          <w:sz w:val="28"/>
          <w:szCs w:val="28"/>
          <w:shd w:val="clear" w:color="auto" w:fill="FFFFFF"/>
          <w:lang w:val="ru-RU"/>
        </w:rPr>
      </w:pPr>
    </w:p>
    <w:p w:rsidR="00544789" w:rsidRPr="0024592D" w:rsidRDefault="00544789" w:rsidP="00AA741A">
      <w:pPr>
        <w:shd w:val="clear" w:color="auto" w:fill="FFFFFF"/>
        <w:spacing w:line="276" w:lineRule="auto"/>
        <w:jc w:val="both"/>
        <w:rPr>
          <w:color w:val="FF0000"/>
          <w:sz w:val="28"/>
          <w:szCs w:val="28"/>
          <w:shd w:val="clear" w:color="auto" w:fill="FFFFFF"/>
          <w:lang w:val="ru-RU"/>
        </w:rPr>
      </w:pPr>
    </w:p>
    <w:sectPr w:rsidR="00544789" w:rsidRPr="0024592D" w:rsidSect="00C143E2">
      <w:pgSz w:w="16840" w:h="11900" w:orient="landscape"/>
      <w:pgMar w:top="499" w:right="1259" w:bottom="1202" w:left="862" w:header="0"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E50" w:rsidRDefault="007B6E50">
      <w:r>
        <w:separator/>
      </w:r>
    </w:p>
  </w:endnote>
  <w:endnote w:type="continuationSeparator" w:id="0">
    <w:p w:rsidR="007B6E50" w:rsidRDefault="007B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E50" w:rsidRDefault="007B6E50">
    <w:pPr>
      <w:spacing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E50" w:rsidRDefault="001C1DD8">
    <w:pPr>
      <w:pStyle w:val="a3"/>
      <w:spacing w:line="14" w:lineRule="auto"/>
      <w:rPr>
        <w:sz w:val="20"/>
      </w:rPr>
    </w:pPr>
    <w:r>
      <w:rPr>
        <w:noProof/>
        <w:lang w:val="ru-RU" w:eastAsia="ru-RU"/>
      </w:rPr>
      <w:pict>
        <v:shapetype id="_x0000_t202" coordsize="21600,21600" o:spt="202" path="m,l,21600r21600,l21600,xe">
          <v:stroke joinstyle="miter"/>
          <v:path gradientshapeok="t" o:connecttype="rect"/>
        </v:shapetype>
        <v:shape id="Text Box 1" o:spid="_x0000_s4097" type="#_x0000_t202" style="position:absolute;margin-left:544.25pt;margin-top:778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" filled="f" stroked="f">
          <v:textbox inset="0,0,0,0">
            <w:txbxContent>
              <w:p w:rsidR="007B6E50" w:rsidRDefault="00FD679B">
                <w:pPr>
                  <w:spacing w:before="10"/>
                  <w:ind w:left="40"/>
                  <w:rPr>
                    <w:sz w:val="24"/>
                  </w:rPr>
                </w:pPr>
                <w:r>
                  <w:fldChar w:fldCharType="begin"/>
                </w:r>
                <w:r w:rsidR="007B6E50">
                  <w:rPr>
                    <w:sz w:val="24"/>
                  </w:rPr>
                  <w:instrText xml:space="preserve"> PAGE </w:instrText>
                </w:r>
                <w:r>
                  <w:fldChar w:fldCharType="separate"/>
                </w:r>
                <w:r w:rsidR="001C1DD8">
                  <w:rPr>
                    <w:noProof/>
                    <w:sz w:val="24"/>
                  </w:rPr>
                  <w:t>12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E50" w:rsidRDefault="007B6E50">
      <w:r>
        <w:separator/>
      </w:r>
    </w:p>
  </w:footnote>
  <w:footnote w:type="continuationSeparator" w:id="0">
    <w:p w:rsidR="007B6E50" w:rsidRDefault="007B6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3"/>
    <w:lvl w:ilvl="0">
      <w:start w:val="1"/>
      <w:numFmt w:val="bullet"/>
      <w:lvlText w:val=""/>
      <w:lvlJc w:val="left"/>
      <w:pPr>
        <w:tabs>
          <w:tab w:val="num" w:pos="784"/>
        </w:tabs>
        <w:ind w:left="784" w:hanging="360"/>
      </w:pPr>
      <w:rPr>
        <w:rFonts w:ascii="Symbol" w:hAnsi="Symbol"/>
      </w:rPr>
    </w:lvl>
  </w:abstractNum>
  <w:abstractNum w:abstractNumId="1">
    <w:nsid w:val="0000000F"/>
    <w:multiLevelType w:val="multilevel"/>
    <w:tmpl w:val="0000000F"/>
    <w:name w:val="WW8Num15"/>
    <w:lvl w:ilvl="0">
      <w:start w:val="1"/>
      <w:numFmt w:val="decimal"/>
      <w:lvlText w:val="%1."/>
      <w:lvlJc w:val="left"/>
      <w:pPr>
        <w:tabs>
          <w:tab w:val="num" w:pos="250"/>
        </w:tabs>
        <w:ind w:left="752" w:hanging="360"/>
      </w:pPr>
      <w:rPr>
        <w:rFonts w:ascii="Times New Roman" w:hAnsi="Times New Roman" w:cs="Times New Roman"/>
        <w:sz w:val="28"/>
        <w:szCs w:val="28"/>
      </w:rPr>
    </w:lvl>
    <w:lvl w:ilvl="1">
      <w:start w:val="1"/>
      <w:numFmt w:val="lowerLetter"/>
      <w:lvlText w:val="%2."/>
      <w:lvlJc w:val="left"/>
      <w:pPr>
        <w:tabs>
          <w:tab w:val="num" w:pos="0"/>
        </w:tabs>
        <w:ind w:left="1222" w:hanging="360"/>
      </w:pPr>
      <w:rPr>
        <w:rFonts w:ascii="Courier New" w:hAnsi="Courier New" w:cs="Courier New"/>
      </w:rPr>
    </w:lvl>
    <w:lvl w:ilvl="2">
      <w:start w:val="1"/>
      <w:numFmt w:val="lowerRoman"/>
      <w:lvlText w:val="%2.%3."/>
      <w:lvlJc w:val="right"/>
      <w:pPr>
        <w:tabs>
          <w:tab w:val="num" w:pos="0"/>
        </w:tabs>
        <w:ind w:left="1942" w:hanging="180"/>
      </w:pPr>
      <w:rPr>
        <w:rFonts w:ascii="Wingdings" w:hAnsi="Wingdings" w:cs="Wingdings"/>
      </w:rPr>
    </w:lvl>
    <w:lvl w:ilvl="3">
      <w:start w:val="1"/>
      <w:numFmt w:val="decimal"/>
      <w:lvlText w:val="%2.%3.%4."/>
      <w:lvlJc w:val="left"/>
      <w:pPr>
        <w:tabs>
          <w:tab w:val="num" w:pos="0"/>
        </w:tabs>
        <w:ind w:left="2662" w:hanging="360"/>
      </w:pPr>
      <w:rPr>
        <w:rFonts w:ascii="Wingdings" w:hAnsi="Wingdings" w:cs="Wingdings"/>
      </w:r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2">
    <w:nsid w:val="00D47DA4"/>
    <w:multiLevelType w:val="hybridMultilevel"/>
    <w:tmpl w:val="B80C1A3C"/>
    <w:lvl w:ilvl="0" w:tplc="1B4C74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9C596E"/>
    <w:multiLevelType w:val="hybridMultilevel"/>
    <w:tmpl w:val="F09413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5F3D2A"/>
    <w:multiLevelType w:val="multilevel"/>
    <w:tmpl w:val="5BF681FE"/>
    <w:lvl w:ilvl="0">
      <w:start w:val="3"/>
      <w:numFmt w:val="decimal"/>
      <w:lvlText w:val="%1"/>
      <w:lvlJc w:val="left"/>
      <w:pPr>
        <w:ind w:left="1388" w:hanging="706"/>
      </w:pPr>
      <w:rPr>
        <w:rFonts w:hint="default"/>
      </w:rPr>
    </w:lvl>
    <w:lvl w:ilvl="1">
      <w:start w:val="1"/>
      <w:numFmt w:val="decimal"/>
      <w:lvlText w:val="%1.%2"/>
      <w:lvlJc w:val="left"/>
      <w:pPr>
        <w:ind w:left="1388" w:hanging="706"/>
      </w:pPr>
      <w:rPr>
        <w:rFonts w:hint="default"/>
      </w:rPr>
    </w:lvl>
    <w:lvl w:ilvl="2">
      <w:start w:val="1"/>
      <w:numFmt w:val="decimal"/>
      <w:lvlText w:val="2.2.%3"/>
      <w:lvlJc w:val="left"/>
      <w:pPr>
        <w:ind w:left="1388" w:hanging="706"/>
      </w:pPr>
      <w:rPr>
        <w:rFonts w:hint="default"/>
        <w:w w:val="99"/>
        <w:sz w:val="28"/>
        <w:szCs w:val="28"/>
      </w:rPr>
    </w:lvl>
    <w:lvl w:ilvl="3">
      <w:numFmt w:val="bullet"/>
      <w:lvlText w:val=""/>
      <w:lvlJc w:val="left"/>
      <w:pPr>
        <w:ind w:left="1402" w:hanging="360"/>
      </w:pPr>
      <w:rPr>
        <w:rFonts w:ascii="Symbol" w:eastAsia="Symbol" w:hAnsi="Symbol" w:cs="Symbol" w:hint="default"/>
        <w:w w:val="99"/>
        <w:sz w:val="28"/>
        <w:szCs w:val="28"/>
      </w:rPr>
    </w:lvl>
    <w:lvl w:ilvl="4">
      <w:numFmt w:val="bullet"/>
      <w:lvlText w:val="•"/>
      <w:lvlJc w:val="left"/>
      <w:pPr>
        <w:ind w:left="4260" w:hanging="360"/>
      </w:pPr>
      <w:rPr>
        <w:rFonts w:hint="default"/>
      </w:rPr>
    </w:lvl>
    <w:lvl w:ilvl="5">
      <w:numFmt w:val="bullet"/>
      <w:lvlText w:val="•"/>
      <w:lvlJc w:val="left"/>
      <w:pPr>
        <w:ind w:left="5213" w:hanging="360"/>
      </w:pPr>
      <w:rPr>
        <w:rFonts w:hint="default"/>
      </w:rPr>
    </w:lvl>
    <w:lvl w:ilvl="6">
      <w:numFmt w:val="bullet"/>
      <w:lvlText w:val="•"/>
      <w:lvlJc w:val="left"/>
      <w:pPr>
        <w:ind w:left="6166" w:hanging="360"/>
      </w:pPr>
      <w:rPr>
        <w:rFonts w:hint="default"/>
      </w:rPr>
    </w:lvl>
    <w:lvl w:ilvl="7">
      <w:numFmt w:val="bullet"/>
      <w:lvlText w:val="•"/>
      <w:lvlJc w:val="left"/>
      <w:pPr>
        <w:ind w:left="7120" w:hanging="360"/>
      </w:pPr>
      <w:rPr>
        <w:rFonts w:hint="default"/>
      </w:rPr>
    </w:lvl>
    <w:lvl w:ilvl="8">
      <w:numFmt w:val="bullet"/>
      <w:lvlText w:val="•"/>
      <w:lvlJc w:val="left"/>
      <w:pPr>
        <w:ind w:left="8073" w:hanging="360"/>
      </w:pPr>
      <w:rPr>
        <w:rFonts w:hint="default"/>
      </w:rPr>
    </w:lvl>
  </w:abstractNum>
  <w:abstractNum w:abstractNumId="5">
    <w:nsid w:val="0CF3021D"/>
    <w:multiLevelType w:val="hybridMultilevel"/>
    <w:tmpl w:val="8858332E"/>
    <w:lvl w:ilvl="0" w:tplc="1E340C9E">
      <w:start w:val="1"/>
      <w:numFmt w:val="decimal"/>
      <w:lvlText w:val="2.4.%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266267"/>
    <w:multiLevelType w:val="hybridMultilevel"/>
    <w:tmpl w:val="A22277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FA2696F"/>
    <w:multiLevelType w:val="hybridMultilevel"/>
    <w:tmpl w:val="88F4596A"/>
    <w:lvl w:ilvl="0" w:tplc="32321B9C">
      <w:start w:val="1"/>
      <w:numFmt w:val="decimal"/>
      <w:lvlText w:val="%1."/>
      <w:lvlJc w:val="left"/>
      <w:pPr>
        <w:ind w:left="227" w:hanging="111"/>
      </w:pPr>
      <w:rPr>
        <w:rFonts w:hint="default"/>
      </w:r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8">
    <w:nsid w:val="13606FA0"/>
    <w:multiLevelType w:val="hybridMultilevel"/>
    <w:tmpl w:val="A52864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7B5F7B"/>
    <w:multiLevelType w:val="hybridMultilevel"/>
    <w:tmpl w:val="95BAAE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440067"/>
    <w:multiLevelType w:val="hybridMultilevel"/>
    <w:tmpl w:val="582C13CA"/>
    <w:lvl w:ilvl="0" w:tplc="0C06AEA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6771873"/>
    <w:multiLevelType w:val="hybridMultilevel"/>
    <w:tmpl w:val="317A92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F443B96"/>
    <w:multiLevelType w:val="hybridMultilevel"/>
    <w:tmpl w:val="89DC1CF6"/>
    <w:lvl w:ilvl="0" w:tplc="AB30015A">
      <w:start w:val="1"/>
      <w:numFmt w:val="decimal"/>
      <w:lvlText w:val="2.%1."/>
      <w:lvlJc w:val="left"/>
      <w:pPr>
        <w:ind w:left="1004" w:hanging="360"/>
      </w:pPr>
      <w:rPr>
        <w:rFonts w:hint="default"/>
      </w:rPr>
    </w:lvl>
    <w:lvl w:ilvl="1" w:tplc="04190019">
      <w:start w:val="1"/>
      <w:numFmt w:val="lowerLetter"/>
      <w:lvlText w:val="%2."/>
      <w:lvlJc w:val="left"/>
      <w:pPr>
        <w:ind w:left="1440" w:hanging="360"/>
      </w:pPr>
    </w:lvl>
    <w:lvl w:ilvl="2" w:tplc="1E340C9E">
      <w:start w:val="1"/>
      <w:numFmt w:val="decimal"/>
      <w:lvlText w:val="2.4.%3"/>
      <w:lvlJc w:val="left"/>
      <w:pPr>
        <w:ind w:left="2160" w:hanging="18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60F5372"/>
    <w:multiLevelType w:val="hybridMultilevel"/>
    <w:tmpl w:val="102CDDF8"/>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9C0738E"/>
    <w:multiLevelType w:val="hybridMultilevel"/>
    <w:tmpl w:val="B726BBBC"/>
    <w:lvl w:ilvl="0" w:tplc="637E40C6">
      <w:start w:val="1"/>
      <w:numFmt w:val="decimal"/>
      <w:lvlText w:val="2.2.%1"/>
      <w:lvlJc w:val="left"/>
      <w:pPr>
        <w:ind w:left="210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856309"/>
    <w:multiLevelType w:val="hybridMultilevel"/>
    <w:tmpl w:val="C2607160"/>
    <w:lvl w:ilvl="0" w:tplc="F55455A0">
      <w:start w:val="3"/>
      <w:numFmt w:val="decimal"/>
      <w:lvlText w:val="%1."/>
      <w:lvlJc w:val="left"/>
      <w:pPr>
        <w:ind w:left="360"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16">
    <w:nsid w:val="2F8B1968"/>
    <w:multiLevelType w:val="hybridMultilevel"/>
    <w:tmpl w:val="A6AEF5B4"/>
    <w:lvl w:ilvl="0" w:tplc="04190005">
      <w:start w:val="1"/>
      <w:numFmt w:val="bullet"/>
      <w:lvlText w:val=""/>
      <w:lvlJc w:val="left"/>
      <w:pPr>
        <w:tabs>
          <w:tab w:val="num" w:pos="1515"/>
        </w:tabs>
        <w:ind w:left="1515" w:hanging="360"/>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7">
    <w:nsid w:val="315C52AC"/>
    <w:multiLevelType w:val="hybridMultilevel"/>
    <w:tmpl w:val="A874F0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5566A14"/>
    <w:multiLevelType w:val="hybridMultilevel"/>
    <w:tmpl w:val="19BCBF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AD1128"/>
    <w:multiLevelType w:val="hybridMultilevel"/>
    <w:tmpl w:val="DB8E8D10"/>
    <w:lvl w:ilvl="0" w:tplc="04190011">
      <w:start w:val="1"/>
      <w:numFmt w:val="decimal"/>
      <w:lvlText w:val="%1)"/>
      <w:lvlJc w:val="left"/>
      <w:pPr>
        <w:ind w:left="1399" w:hanging="360"/>
      </w:pPr>
    </w:lvl>
    <w:lvl w:ilvl="1" w:tplc="04190019" w:tentative="1">
      <w:start w:val="1"/>
      <w:numFmt w:val="lowerLetter"/>
      <w:lvlText w:val="%2."/>
      <w:lvlJc w:val="left"/>
      <w:pPr>
        <w:ind w:left="2119" w:hanging="360"/>
      </w:pPr>
    </w:lvl>
    <w:lvl w:ilvl="2" w:tplc="0419001B" w:tentative="1">
      <w:start w:val="1"/>
      <w:numFmt w:val="lowerRoman"/>
      <w:lvlText w:val="%3."/>
      <w:lvlJc w:val="right"/>
      <w:pPr>
        <w:ind w:left="2839" w:hanging="180"/>
      </w:pPr>
    </w:lvl>
    <w:lvl w:ilvl="3" w:tplc="0419000F" w:tentative="1">
      <w:start w:val="1"/>
      <w:numFmt w:val="decimal"/>
      <w:lvlText w:val="%4."/>
      <w:lvlJc w:val="left"/>
      <w:pPr>
        <w:ind w:left="3559" w:hanging="360"/>
      </w:pPr>
    </w:lvl>
    <w:lvl w:ilvl="4" w:tplc="04190019" w:tentative="1">
      <w:start w:val="1"/>
      <w:numFmt w:val="lowerLetter"/>
      <w:lvlText w:val="%5."/>
      <w:lvlJc w:val="left"/>
      <w:pPr>
        <w:ind w:left="4279" w:hanging="360"/>
      </w:pPr>
    </w:lvl>
    <w:lvl w:ilvl="5" w:tplc="0419001B" w:tentative="1">
      <w:start w:val="1"/>
      <w:numFmt w:val="lowerRoman"/>
      <w:lvlText w:val="%6."/>
      <w:lvlJc w:val="right"/>
      <w:pPr>
        <w:ind w:left="4999" w:hanging="180"/>
      </w:pPr>
    </w:lvl>
    <w:lvl w:ilvl="6" w:tplc="0419000F" w:tentative="1">
      <w:start w:val="1"/>
      <w:numFmt w:val="decimal"/>
      <w:lvlText w:val="%7."/>
      <w:lvlJc w:val="left"/>
      <w:pPr>
        <w:ind w:left="5719" w:hanging="360"/>
      </w:pPr>
    </w:lvl>
    <w:lvl w:ilvl="7" w:tplc="04190019" w:tentative="1">
      <w:start w:val="1"/>
      <w:numFmt w:val="lowerLetter"/>
      <w:lvlText w:val="%8."/>
      <w:lvlJc w:val="left"/>
      <w:pPr>
        <w:ind w:left="6439" w:hanging="360"/>
      </w:pPr>
    </w:lvl>
    <w:lvl w:ilvl="8" w:tplc="0419001B" w:tentative="1">
      <w:start w:val="1"/>
      <w:numFmt w:val="lowerRoman"/>
      <w:lvlText w:val="%9."/>
      <w:lvlJc w:val="right"/>
      <w:pPr>
        <w:ind w:left="7159" w:hanging="180"/>
      </w:pPr>
    </w:lvl>
  </w:abstractNum>
  <w:abstractNum w:abstractNumId="20">
    <w:nsid w:val="38E85872"/>
    <w:multiLevelType w:val="hybridMultilevel"/>
    <w:tmpl w:val="D04438DC"/>
    <w:lvl w:ilvl="0" w:tplc="1E340C9E">
      <w:start w:val="1"/>
      <w:numFmt w:val="decimal"/>
      <w:lvlText w:val="2.4.%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A82F56"/>
    <w:multiLevelType w:val="hybridMultilevel"/>
    <w:tmpl w:val="89DC1CF6"/>
    <w:lvl w:ilvl="0" w:tplc="AB30015A">
      <w:start w:val="1"/>
      <w:numFmt w:val="decimal"/>
      <w:lvlText w:val="2.%1."/>
      <w:lvlJc w:val="left"/>
      <w:pPr>
        <w:ind w:left="1004" w:hanging="360"/>
      </w:pPr>
      <w:rPr>
        <w:rFonts w:hint="default"/>
      </w:rPr>
    </w:lvl>
    <w:lvl w:ilvl="1" w:tplc="04190019">
      <w:start w:val="1"/>
      <w:numFmt w:val="lowerLetter"/>
      <w:lvlText w:val="%2."/>
      <w:lvlJc w:val="left"/>
      <w:pPr>
        <w:ind w:left="1440" w:hanging="360"/>
      </w:pPr>
    </w:lvl>
    <w:lvl w:ilvl="2" w:tplc="1E340C9E">
      <w:start w:val="1"/>
      <w:numFmt w:val="decimal"/>
      <w:lvlText w:val="2.4.%3"/>
      <w:lvlJc w:val="left"/>
      <w:pPr>
        <w:ind w:left="2160" w:hanging="180"/>
      </w:pPr>
      <w:rPr>
        <w:rFonts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2877A08"/>
    <w:multiLevelType w:val="multilevel"/>
    <w:tmpl w:val="C776B12C"/>
    <w:lvl w:ilvl="0">
      <w:start w:val="3"/>
      <w:numFmt w:val="decimal"/>
      <w:lvlText w:val="%1"/>
      <w:lvlJc w:val="left"/>
      <w:pPr>
        <w:ind w:left="1388" w:hanging="706"/>
      </w:pPr>
      <w:rPr>
        <w:rFonts w:hint="default"/>
      </w:rPr>
    </w:lvl>
    <w:lvl w:ilvl="1">
      <w:start w:val="1"/>
      <w:numFmt w:val="decimal"/>
      <w:lvlText w:val="%1.%2"/>
      <w:lvlJc w:val="left"/>
      <w:pPr>
        <w:ind w:left="1388" w:hanging="706"/>
      </w:pPr>
      <w:rPr>
        <w:rFonts w:hint="default"/>
      </w:rPr>
    </w:lvl>
    <w:lvl w:ilvl="2">
      <w:start w:val="2"/>
      <w:numFmt w:val="decimal"/>
      <w:lvlText w:val="2.%3.1"/>
      <w:lvlJc w:val="left"/>
      <w:pPr>
        <w:ind w:left="1388" w:hanging="706"/>
      </w:pPr>
      <w:rPr>
        <w:rFonts w:hint="default"/>
        <w:w w:val="99"/>
        <w:sz w:val="28"/>
        <w:szCs w:val="28"/>
      </w:rPr>
    </w:lvl>
    <w:lvl w:ilvl="3">
      <w:numFmt w:val="bullet"/>
      <w:lvlText w:val=""/>
      <w:lvlJc w:val="left"/>
      <w:pPr>
        <w:ind w:left="1402" w:hanging="360"/>
      </w:pPr>
      <w:rPr>
        <w:rFonts w:ascii="Symbol" w:eastAsia="Symbol" w:hAnsi="Symbol" w:cs="Symbol" w:hint="default"/>
        <w:w w:val="99"/>
        <w:sz w:val="28"/>
        <w:szCs w:val="28"/>
      </w:rPr>
    </w:lvl>
    <w:lvl w:ilvl="4">
      <w:numFmt w:val="bullet"/>
      <w:lvlText w:val="•"/>
      <w:lvlJc w:val="left"/>
      <w:pPr>
        <w:ind w:left="4260" w:hanging="360"/>
      </w:pPr>
      <w:rPr>
        <w:rFonts w:hint="default"/>
      </w:rPr>
    </w:lvl>
    <w:lvl w:ilvl="5">
      <w:numFmt w:val="bullet"/>
      <w:lvlText w:val="•"/>
      <w:lvlJc w:val="left"/>
      <w:pPr>
        <w:ind w:left="5213" w:hanging="360"/>
      </w:pPr>
      <w:rPr>
        <w:rFonts w:hint="default"/>
      </w:rPr>
    </w:lvl>
    <w:lvl w:ilvl="6">
      <w:numFmt w:val="bullet"/>
      <w:lvlText w:val="•"/>
      <w:lvlJc w:val="left"/>
      <w:pPr>
        <w:ind w:left="6166" w:hanging="360"/>
      </w:pPr>
      <w:rPr>
        <w:rFonts w:hint="default"/>
      </w:rPr>
    </w:lvl>
    <w:lvl w:ilvl="7">
      <w:numFmt w:val="bullet"/>
      <w:lvlText w:val="•"/>
      <w:lvlJc w:val="left"/>
      <w:pPr>
        <w:ind w:left="7120" w:hanging="360"/>
      </w:pPr>
      <w:rPr>
        <w:rFonts w:hint="default"/>
      </w:rPr>
    </w:lvl>
    <w:lvl w:ilvl="8">
      <w:numFmt w:val="bullet"/>
      <w:lvlText w:val="•"/>
      <w:lvlJc w:val="left"/>
      <w:pPr>
        <w:ind w:left="8073" w:hanging="360"/>
      </w:pPr>
      <w:rPr>
        <w:rFonts w:hint="default"/>
      </w:rPr>
    </w:lvl>
  </w:abstractNum>
  <w:abstractNum w:abstractNumId="23">
    <w:nsid w:val="44D8470F"/>
    <w:multiLevelType w:val="multilevel"/>
    <w:tmpl w:val="D974C3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A920A2A"/>
    <w:multiLevelType w:val="multilevel"/>
    <w:tmpl w:val="E3E6926C"/>
    <w:lvl w:ilvl="0">
      <w:start w:val="3"/>
      <w:numFmt w:val="decimal"/>
      <w:lvlText w:val="%1"/>
      <w:lvlJc w:val="left"/>
      <w:pPr>
        <w:ind w:left="1388" w:hanging="706"/>
      </w:pPr>
      <w:rPr>
        <w:rFonts w:hint="default"/>
      </w:rPr>
    </w:lvl>
    <w:lvl w:ilvl="1">
      <w:start w:val="1"/>
      <w:numFmt w:val="decimal"/>
      <w:lvlText w:val="%1.%2"/>
      <w:lvlJc w:val="left"/>
      <w:pPr>
        <w:ind w:left="1388" w:hanging="706"/>
      </w:pPr>
      <w:rPr>
        <w:rFonts w:hint="default"/>
      </w:rPr>
    </w:lvl>
    <w:lvl w:ilvl="2">
      <w:start w:val="2"/>
      <w:numFmt w:val="decimal"/>
      <w:lvlText w:val="2.2.%3"/>
      <w:lvlJc w:val="left"/>
      <w:pPr>
        <w:ind w:left="1388" w:hanging="706"/>
      </w:pPr>
      <w:rPr>
        <w:rFonts w:hint="default"/>
        <w:w w:val="99"/>
        <w:sz w:val="28"/>
        <w:szCs w:val="28"/>
      </w:rPr>
    </w:lvl>
    <w:lvl w:ilvl="3">
      <w:numFmt w:val="bullet"/>
      <w:lvlText w:val=""/>
      <w:lvlJc w:val="left"/>
      <w:pPr>
        <w:ind w:left="1402" w:hanging="360"/>
      </w:pPr>
      <w:rPr>
        <w:rFonts w:ascii="Symbol" w:eastAsia="Symbol" w:hAnsi="Symbol" w:cs="Symbol" w:hint="default"/>
        <w:w w:val="99"/>
        <w:sz w:val="28"/>
        <w:szCs w:val="28"/>
      </w:rPr>
    </w:lvl>
    <w:lvl w:ilvl="4">
      <w:numFmt w:val="bullet"/>
      <w:lvlText w:val="•"/>
      <w:lvlJc w:val="left"/>
      <w:pPr>
        <w:ind w:left="4260" w:hanging="360"/>
      </w:pPr>
      <w:rPr>
        <w:rFonts w:hint="default"/>
      </w:rPr>
    </w:lvl>
    <w:lvl w:ilvl="5">
      <w:numFmt w:val="bullet"/>
      <w:lvlText w:val="•"/>
      <w:lvlJc w:val="left"/>
      <w:pPr>
        <w:ind w:left="5213" w:hanging="360"/>
      </w:pPr>
      <w:rPr>
        <w:rFonts w:hint="default"/>
      </w:rPr>
    </w:lvl>
    <w:lvl w:ilvl="6">
      <w:numFmt w:val="bullet"/>
      <w:lvlText w:val="•"/>
      <w:lvlJc w:val="left"/>
      <w:pPr>
        <w:ind w:left="6166" w:hanging="360"/>
      </w:pPr>
      <w:rPr>
        <w:rFonts w:hint="default"/>
      </w:rPr>
    </w:lvl>
    <w:lvl w:ilvl="7">
      <w:numFmt w:val="bullet"/>
      <w:lvlText w:val="•"/>
      <w:lvlJc w:val="left"/>
      <w:pPr>
        <w:ind w:left="7120" w:hanging="360"/>
      </w:pPr>
      <w:rPr>
        <w:rFonts w:hint="default"/>
      </w:rPr>
    </w:lvl>
    <w:lvl w:ilvl="8">
      <w:numFmt w:val="bullet"/>
      <w:lvlText w:val="•"/>
      <w:lvlJc w:val="left"/>
      <w:pPr>
        <w:ind w:left="8073" w:hanging="360"/>
      </w:pPr>
      <w:rPr>
        <w:rFonts w:hint="default"/>
      </w:rPr>
    </w:lvl>
  </w:abstractNum>
  <w:abstractNum w:abstractNumId="25">
    <w:nsid w:val="55B25777"/>
    <w:multiLevelType w:val="hybridMultilevel"/>
    <w:tmpl w:val="5814747C"/>
    <w:lvl w:ilvl="0" w:tplc="1B4C74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F92301D"/>
    <w:multiLevelType w:val="hybridMultilevel"/>
    <w:tmpl w:val="09C638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6F87D55"/>
    <w:multiLevelType w:val="multilevel"/>
    <w:tmpl w:val="E3E6926C"/>
    <w:lvl w:ilvl="0">
      <w:start w:val="3"/>
      <w:numFmt w:val="decimal"/>
      <w:lvlText w:val="%1"/>
      <w:lvlJc w:val="left"/>
      <w:pPr>
        <w:ind w:left="1388" w:hanging="706"/>
      </w:pPr>
      <w:rPr>
        <w:rFonts w:hint="default"/>
      </w:rPr>
    </w:lvl>
    <w:lvl w:ilvl="1">
      <w:start w:val="1"/>
      <w:numFmt w:val="decimal"/>
      <w:lvlText w:val="%1.%2"/>
      <w:lvlJc w:val="left"/>
      <w:pPr>
        <w:ind w:left="1388" w:hanging="706"/>
      </w:pPr>
      <w:rPr>
        <w:rFonts w:hint="default"/>
      </w:rPr>
    </w:lvl>
    <w:lvl w:ilvl="2">
      <w:start w:val="2"/>
      <w:numFmt w:val="decimal"/>
      <w:lvlText w:val="2.2.%3"/>
      <w:lvlJc w:val="left"/>
      <w:pPr>
        <w:ind w:left="1388" w:hanging="706"/>
      </w:pPr>
      <w:rPr>
        <w:rFonts w:hint="default"/>
        <w:w w:val="99"/>
        <w:sz w:val="28"/>
        <w:szCs w:val="28"/>
      </w:rPr>
    </w:lvl>
    <w:lvl w:ilvl="3">
      <w:numFmt w:val="bullet"/>
      <w:lvlText w:val=""/>
      <w:lvlJc w:val="left"/>
      <w:pPr>
        <w:ind w:left="1402" w:hanging="360"/>
      </w:pPr>
      <w:rPr>
        <w:rFonts w:ascii="Symbol" w:eastAsia="Symbol" w:hAnsi="Symbol" w:cs="Symbol" w:hint="default"/>
        <w:w w:val="99"/>
        <w:sz w:val="28"/>
        <w:szCs w:val="28"/>
      </w:rPr>
    </w:lvl>
    <w:lvl w:ilvl="4">
      <w:numFmt w:val="bullet"/>
      <w:lvlText w:val="•"/>
      <w:lvlJc w:val="left"/>
      <w:pPr>
        <w:ind w:left="4260" w:hanging="360"/>
      </w:pPr>
      <w:rPr>
        <w:rFonts w:hint="default"/>
      </w:rPr>
    </w:lvl>
    <w:lvl w:ilvl="5">
      <w:numFmt w:val="bullet"/>
      <w:lvlText w:val="•"/>
      <w:lvlJc w:val="left"/>
      <w:pPr>
        <w:ind w:left="5213" w:hanging="360"/>
      </w:pPr>
      <w:rPr>
        <w:rFonts w:hint="default"/>
      </w:rPr>
    </w:lvl>
    <w:lvl w:ilvl="6">
      <w:numFmt w:val="bullet"/>
      <w:lvlText w:val="•"/>
      <w:lvlJc w:val="left"/>
      <w:pPr>
        <w:ind w:left="6166" w:hanging="360"/>
      </w:pPr>
      <w:rPr>
        <w:rFonts w:hint="default"/>
      </w:rPr>
    </w:lvl>
    <w:lvl w:ilvl="7">
      <w:numFmt w:val="bullet"/>
      <w:lvlText w:val="•"/>
      <w:lvlJc w:val="left"/>
      <w:pPr>
        <w:ind w:left="7120" w:hanging="360"/>
      </w:pPr>
      <w:rPr>
        <w:rFonts w:hint="default"/>
      </w:rPr>
    </w:lvl>
    <w:lvl w:ilvl="8">
      <w:numFmt w:val="bullet"/>
      <w:lvlText w:val="•"/>
      <w:lvlJc w:val="left"/>
      <w:pPr>
        <w:ind w:left="8073" w:hanging="360"/>
      </w:pPr>
      <w:rPr>
        <w:rFonts w:hint="default"/>
      </w:rPr>
    </w:lvl>
  </w:abstractNum>
  <w:abstractNum w:abstractNumId="28">
    <w:nsid w:val="701406E7"/>
    <w:multiLevelType w:val="multilevel"/>
    <w:tmpl w:val="41A4A2B0"/>
    <w:lvl w:ilvl="0">
      <w:start w:val="3"/>
      <w:numFmt w:val="decimal"/>
      <w:lvlText w:val="%1"/>
      <w:lvlJc w:val="left"/>
      <w:pPr>
        <w:ind w:left="1152" w:hanging="495"/>
      </w:pPr>
      <w:rPr>
        <w:rFonts w:hint="default"/>
      </w:rPr>
    </w:lvl>
    <w:lvl w:ilvl="1">
      <w:start w:val="2"/>
      <w:numFmt w:val="decimal"/>
      <w:lvlText w:val="%1.%2."/>
      <w:lvlJc w:val="left"/>
      <w:pPr>
        <w:ind w:left="1152" w:hanging="495"/>
      </w:pPr>
      <w:rPr>
        <w:rFonts w:ascii="Times New Roman" w:eastAsia="Times New Roman" w:hAnsi="Times New Roman" w:cs="Times New Roman" w:hint="default"/>
        <w:w w:val="99"/>
        <w:sz w:val="28"/>
        <w:szCs w:val="28"/>
      </w:rPr>
    </w:lvl>
    <w:lvl w:ilvl="2">
      <w:start w:val="1"/>
      <w:numFmt w:val="decimal"/>
      <w:lvlText w:val="%1.%2.%3."/>
      <w:lvlJc w:val="left"/>
      <w:pPr>
        <w:ind w:left="1364" w:hanging="706"/>
      </w:pPr>
      <w:rPr>
        <w:rFonts w:ascii="Times New Roman" w:eastAsia="Times New Roman" w:hAnsi="Times New Roman" w:cs="Times New Roman" w:hint="default"/>
        <w:w w:val="99"/>
        <w:sz w:val="28"/>
        <w:szCs w:val="28"/>
      </w:rPr>
    </w:lvl>
    <w:lvl w:ilvl="3">
      <w:numFmt w:val="bullet"/>
      <w:lvlText w:val="-"/>
      <w:lvlJc w:val="left"/>
      <w:pPr>
        <w:ind w:left="116" w:hanging="466"/>
      </w:pPr>
      <w:rPr>
        <w:rFonts w:ascii="Times New Roman" w:eastAsia="Times New Roman" w:hAnsi="Times New Roman" w:cs="Times New Roman" w:hint="default"/>
        <w:w w:val="99"/>
        <w:sz w:val="28"/>
        <w:szCs w:val="28"/>
      </w:rPr>
    </w:lvl>
    <w:lvl w:ilvl="4">
      <w:numFmt w:val="bullet"/>
      <w:lvlText w:val="•"/>
      <w:lvlJc w:val="left"/>
      <w:pPr>
        <w:ind w:left="3515" w:hanging="466"/>
      </w:pPr>
      <w:rPr>
        <w:rFonts w:hint="default"/>
      </w:rPr>
    </w:lvl>
    <w:lvl w:ilvl="5">
      <w:numFmt w:val="bullet"/>
      <w:lvlText w:val="•"/>
      <w:lvlJc w:val="left"/>
      <w:pPr>
        <w:ind w:left="4592" w:hanging="466"/>
      </w:pPr>
      <w:rPr>
        <w:rFonts w:hint="default"/>
      </w:rPr>
    </w:lvl>
    <w:lvl w:ilvl="6">
      <w:numFmt w:val="bullet"/>
      <w:lvlText w:val="•"/>
      <w:lvlJc w:val="left"/>
      <w:pPr>
        <w:ind w:left="5670" w:hanging="466"/>
      </w:pPr>
      <w:rPr>
        <w:rFonts w:hint="default"/>
      </w:rPr>
    </w:lvl>
    <w:lvl w:ilvl="7">
      <w:numFmt w:val="bullet"/>
      <w:lvlText w:val="•"/>
      <w:lvlJc w:val="left"/>
      <w:pPr>
        <w:ind w:left="6747" w:hanging="466"/>
      </w:pPr>
      <w:rPr>
        <w:rFonts w:hint="default"/>
      </w:rPr>
    </w:lvl>
    <w:lvl w:ilvl="8">
      <w:numFmt w:val="bullet"/>
      <w:lvlText w:val="•"/>
      <w:lvlJc w:val="left"/>
      <w:pPr>
        <w:ind w:left="7825" w:hanging="466"/>
      </w:pPr>
      <w:rPr>
        <w:rFonts w:hint="default"/>
      </w:rPr>
    </w:lvl>
  </w:abstractNum>
  <w:abstractNum w:abstractNumId="29">
    <w:nsid w:val="71646B3F"/>
    <w:multiLevelType w:val="hybridMultilevel"/>
    <w:tmpl w:val="3DB6FD0C"/>
    <w:lvl w:ilvl="0" w:tplc="1B4C7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32D5CA4"/>
    <w:multiLevelType w:val="hybridMultilevel"/>
    <w:tmpl w:val="87044208"/>
    <w:lvl w:ilvl="0" w:tplc="9C1685FE">
      <w:start w:val="1"/>
      <w:numFmt w:val="decimal"/>
      <w:lvlText w:val="%1."/>
      <w:lvlJc w:val="left"/>
      <w:pPr>
        <w:ind w:left="476" w:hanging="360"/>
      </w:pPr>
      <w:rPr>
        <w:rFonts w:ascii="Times New Roman" w:eastAsia="Times New Roman" w:hAnsi="Times New Roman" w:cs="Times New Roman" w:hint="default"/>
        <w:w w:val="99"/>
        <w:sz w:val="28"/>
        <w:szCs w:val="28"/>
      </w:rPr>
    </w:lvl>
    <w:lvl w:ilvl="1" w:tplc="F850C880">
      <w:start w:val="1"/>
      <w:numFmt w:val="decimal"/>
      <w:lvlText w:val="%2."/>
      <w:lvlJc w:val="left"/>
      <w:pPr>
        <w:ind w:left="4546" w:hanging="284"/>
      </w:pPr>
      <w:rPr>
        <w:rFonts w:ascii="Times New Roman" w:eastAsia="Times New Roman" w:hAnsi="Times New Roman" w:cs="Times New Roman" w:hint="default"/>
        <w:b/>
        <w:bCs/>
        <w:w w:val="99"/>
        <w:sz w:val="28"/>
        <w:szCs w:val="28"/>
      </w:rPr>
    </w:lvl>
    <w:lvl w:ilvl="2" w:tplc="64520396">
      <w:numFmt w:val="bullet"/>
      <w:lvlText w:val="•"/>
      <w:lvlJc w:val="left"/>
      <w:pPr>
        <w:ind w:left="5104" w:hanging="284"/>
      </w:pPr>
      <w:rPr>
        <w:rFonts w:hint="default"/>
      </w:rPr>
    </w:lvl>
    <w:lvl w:ilvl="3" w:tplc="DFB60500">
      <w:numFmt w:val="bullet"/>
      <w:lvlText w:val="•"/>
      <w:lvlJc w:val="left"/>
      <w:pPr>
        <w:ind w:left="5668" w:hanging="284"/>
      </w:pPr>
      <w:rPr>
        <w:rFonts w:hint="default"/>
      </w:rPr>
    </w:lvl>
    <w:lvl w:ilvl="4" w:tplc="2A125870">
      <w:numFmt w:val="bullet"/>
      <w:lvlText w:val="•"/>
      <w:lvlJc w:val="left"/>
      <w:pPr>
        <w:ind w:left="6233" w:hanging="284"/>
      </w:pPr>
      <w:rPr>
        <w:rFonts w:hint="default"/>
      </w:rPr>
    </w:lvl>
    <w:lvl w:ilvl="5" w:tplc="1F44B3FA">
      <w:numFmt w:val="bullet"/>
      <w:lvlText w:val="•"/>
      <w:lvlJc w:val="left"/>
      <w:pPr>
        <w:ind w:left="6797" w:hanging="284"/>
      </w:pPr>
      <w:rPr>
        <w:rFonts w:hint="default"/>
      </w:rPr>
    </w:lvl>
    <w:lvl w:ilvl="6" w:tplc="F73696E2">
      <w:numFmt w:val="bullet"/>
      <w:lvlText w:val="•"/>
      <w:lvlJc w:val="left"/>
      <w:pPr>
        <w:ind w:left="7362" w:hanging="284"/>
      </w:pPr>
      <w:rPr>
        <w:rFonts w:hint="default"/>
      </w:rPr>
    </w:lvl>
    <w:lvl w:ilvl="7" w:tplc="E2243214">
      <w:numFmt w:val="bullet"/>
      <w:lvlText w:val="•"/>
      <w:lvlJc w:val="left"/>
      <w:pPr>
        <w:ind w:left="7926" w:hanging="284"/>
      </w:pPr>
      <w:rPr>
        <w:rFonts w:hint="default"/>
      </w:rPr>
    </w:lvl>
    <w:lvl w:ilvl="8" w:tplc="92B22DAC">
      <w:numFmt w:val="bullet"/>
      <w:lvlText w:val="•"/>
      <w:lvlJc w:val="left"/>
      <w:pPr>
        <w:ind w:left="8491" w:hanging="284"/>
      </w:pPr>
      <w:rPr>
        <w:rFonts w:hint="default"/>
      </w:rPr>
    </w:lvl>
  </w:abstractNum>
  <w:abstractNum w:abstractNumId="31">
    <w:nsid w:val="73357752"/>
    <w:multiLevelType w:val="hybridMultilevel"/>
    <w:tmpl w:val="D37E1DB0"/>
    <w:lvl w:ilvl="0" w:tplc="1E340C9E">
      <w:start w:val="1"/>
      <w:numFmt w:val="decimal"/>
      <w:lvlText w:val="2.4.%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3262C5"/>
    <w:multiLevelType w:val="hybridMultilevel"/>
    <w:tmpl w:val="E28A8916"/>
    <w:lvl w:ilvl="0" w:tplc="1B4C7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8"/>
  </w:num>
  <w:num w:numId="2">
    <w:abstractNumId w:val="4"/>
  </w:num>
  <w:num w:numId="3">
    <w:abstractNumId w:val="30"/>
  </w:num>
  <w:num w:numId="4">
    <w:abstractNumId w:val="7"/>
  </w:num>
  <w:num w:numId="5">
    <w:abstractNumId w:val="21"/>
  </w:num>
  <w:num w:numId="6">
    <w:abstractNumId w:val="16"/>
  </w:num>
  <w:num w:numId="7">
    <w:abstractNumId w:val="2"/>
  </w:num>
  <w:num w:numId="8">
    <w:abstractNumId w:val="17"/>
  </w:num>
  <w:num w:numId="9">
    <w:abstractNumId w:val="9"/>
  </w:num>
  <w:num w:numId="10">
    <w:abstractNumId w:val="3"/>
  </w:num>
  <w:num w:numId="11">
    <w:abstractNumId w:val="18"/>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4"/>
  </w:num>
  <w:num w:numId="15">
    <w:abstractNumId w:val="27"/>
  </w:num>
  <w:num w:numId="16">
    <w:abstractNumId w:val="24"/>
  </w:num>
  <w:num w:numId="17">
    <w:abstractNumId w:val="12"/>
  </w:num>
  <w:num w:numId="18">
    <w:abstractNumId w:val="31"/>
  </w:num>
  <w:num w:numId="19">
    <w:abstractNumId w:val="5"/>
  </w:num>
  <w:num w:numId="20">
    <w:abstractNumId w:val="20"/>
  </w:num>
  <w:num w:numId="21">
    <w:abstractNumId w:val="25"/>
  </w:num>
  <w:num w:numId="22">
    <w:abstractNumId w:val="23"/>
  </w:num>
  <w:num w:numId="23">
    <w:abstractNumId w:val="19"/>
  </w:num>
  <w:num w:numId="24">
    <w:abstractNumId w:val="11"/>
  </w:num>
  <w:num w:numId="25">
    <w:abstractNumId w:val="32"/>
  </w:num>
  <w:num w:numId="26">
    <w:abstractNumId w:val="8"/>
  </w:num>
  <w:num w:numId="27">
    <w:abstractNumId w:val="29"/>
  </w:num>
  <w:num w:numId="28">
    <w:abstractNumId w:val="6"/>
  </w:num>
  <w:num w:numId="29">
    <w:abstractNumId w:val="10"/>
  </w:num>
  <w:num w:numId="30">
    <w:abstractNumId w:val="13"/>
  </w:num>
  <w:num w:numId="3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2"/>
  </w:compat>
  <w:rsids>
    <w:rsidRoot w:val="00B15C5E"/>
    <w:rsid w:val="000016CC"/>
    <w:rsid w:val="00001740"/>
    <w:rsid w:val="000035B1"/>
    <w:rsid w:val="00005599"/>
    <w:rsid w:val="00006348"/>
    <w:rsid w:val="00007E0D"/>
    <w:rsid w:val="000102A8"/>
    <w:rsid w:val="00012CD5"/>
    <w:rsid w:val="00014083"/>
    <w:rsid w:val="0001437C"/>
    <w:rsid w:val="0001504D"/>
    <w:rsid w:val="00016DDC"/>
    <w:rsid w:val="00022BE7"/>
    <w:rsid w:val="000347B5"/>
    <w:rsid w:val="000413DC"/>
    <w:rsid w:val="00047F92"/>
    <w:rsid w:val="00053088"/>
    <w:rsid w:val="000604D2"/>
    <w:rsid w:val="00063577"/>
    <w:rsid w:val="00066E93"/>
    <w:rsid w:val="00072343"/>
    <w:rsid w:val="000734BC"/>
    <w:rsid w:val="000741CE"/>
    <w:rsid w:val="00074670"/>
    <w:rsid w:val="00086C4C"/>
    <w:rsid w:val="000920B5"/>
    <w:rsid w:val="00094F24"/>
    <w:rsid w:val="0009651E"/>
    <w:rsid w:val="000A1BC9"/>
    <w:rsid w:val="000A337A"/>
    <w:rsid w:val="000A3CCB"/>
    <w:rsid w:val="000B25FF"/>
    <w:rsid w:val="000B2712"/>
    <w:rsid w:val="000B37E8"/>
    <w:rsid w:val="000B50E8"/>
    <w:rsid w:val="000C3144"/>
    <w:rsid w:val="000C3614"/>
    <w:rsid w:val="000D0D84"/>
    <w:rsid w:val="000D411C"/>
    <w:rsid w:val="000D568F"/>
    <w:rsid w:val="000D61E3"/>
    <w:rsid w:val="000F44FF"/>
    <w:rsid w:val="000F6960"/>
    <w:rsid w:val="00101D00"/>
    <w:rsid w:val="001058D5"/>
    <w:rsid w:val="00106967"/>
    <w:rsid w:val="0010709D"/>
    <w:rsid w:val="00110D1B"/>
    <w:rsid w:val="00117FF1"/>
    <w:rsid w:val="00122B83"/>
    <w:rsid w:val="00125CC1"/>
    <w:rsid w:val="0012714F"/>
    <w:rsid w:val="00130773"/>
    <w:rsid w:val="00134E10"/>
    <w:rsid w:val="00135C39"/>
    <w:rsid w:val="001376CB"/>
    <w:rsid w:val="00141A97"/>
    <w:rsid w:val="001431DD"/>
    <w:rsid w:val="00143AB8"/>
    <w:rsid w:val="0014512A"/>
    <w:rsid w:val="0014600B"/>
    <w:rsid w:val="00151617"/>
    <w:rsid w:val="0015180E"/>
    <w:rsid w:val="00152302"/>
    <w:rsid w:val="00152531"/>
    <w:rsid w:val="00153D4C"/>
    <w:rsid w:val="00160D0B"/>
    <w:rsid w:val="0016184A"/>
    <w:rsid w:val="001652E4"/>
    <w:rsid w:val="00166C0F"/>
    <w:rsid w:val="0017055C"/>
    <w:rsid w:val="00173078"/>
    <w:rsid w:val="00173148"/>
    <w:rsid w:val="001801A6"/>
    <w:rsid w:val="0018205D"/>
    <w:rsid w:val="001834CA"/>
    <w:rsid w:val="001930FA"/>
    <w:rsid w:val="00194473"/>
    <w:rsid w:val="001A6A58"/>
    <w:rsid w:val="001B36FF"/>
    <w:rsid w:val="001B5747"/>
    <w:rsid w:val="001B711B"/>
    <w:rsid w:val="001C00BF"/>
    <w:rsid w:val="001C1DD8"/>
    <w:rsid w:val="001C499F"/>
    <w:rsid w:val="001C6CD5"/>
    <w:rsid w:val="001C730A"/>
    <w:rsid w:val="001C7EE6"/>
    <w:rsid w:val="001D3473"/>
    <w:rsid w:val="001D4545"/>
    <w:rsid w:val="001D6B8B"/>
    <w:rsid w:val="001E063D"/>
    <w:rsid w:val="001E187A"/>
    <w:rsid w:val="001E2DA3"/>
    <w:rsid w:val="001E30E9"/>
    <w:rsid w:val="001E322A"/>
    <w:rsid w:val="001E4D32"/>
    <w:rsid w:val="001E697E"/>
    <w:rsid w:val="001E73F1"/>
    <w:rsid w:val="001E7B55"/>
    <w:rsid w:val="001F0EE1"/>
    <w:rsid w:val="001F1566"/>
    <w:rsid w:val="001F2EAB"/>
    <w:rsid w:val="001F378E"/>
    <w:rsid w:val="001F56A8"/>
    <w:rsid w:val="001F6896"/>
    <w:rsid w:val="001F6E63"/>
    <w:rsid w:val="001F7500"/>
    <w:rsid w:val="00205ABE"/>
    <w:rsid w:val="00212D90"/>
    <w:rsid w:val="00215FE1"/>
    <w:rsid w:val="002166AE"/>
    <w:rsid w:val="00217B99"/>
    <w:rsid w:val="00225125"/>
    <w:rsid w:val="00230D90"/>
    <w:rsid w:val="0024592D"/>
    <w:rsid w:val="0024691F"/>
    <w:rsid w:val="002473E2"/>
    <w:rsid w:val="00254DAD"/>
    <w:rsid w:val="0025721A"/>
    <w:rsid w:val="002606BC"/>
    <w:rsid w:val="0026264D"/>
    <w:rsid w:val="002702EE"/>
    <w:rsid w:val="00271287"/>
    <w:rsid w:val="002726DD"/>
    <w:rsid w:val="00274887"/>
    <w:rsid w:val="00276411"/>
    <w:rsid w:val="00276C09"/>
    <w:rsid w:val="00277B8D"/>
    <w:rsid w:val="00286967"/>
    <w:rsid w:val="00293385"/>
    <w:rsid w:val="00294BDE"/>
    <w:rsid w:val="00294C3C"/>
    <w:rsid w:val="0029646D"/>
    <w:rsid w:val="002A20D5"/>
    <w:rsid w:val="002A5691"/>
    <w:rsid w:val="002B3CFA"/>
    <w:rsid w:val="002B44E7"/>
    <w:rsid w:val="002B6E8A"/>
    <w:rsid w:val="002C0B27"/>
    <w:rsid w:val="002C0F1A"/>
    <w:rsid w:val="002C2862"/>
    <w:rsid w:val="002C3871"/>
    <w:rsid w:val="002D0F56"/>
    <w:rsid w:val="002E10F0"/>
    <w:rsid w:val="002F358F"/>
    <w:rsid w:val="002F771E"/>
    <w:rsid w:val="00303188"/>
    <w:rsid w:val="003040FE"/>
    <w:rsid w:val="00305EB2"/>
    <w:rsid w:val="00306AC6"/>
    <w:rsid w:val="003074AD"/>
    <w:rsid w:val="0031026C"/>
    <w:rsid w:val="0031027B"/>
    <w:rsid w:val="00325DEA"/>
    <w:rsid w:val="003272B7"/>
    <w:rsid w:val="00330523"/>
    <w:rsid w:val="00332915"/>
    <w:rsid w:val="003361CF"/>
    <w:rsid w:val="00336A17"/>
    <w:rsid w:val="00337366"/>
    <w:rsid w:val="003411CA"/>
    <w:rsid w:val="003414CD"/>
    <w:rsid w:val="00341586"/>
    <w:rsid w:val="00342F73"/>
    <w:rsid w:val="00352C9D"/>
    <w:rsid w:val="00352CD3"/>
    <w:rsid w:val="003549DA"/>
    <w:rsid w:val="00356764"/>
    <w:rsid w:val="00357C19"/>
    <w:rsid w:val="003601D0"/>
    <w:rsid w:val="00360E1C"/>
    <w:rsid w:val="00361D94"/>
    <w:rsid w:val="003629FF"/>
    <w:rsid w:val="00363953"/>
    <w:rsid w:val="0036477B"/>
    <w:rsid w:val="00370D99"/>
    <w:rsid w:val="00371732"/>
    <w:rsid w:val="00372440"/>
    <w:rsid w:val="00375D21"/>
    <w:rsid w:val="00381C4A"/>
    <w:rsid w:val="0038528A"/>
    <w:rsid w:val="00385EAD"/>
    <w:rsid w:val="00390A0B"/>
    <w:rsid w:val="00392A2F"/>
    <w:rsid w:val="00394441"/>
    <w:rsid w:val="003A3C20"/>
    <w:rsid w:val="003A7521"/>
    <w:rsid w:val="003A7546"/>
    <w:rsid w:val="003A7998"/>
    <w:rsid w:val="003B0216"/>
    <w:rsid w:val="003B0450"/>
    <w:rsid w:val="003B7244"/>
    <w:rsid w:val="003C452F"/>
    <w:rsid w:val="003D4EF1"/>
    <w:rsid w:val="003D591C"/>
    <w:rsid w:val="003D763E"/>
    <w:rsid w:val="003E5443"/>
    <w:rsid w:val="003E77F7"/>
    <w:rsid w:val="003F0848"/>
    <w:rsid w:val="003F3330"/>
    <w:rsid w:val="003F515A"/>
    <w:rsid w:val="00400813"/>
    <w:rsid w:val="004013E0"/>
    <w:rsid w:val="00402C9B"/>
    <w:rsid w:val="004043C2"/>
    <w:rsid w:val="00404700"/>
    <w:rsid w:val="00410697"/>
    <w:rsid w:val="004126BC"/>
    <w:rsid w:val="00414422"/>
    <w:rsid w:val="0042062C"/>
    <w:rsid w:val="004234EC"/>
    <w:rsid w:val="00424843"/>
    <w:rsid w:val="004263D7"/>
    <w:rsid w:val="00426CA8"/>
    <w:rsid w:val="00435690"/>
    <w:rsid w:val="00437390"/>
    <w:rsid w:val="004437D1"/>
    <w:rsid w:val="00446D80"/>
    <w:rsid w:val="00450605"/>
    <w:rsid w:val="00450DD2"/>
    <w:rsid w:val="00457596"/>
    <w:rsid w:val="00460B4E"/>
    <w:rsid w:val="00460E6E"/>
    <w:rsid w:val="00472824"/>
    <w:rsid w:val="00473324"/>
    <w:rsid w:val="00473A5D"/>
    <w:rsid w:val="00473BB6"/>
    <w:rsid w:val="00476945"/>
    <w:rsid w:val="00476CBC"/>
    <w:rsid w:val="004832A7"/>
    <w:rsid w:val="004870F7"/>
    <w:rsid w:val="00492FFD"/>
    <w:rsid w:val="00495B9A"/>
    <w:rsid w:val="004A1CA0"/>
    <w:rsid w:val="004A2B1B"/>
    <w:rsid w:val="004A47BB"/>
    <w:rsid w:val="004A5574"/>
    <w:rsid w:val="004B03FB"/>
    <w:rsid w:val="004B2644"/>
    <w:rsid w:val="004B377E"/>
    <w:rsid w:val="004B3912"/>
    <w:rsid w:val="004B58D4"/>
    <w:rsid w:val="004C2567"/>
    <w:rsid w:val="004C40B4"/>
    <w:rsid w:val="004C4A61"/>
    <w:rsid w:val="004C6536"/>
    <w:rsid w:val="004D304B"/>
    <w:rsid w:val="004D3CAF"/>
    <w:rsid w:val="004D6044"/>
    <w:rsid w:val="004D65EE"/>
    <w:rsid w:val="004E343D"/>
    <w:rsid w:val="004F21E4"/>
    <w:rsid w:val="005167DD"/>
    <w:rsid w:val="0052043F"/>
    <w:rsid w:val="005226B1"/>
    <w:rsid w:val="00522899"/>
    <w:rsid w:val="005264FF"/>
    <w:rsid w:val="005325DF"/>
    <w:rsid w:val="005347E9"/>
    <w:rsid w:val="00534CEE"/>
    <w:rsid w:val="005418ED"/>
    <w:rsid w:val="0054236D"/>
    <w:rsid w:val="005428FC"/>
    <w:rsid w:val="005438FA"/>
    <w:rsid w:val="00543BB1"/>
    <w:rsid w:val="00544183"/>
    <w:rsid w:val="00544676"/>
    <w:rsid w:val="00544789"/>
    <w:rsid w:val="005461A1"/>
    <w:rsid w:val="005462C9"/>
    <w:rsid w:val="00552BAF"/>
    <w:rsid w:val="00555AD5"/>
    <w:rsid w:val="00571FC6"/>
    <w:rsid w:val="005732B7"/>
    <w:rsid w:val="005762C6"/>
    <w:rsid w:val="00580582"/>
    <w:rsid w:val="00586890"/>
    <w:rsid w:val="005942BC"/>
    <w:rsid w:val="00595A83"/>
    <w:rsid w:val="0059600D"/>
    <w:rsid w:val="005962CF"/>
    <w:rsid w:val="005A7AB0"/>
    <w:rsid w:val="005B26C9"/>
    <w:rsid w:val="005B3991"/>
    <w:rsid w:val="005B757E"/>
    <w:rsid w:val="005B77E8"/>
    <w:rsid w:val="005C4CEB"/>
    <w:rsid w:val="005C6478"/>
    <w:rsid w:val="005D486D"/>
    <w:rsid w:val="005D4A70"/>
    <w:rsid w:val="005D4CB1"/>
    <w:rsid w:val="005D7DAB"/>
    <w:rsid w:val="005E04C0"/>
    <w:rsid w:val="005E3E46"/>
    <w:rsid w:val="005E482F"/>
    <w:rsid w:val="005F054A"/>
    <w:rsid w:val="005F1797"/>
    <w:rsid w:val="005F41E6"/>
    <w:rsid w:val="006017E5"/>
    <w:rsid w:val="00607A99"/>
    <w:rsid w:val="00611194"/>
    <w:rsid w:val="006129F5"/>
    <w:rsid w:val="0061403A"/>
    <w:rsid w:val="0061487A"/>
    <w:rsid w:val="006232FC"/>
    <w:rsid w:val="00623883"/>
    <w:rsid w:val="00627CFC"/>
    <w:rsid w:val="00633F5C"/>
    <w:rsid w:val="0063659B"/>
    <w:rsid w:val="00643DF0"/>
    <w:rsid w:val="00644540"/>
    <w:rsid w:val="00647186"/>
    <w:rsid w:val="00647627"/>
    <w:rsid w:val="00655FBA"/>
    <w:rsid w:val="00657647"/>
    <w:rsid w:val="006605CD"/>
    <w:rsid w:val="006660DA"/>
    <w:rsid w:val="006663E3"/>
    <w:rsid w:val="00671BEE"/>
    <w:rsid w:val="00673260"/>
    <w:rsid w:val="006750D4"/>
    <w:rsid w:val="006777B5"/>
    <w:rsid w:val="00677F9D"/>
    <w:rsid w:val="00682CF8"/>
    <w:rsid w:val="006854B0"/>
    <w:rsid w:val="00685563"/>
    <w:rsid w:val="006857A9"/>
    <w:rsid w:val="00694798"/>
    <w:rsid w:val="006A08FA"/>
    <w:rsid w:val="006A3783"/>
    <w:rsid w:val="006A5AD8"/>
    <w:rsid w:val="006A5DDB"/>
    <w:rsid w:val="006A73D8"/>
    <w:rsid w:val="006B0A63"/>
    <w:rsid w:val="006B39F4"/>
    <w:rsid w:val="006B47DD"/>
    <w:rsid w:val="006B4908"/>
    <w:rsid w:val="006C05D7"/>
    <w:rsid w:val="006C0F61"/>
    <w:rsid w:val="006C1424"/>
    <w:rsid w:val="006C5BA9"/>
    <w:rsid w:val="006D0FB7"/>
    <w:rsid w:val="006D701C"/>
    <w:rsid w:val="006D78F2"/>
    <w:rsid w:val="006E1ED0"/>
    <w:rsid w:val="006E3FA7"/>
    <w:rsid w:val="006E7215"/>
    <w:rsid w:val="006E7AC3"/>
    <w:rsid w:val="006F4242"/>
    <w:rsid w:val="006F5F19"/>
    <w:rsid w:val="00700C98"/>
    <w:rsid w:val="007013D1"/>
    <w:rsid w:val="00703414"/>
    <w:rsid w:val="00706CC4"/>
    <w:rsid w:val="0070743F"/>
    <w:rsid w:val="007078BE"/>
    <w:rsid w:val="00707C0E"/>
    <w:rsid w:val="00712F38"/>
    <w:rsid w:val="00715002"/>
    <w:rsid w:val="007252E0"/>
    <w:rsid w:val="0072559B"/>
    <w:rsid w:val="0073114B"/>
    <w:rsid w:val="0073507A"/>
    <w:rsid w:val="00735DF5"/>
    <w:rsid w:val="007379F6"/>
    <w:rsid w:val="00737E5F"/>
    <w:rsid w:val="0074020D"/>
    <w:rsid w:val="0074272F"/>
    <w:rsid w:val="00744273"/>
    <w:rsid w:val="007450A1"/>
    <w:rsid w:val="00745D7B"/>
    <w:rsid w:val="00750C9A"/>
    <w:rsid w:val="00755EA0"/>
    <w:rsid w:val="00756AA0"/>
    <w:rsid w:val="00756B3F"/>
    <w:rsid w:val="007603F2"/>
    <w:rsid w:val="00761E26"/>
    <w:rsid w:val="00762182"/>
    <w:rsid w:val="00776434"/>
    <w:rsid w:val="00777615"/>
    <w:rsid w:val="00777FA5"/>
    <w:rsid w:val="007847C6"/>
    <w:rsid w:val="007852AE"/>
    <w:rsid w:val="0079787C"/>
    <w:rsid w:val="007A03CA"/>
    <w:rsid w:val="007A208D"/>
    <w:rsid w:val="007A3FE2"/>
    <w:rsid w:val="007B1743"/>
    <w:rsid w:val="007B6E50"/>
    <w:rsid w:val="007B7A34"/>
    <w:rsid w:val="007C17B9"/>
    <w:rsid w:val="007C7391"/>
    <w:rsid w:val="007C75BE"/>
    <w:rsid w:val="007D006A"/>
    <w:rsid w:val="007D4A6E"/>
    <w:rsid w:val="007D4FF4"/>
    <w:rsid w:val="007D5E99"/>
    <w:rsid w:val="007D687C"/>
    <w:rsid w:val="007D6B93"/>
    <w:rsid w:val="007D755E"/>
    <w:rsid w:val="007E3DBA"/>
    <w:rsid w:val="007E6ADB"/>
    <w:rsid w:val="007E72BE"/>
    <w:rsid w:val="007F1497"/>
    <w:rsid w:val="007F19C6"/>
    <w:rsid w:val="007F228F"/>
    <w:rsid w:val="007F7D70"/>
    <w:rsid w:val="008018C2"/>
    <w:rsid w:val="008028DD"/>
    <w:rsid w:val="00802F39"/>
    <w:rsid w:val="00803F00"/>
    <w:rsid w:val="00814501"/>
    <w:rsid w:val="00815923"/>
    <w:rsid w:val="0082337E"/>
    <w:rsid w:val="00825016"/>
    <w:rsid w:val="008306F6"/>
    <w:rsid w:val="00830CA6"/>
    <w:rsid w:val="00831258"/>
    <w:rsid w:val="00834B3A"/>
    <w:rsid w:val="00843D69"/>
    <w:rsid w:val="008447AD"/>
    <w:rsid w:val="0085401F"/>
    <w:rsid w:val="00856DAA"/>
    <w:rsid w:val="00857911"/>
    <w:rsid w:val="00857A1F"/>
    <w:rsid w:val="00860A22"/>
    <w:rsid w:val="00865A94"/>
    <w:rsid w:val="00870AD7"/>
    <w:rsid w:val="008733DF"/>
    <w:rsid w:val="00877D34"/>
    <w:rsid w:val="00883329"/>
    <w:rsid w:val="0089062E"/>
    <w:rsid w:val="008941F1"/>
    <w:rsid w:val="0089793C"/>
    <w:rsid w:val="008A4E4B"/>
    <w:rsid w:val="008A693C"/>
    <w:rsid w:val="008B48A6"/>
    <w:rsid w:val="008C1B20"/>
    <w:rsid w:val="008C31F9"/>
    <w:rsid w:val="008D21C2"/>
    <w:rsid w:val="008D3BE2"/>
    <w:rsid w:val="008D415C"/>
    <w:rsid w:val="008D60F8"/>
    <w:rsid w:val="008E0698"/>
    <w:rsid w:val="008E1862"/>
    <w:rsid w:val="008F5332"/>
    <w:rsid w:val="009009E8"/>
    <w:rsid w:val="009027FC"/>
    <w:rsid w:val="00903BA6"/>
    <w:rsid w:val="00912A48"/>
    <w:rsid w:val="0092369C"/>
    <w:rsid w:val="00935BFC"/>
    <w:rsid w:val="009437C0"/>
    <w:rsid w:val="00945FB9"/>
    <w:rsid w:val="00950E48"/>
    <w:rsid w:val="009534C6"/>
    <w:rsid w:val="00957186"/>
    <w:rsid w:val="00962F95"/>
    <w:rsid w:val="009634D1"/>
    <w:rsid w:val="00965C16"/>
    <w:rsid w:val="00971FB4"/>
    <w:rsid w:val="00982A57"/>
    <w:rsid w:val="0098697C"/>
    <w:rsid w:val="00986D7C"/>
    <w:rsid w:val="00987858"/>
    <w:rsid w:val="00992A18"/>
    <w:rsid w:val="009A55EF"/>
    <w:rsid w:val="009A5DA4"/>
    <w:rsid w:val="009A6D0D"/>
    <w:rsid w:val="009B6503"/>
    <w:rsid w:val="009B7956"/>
    <w:rsid w:val="009C4541"/>
    <w:rsid w:val="009D08E9"/>
    <w:rsid w:val="009D3AF6"/>
    <w:rsid w:val="009D5143"/>
    <w:rsid w:val="009D6F53"/>
    <w:rsid w:val="009D7AB2"/>
    <w:rsid w:val="009E154B"/>
    <w:rsid w:val="009E1B4B"/>
    <w:rsid w:val="009E1BF1"/>
    <w:rsid w:val="009E2350"/>
    <w:rsid w:val="009E6B86"/>
    <w:rsid w:val="009F0B00"/>
    <w:rsid w:val="009F2674"/>
    <w:rsid w:val="00A00EC9"/>
    <w:rsid w:val="00A01E2D"/>
    <w:rsid w:val="00A02CAE"/>
    <w:rsid w:val="00A07BBC"/>
    <w:rsid w:val="00A105D7"/>
    <w:rsid w:val="00A11DFB"/>
    <w:rsid w:val="00A12F1D"/>
    <w:rsid w:val="00A13FC5"/>
    <w:rsid w:val="00A14C20"/>
    <w:rsid w:val="00A20338"/>
    <w:rsid w:val="00A22CAE"/>
    <w:rsid w:val="00A25745"/>
    <w:rsid w:val="00A25CD5"/>
    <w:rsid w:val="00A268C7"/>
    <w:rsid w:val="00A26C71"/>
    <w:rsid w:val="00A3160A"/>
    <w:rsid w:val="00A33050"/>
    <w:rsid w:val="00A3341A"/>
    <w:rsid w:val="00A346C6"/>
    <w:rsid w:val="00A349D6"/>
    <w:rsid w:val="00A34FE6"/>
    <w:rsid w:val="00A35C8B"/>
    <w:rsid w:val="00A362C1"/>
    <w:rsid w:val="00A36E9E"/>
    <w:rsid w:val="00A37ED8"/>
    <w:rsid w:val="00A404C6"/>
    <w:rsid w:val="00A4209A"/>
    <w:rsid w:val="00A60303"/>
    <w:rsid w:val="00A60EF9"/>
    <w:rsid w:val="00A6313A"/>
    <w:rsid w:val="00A64C2F"/>
    <w:rsid w:val="00A664CC"/>
    <w:rsid w:val="00A7435F"/>
    <w:rsid w:val="00A74A07"/>
    <w:rsid w:val="00A85752"/>
    <w:rsid w:val="00A905D7"/>
    <w:rsid w:val="00AA3A7B"/>
    <w:rsid w:val="00AA5D45"/>
    <w:rsid w:val="00AA741A"/>
    <w:rsid w:val="00AB092D"/>
    <w:rsid w:val="00AB13B8"/>
    <w:rsid w:val="00AB2412"/>
    <w:rsid w:val="00AB34F3"/>
    <w:rsid w:val="00AC5CE2"/>
    <w:rsid w:val="00AC65D0"/>
    <w:rsid w:val="00AD0A1B"/>
    <w:rsid w:val="00AD120F"/>
    <w:rsid w:val="00AD1A41"/>
    <w:rsid w:val="00AD4199"/>
    <w:rsid w:val="00AD4FCA"/>
    <w:rsid w:val="00AD5856"/>
    <w:rsid w:val="00AE029F"/>
    <w:rsid w:val="00AE3BE0"/>
    <w:rsid w:val="00AF0F3D"/>
    <w:rsid w:val="00AF49A1"/>
    <w:rsid w:val="00AF6BD6"/>
    <w:rsid w:val="00B030CB"/>
    <w:rsid w:val="00B03D64"/>
    <w:rsid w:val="00B05DAE"/>
    <w:rsid w:val="00B06646"/>
    <w:rsid w:val="00B11BA5"/>
    <w:rsid w:val="00B12AED"/>
    <w:rsid w:val="00B14350"/>
    <w:rsid w:val="00B15C5E"/>
    <w:rsid w:val="00B17180"/>
    <w:rsid w:val="00B224CE"/>
    <w:rsid w:val="00B2602D"/>
    <w:rsid w:val="00B31C7F"/>
    <w:rsid w:val="00B341BB"/>
    <w:rsid w:val="00B41DC0"/>
    <w:rsid w:val="00B452C3"/>
    <w:rsid w:val="00B46BB6"/>
    <w:rsid w:val="00B479A7"/>
    <w:rsid w:val="00B54A4D"/>
    <w:rsid w:val="00B5599B"/>
    <w:rsid w:val="00B62BF6"/>
    <w:rsid w:val="00B6706C"/>
    <w:rsid w:val="00B77619"/>
    <w:rsid w:val="00B955D5"/>
    <w:rsid w:val="00B95CBD"/>
    <w:rsid w:val="00B966CC"/>
    <w:rsid w:val="00B96D0F"/>
    <w:rsid w:val="00BA0128"/>
    <w:rsid w:val="00BA05EE"/>
    <w:rsid w:val="00BB0986"/>
    <w:rsid w:val="00BB13BF"/>
    <w:rsid w:val="00BB321E"/>
    <w:rsid w:val="00BB5DCE"/>
    <w:rsid w:val="00BC77AC"/>
    <w:rsid w:val="00BD2320"/>
    <w:rsid w:val="00BD4C68"/>
    <w:rsid w:val="00BE2963"/>
    <w:rsid w:val="00BE5E77"/>
    <w:rsid w:val="00BE635F"/>
    <w:rsid w:val="00BF2E0D"/>
    <w:rsid w:val="00C115EE"/>
    <w:rsid w:val="00C138CD"/>
    <w:rsid w:val="00C13AA6"/>
    <w:rsid w:val="00C143E2"/>
    <w:rsid w:val="00C14FFF"/>
    <w:rsid w:val="00C210BE"/>
    <w:rsid w:val="00C31467"/>
    <w:rsid w:val="00C3259D"/>
    <w:rsid w:val="00C32E59"/>
    <w:rsid w:val="00C35C1C"/>
    <w:rsid w:val="00C35F0E"/>
    <w:rsid w:val="00C43628"/>
    <w:rsid w:val="00C5287A"/>
    <w:rsid w:val="00C5359A"/>
    <w:rsid w:val="00C54A23"/>
    <w:rsid w:val="00C64696"/>
    <w:rsid w:val="00C707FB"/>
    <w:rsid w:val="00C70FA9"/>
    <w:rsid w:val="00C71A61"/>
    <w:rsid w:val="00C73F8F"/>
    <w:rsid w:val="00C765D8"/>
    <w:rsid w:val="00C77EED"/>
    <w:rsid w:val="00C91E73"/>
    <w:rsid w:val="00C9495E"/>
    <w:rsid w:val="00C950C3"/>
    <w:rsid w:val="00C95427"/>
    <w:rsid w:val="00C97248"/>
    <w:rsid w:val="00C9734E"/>
    <w:rsid w:val="00C97467"/>
    <w:rsid w:val="00C97981"/>
    <w:rsid w:val="00CA3AA4"/>
    <w:rsid w:val="00CA4BB2"/>
    <w:rsid w:val="00CA5457"/>
    <w:rsid w:val="00CA7BFE"/>
    <w:rsid w:val="00CB10F9"/>
    <w:rsid w:val="00CB1C43"/>
    <w:rsid w:val="00CB20CE"/>
    <w:rsid w:val="00CB35A2"/>
    <w:rsid w:val="00CB3D1B"/>
    <w:rsid w:val="00CB6F45"/>
    <w:rsid w:val="00CC3E6E"/>
    <w:rsid w:val="00CD2B66"/>
    <w:rsid w:val="00CD304E"/>
    <w:rsid w:val="00CE04D7"/>
    <w:rsid w:val="00CE1621"/>
    <w:rsid w:val="00CE2342"/>
    <w:rsid w:val="00CE47A4"/>
    <w:rsid w:val="00CE5CE0"/>
    <w:rsid w:val="00CE7DD8"/>
    <w:rsid w:val="00CF78B4"/>
    <w:rsid w:val="00D003B9"/>
    <w:rsid w:val="00D0046B"/>
    <w:rsid w:val="00D05680"/>
    <w:rsid w:val="00D05CA2"/>
    <w:rsid w:val="00D07196"/>
    <w:rsid w:val="00D07A4F"/>
    <w:rsid w:val="00D11D51"/>
    <w:rsid w:val="00D33434"/>
    <w:rsid w:val="00D366C8"/>
    <w:rsid w:val="00D407E0"/>
    <w:rsid w:val="00D42A63"/>
    <w:rsid w:val="00D439F9"/>
    <w:rsid w:val="00D43A28"/>
    <w:rsid w:val="00D4790A"/>
    <w:rsid w:val="00D5315F"/>
    <w:rsid w:val="00D545DE"/>
    <w:rsid w:val="00D57D0D"/>
    <w:rsid w:val="00D606C1"/>
    <w:rsid w:val="00D60903"/>
    <w:rsid w:val="00D60982"/>
    <w:rsid w:val="00D6373F"/>
    <w:rsid w:val="00D73BC0"/>
    <w:rsid w:val="00D73DA4"/>
    <w:rsid w:val="00D80088"/>
    <w:rsid w:val="00D8231B"/>
    <w:rsid w:val="00D8288B"/>
    <w:rsid w:val="00D82E79"/>
    <w:rsid w:val="00D8302A"/>
    <w:rsid w:val="00D8434B"/>
    <w:rsid w:val="00D85B58"/>
    <w:rsid w:val="00D91942"/>
    <w:rsid w:val="00D92B64"/>
    <w:rsid w:val="00DA2F4E"/>
    <w:rsid w:val="00DB31EF"/>
    <w:rsid w:val="00DB3947"/>
    <w:rsid w:val="00DB461C"/>
    <w:rsid w:val="00DB6B0C"/>
    <w:rsid w:val="00DC462C"/>
    <w:rsid w:val="00DC5FF7"/>
    <w:rsid w:val="00DD51DB"/>
    <w:rsid w:val="00DD597F"/>
    <w:rsid w:val="00DE0B23"/>
    <w:rsid w:val="00DE6AC2"/>
    <w:rsid w:val="00DF081D"/>
    <w:rsid w:val="00DF09DB"/>
    <w:rsid w:val="00DF10C6"/>
    <w:rsid w:val="00DF1250"/>
    <w:rsid w:val="00DF18DA"/>
    <w:rsid w:val="00DF26A3"/>
    <w:rsid w:val="00DF68EF"/>
    <w:rsid w:val="00DF7D3E"/>
    <w:rsid w:val="00E01027"/>
    <w:rsid w:val="00E04369"/>
    <w:rsid w:val="00E07178"/>
    <w:rsid w:val="00E12267"/>
    <w:rsid w:val="00E12A5E"/>
    <w:rsid w:val="00E13AB5"/>
    <w:rsid w:val="00E179DF"/>
    <w:rsid w:val="00E232AA"/>
    <w:rsid w:val="00E243E5"/>
    <w:rsid w:val="00E2479C"/>
    <w:rsid w:val="00E25002"/>
    <w:rsid w:val="00E26779"/>
    <w:rsid w:val="00E30894"/>
    <w:rsid w:val="00E3091B"/>
    <w:rsid w:val="00E30CCB"/>
    <w:rsid w:val="00E30EFD"/>
    <w:rsid w:val="00E3108B"/>
    <w:rsid w:val="00E310D8"/>
    <w:rsid w:val="00E33232"/>
    <w:rsid w:val="00E339E8"/>
    <w:rsid w:val="00E33A8A"/>
    <w:rsid w:val="00E344FF"/>
    <w:rsid w:val="00E3720F"/>
    <w:rsid w:val="00E41190"/>
    <w:rsid w:val="00E4588A"/>
    <w:rsid w:val="00E4714B"/>
    <w:rsid w:val="00E50235"/>
    <w:rsid w:val="00E62B0D"/>
    <w:rsid w:val="00E641A0"/>
    <w:rsid w:val="00E64E96"/>
    <w:rsid w:val="00E65F60"/>
    <w:rsid w:val="00E72F3F"/>
    <w:rsid w:val="00E74F9B"/>
    <w:rsid w:val="00E808C4"/>
    <w:rsid w:val="00E84C97"/>
    <w:rsid w:val="00E9051B"/>
    <w:rsid w:val="00E91F95"/>
    <w:rsid w:val="00E973C8"/>
    <w:rsid w:val="00EA392B"/>
    <w:rsid w:val="00EA7522"/>
    <w:rsid w:val="00EB013F"/>
    <w:rsid w:val="00EC1B98"/>
    <w:rsid w:val="00EC40BB"/>
    <w:rsid w:val="00ED2D0E"/>
    <w:rsid w:val="00EE1C48"/>
    <w:rsid w:val="00EE3873"/>
    <w:rsid w:val="00EF79C2"/>
    <w:rsid w:val="00F00ABE"/>
    <w:rsid w:val="00F018E9"/>
    <w:rsid w:val="00F0248C"/>
    <w:rsid w:val="00F03EE2"/>
    <w:rsid w:val="00F16607"/>
    <w:rsid w:val="00F24135"/>
    <w:rsid w:val="00F265BA"/>
    <w:rsid w:val="00F33050"/>
    <w:rsid w:val="00F335B3"/>
    <w:rsid w:val="00F352C0"/>
    <w:rsid w:val="00F40656"/>
    <w:rsid w:val="00F4258F"/>
    <w:rsid w:val="00F45B04"/>
    <w:rsid w:val="00F45B6C"/>
    <w:rsid w:val="00F51909"/>
    <w:rsid w:val="00F561CE"/>
    <w:rsid w:val="00F56C20"/>
    <w:rsid w:val="00F571C8"/>
    <w:rsid w:val="00F60891"/>
    <w:rsid w:val="00F62483"/>
    <w:rsid w:val="00F6325E"/>
    <w:rsid w:val="00F65188"/>
    <w:rsid w:val="00F73C36"/>
    <w:rsid w:val="00F7414B"/>
    <w:rsid w:val="00F75DD0"/>
    <w:rsid w:val="00F83413"/>
    <w:rsid w:val="00F8349B"/>
    <w:rsid w:val="00F92F02"/>
    <w:rsid w:val="00F979D3"/>
    <w:rsid w:val="00FA0396"/>
    <w:rsid w:val="00FA2D24"/>
    <w:rsid w:val="00FA4BCC"/>
    <w:rsid w:val="00FA73D2"/>
    <w:rsid w:val="00FA7B27"/>
    <w:rsid w:val="00FB0847"/>
    <w:rsid w:val="00FB58C9"/>
    <w:rsid w:val="00FC0E28"/>
    <w:rsid w:val="00FC1281"/>
    <w:rsid w:val="00FD3683"/>
    <w:rsid w:val="00FD679B"/>
    <w:rsid w:val="00FE0AAD"/>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9"/>
    <o:shapelayout v:ext="edit">
      <o:idmap v:ext="edit" data="1"/>
    </o:shapelayout>
  </w:shapeDefaults>
  <w:decimalSymbol w:val=","/>
  <w:listSeparator w:val=";"/>
  <w15:docId w15:val="{0085107F-6B04-4462-8E25-E0F97C9E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95B9A"/>
    <w:rPr>
      <w:rFonts w:ascii="Times New Roman" w:eastAsia="Times New Roman" w:hAnsi="Times New Roman" w:cs="Times New Roman"/>
    </w:rPr>
  </w:style>
  <w:style w:type="paragraph" w:styleId="1">
    <w:name w:val="heading 1"/>
    <w:aliases w:val=" Знак Знак, Знак"/>
    <w:basedOn w:val="a"/>
    <w:link w:val="10"/>
    <w:uiPriority w:val="9"/>
    <w:qFormat/>
    <w:rsid w:val="00495B9A"/>
    <w:pPr>
      <w:spacing w:before="64"/>
      <w:ind w:left="115"/>
      <w:outlineLvl w:val="0"/>
    </w:pPr>
    <w:rPr>
      <w:b/>
      <w:bCs/>
      <w:sz w:val="28"/>
      <w:szCs w:val="28"/>
    </w:rPr>
  </w:style>
  <w:style w:type="paragraph" w:styleId="2">
    <w:name w:val="heading 2"/>
    <w:basedOn w:val="a"/>
    <w:next w:val="a"/>
    <w:link w:val="20"/>
    <w:unhideWhenUsed/>
    <w:qFormat/>
    <w:rsid w:val="003A7546"/>
    <w:pPr>
      <w:keepNext/>
      <w:keepLines/>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A7546"/>
    <w:pPr>
      <w:keepNext/>
      <w:keepLines/>
      <w:autoSpaceDE/>
      <w:autoSpaceDN/>
      <w:spacing w:before="20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A7546"/>
    <w:pPr>
      <w:keepNext/>
      <w:keepLines/>
      <w:autoSpaceDE/>
      <w:autoSpaceDN/>
      <w:spacing w:before="200" w:line="276"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94441"/>
    <w:pPr>
      <w:widowControl/>
      <w:tabs>
        <w:tab w:val="num" w:pos="4140"/>
      </w:tabs>
      <w:suppressAutoHyphens/>
      <w:autoSpaceDE/>
      <w:autoSpaceDN/>
      <w:spacing w:before="240" w:after="60"/>
      <w:ind w:left="4140" w:hanging="360"/>
      <w:outlineLvl w:val="4"/>
    </w:pPr>
    <w:rPr>
      <w:b/>
      <w:bCs/>
      <w:i/>
      <w:iCs/>
      <w:sz w:val="26"/>
      <w:szCs w:val="26"/>
      <w:lang w:val="ru-RU" w:eastAsia="ar-SA"/>
    </w:rPr>
  </w:style>
  <w:style w:type="paragraph" w:styleId="8">
    <w:name w:val="heading 8"/>
    <w:basedOn w:val="a"/>
    <w:next w:val="a"/>
    <w:link w:val="80"/>
    <w:qFormat/>
    <w:rsid w:val="00394441"/>
    <w:pPr>
      <w:widowControl/>
      <w:autoSpaceDE/>
      <w:autoSpaceDN/>
      <w:spacing w:before="240" w:after="60"/>
      <w:outlineLvl w:val="7"/>
    </w:pPr>
    <w:rPr>
      <w:i/>
      <w:iCs/>
      <w:sz w:val="24"/>
      <w:szCs w:val="24"/>
      <w:lang w:val="ru-RU" w:eastAsia="ru-RU"/>
    </w:rPr>
  </w:style>
  <w:style w:type="paragraph" w:styleId="9">
    <w:name w:val="heading 9"/>
    <w:basedOn w:val="a"/>
    <w:next w:val="a"/>
    <w:link w:val="90"/>
    <w:qFormat/>
    <w:rsid w:val="00394441"/>
    <w:pPr>
      <w:widowControl/>
      <w:autoSpaceDE/>
      <w:autoSpaceDN/>
      <w:spacing w:before="240" w:after="60"/>
      <w:outlineLvl w:val="8"/>
    </w:pPr>
    <w:rPr>
      <w:rFonts w:ascii="Arial"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1"/>
    <w:basedOn w:val="a0"/>
    <w:link w:val="1"/>
    <w:uiPriority w:val="9"/>
    <w:rsid w:val="003A7546"/>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3A754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A754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A7546"/>
    <w:rPr>
      <w:rFonts w:asciiTheme="majorHAnsi" w:eastAsiaTheme="majorEastAsia" w:hAnsiTheme="majorHAnsi" w:cstheme="majorBidi"/>
      <w:b/>
      <w:bCs/>
      <w:i/>
      <w:iCs/>
      <w:color w:val="4F81BD" w:themeColor="accent1"/>
    </w:rPr>
  </w:style>
  <w:style w:type="table" w:customStyle="1" w:styleId="TableNormal">
    <w:name w:val="Table Normal"/>
    <w:uiPriority w:val="2"/>
    <w:semiHidden/>
    <w:unhideWhenUsed/>
    <w:qFormat/>
    <w:rsid w:val="00495B9A"/>
    <w:tblPr>
      <w:tblInd w:w="0" w:type="dxa"/>
      <w:tblCellMar>
        <w:top w:w="0" w:type="dxa"/>
        <w:left w:w="0" w:type="dxa"/>
        <w:bottom w:w="0" w:type="dxa"/>
        <w:right w:w="0" w:type="dxa"/>
      </w:tblCellMar>
    </w:tblPr>
  </w:style>
  <w:style w:type="paragraph" w:styleId="11">
    <w:name w:val="toc 1"/>
    <w:basedOn w:val="a"/>
    <w:uiPriority w:val="39"/>
    <w:qFormat/>
    <w:rsid w:val="00495B9A"/>
    <w:pPr>
      <w:ind w:left="111" w:right="118"/>
    </w:pPr>
    <w:rPr>
      <w:sz w:val="28"/>
      <w:szCs w:val="28"/>
    </w:rPr>
  </w:style>
  <w:style w:type="paragraph" w:styleId="a3">
    <w:name w:val="Body Text"/>
    <w:basedOn w:val="a"/>
    <w:link w:val="a4"/>
    <w:qFormat/>
    <w:rsid w:val="00495B9A"/>
    <w:rPr>
      <w:sz w:val="28"/>
      <w:szCs w:val="28"/>
    </w:rPr>
  </w:style>
  <w:style w:type="paragraph" w:styleId="a5">
    <w:name w:val="List Paragraph"/>
    <w:aliases w:val="Заголовок7"/>
    <w:basedOn w:val="a"/>
    <w:link w:val="a6"/>
    <w:uiPriority w:val="99"/>
    <w:qFormat/>
    <w:rsid w:val="00495B9A"/>
    <w:pPr>
      <w:ind w:left="116" w:firstLine="720"/>
    </w:pPr>
  </w:style>
  <w:style w:type="paragraph" w:customStyle="1" w:styleId="TableParagraph">
    <w:name w:val="Table Paragraph"/>
    <w:basedOn w:val="a"/>
    <w:uiPriority w:val="1"/>
    <w:qFormat/>
    <w:rsid w:val="00495B9A"/>
  </w:style>
  <w:style w:type="paragraph" w:styleId="a7">
    <w:name w:val="Balloon Text"/>
    <w:basedOn w:val="a"/>
    <w:link w:val="a8"/>
    <w:uiPriority w:val="99"/>
    <w:semiHidden/>
    <w:unhideWhenUsed/>
    <w:rsid w:val="007F7D70"/>
    <w:rPr>
      <w:rFonts w:ascii="Tahoma" w:hAnsi="Tahoma" w:cs="Tahoma"/>
      <w:sz w:val="16"/>
      <w:szCs w:val="16"/>
    </w:rPr>
  </w:style>
  <w:style w:type="character" w:customStyle="1" w:styleId="a8">
    <w:name w:val="Текст выноски Знак"/>
    <w:basedOn w:val="a0"/>
    <w:link w:val="a7"/>
    <w:uiPriority w:val="99"/>
    <w:semiHidden/>
    <w:rsid w:val="007F7D70"/>
    <w:rPr>
      <w:rFonts w:ascii="Tahoma" w:eastAsia="Times New Roman" w:hAnsi="Tahoma" w:cs="Tahoma"/>
      <w:sz w:val="16"/>
      <w:szCs w:val="16"/>
    </w:rPr>
  </w:style>
  <w:style w:type="character" w:styleId="a9">
    <w:name w:val="Hyperlink"/>
    <w:basedOn w:val="a0"/>
    <w:uiPriority w:val="99"/>
    <w:unhideWhenUsed/>
    <w:rsid w:val="007F7D70"/>
    <w:rPr>
      <w:color w:val="0000FF" w:themeColor="hyperlink"/>
      <w:u w:val="single"/>
    </w:rPr>
  </w:style>
  <w:style w:type="paragraph" w:customStyle="1" w:styleId="aa">
    <w:name w:val="Абзац"/>
    <w:link w:val="ab"/>
    <w:qFormat/>
    <w:rsid w:val="000C3144"/>
    <w:pPr>
      <w:widowControl/>
      <w:autoSpaceDE/>
      <w:autoSpaceDN/>
      <w:spacing w:line="276" w:lineRule="auto"/>
      <w:ind w:firstLine="567"/>
      <w:jc w:val="both"/>
    </w:pPr>
    <w:rPr>
      <w:rFonts w:ascii="Times New Roman" w:eastAsia="Times New Roman" w:hAnsi="Times New Roman" w:cs="Times New Roman"/>
      <w:sz w:val="28"/>
      <w:szCs w:val="28"/>
      <w:lang w:val="ru-RU" w:eastAsia="ru-RU"/>
    </w:rPr>
  </w:style>
  <w:style w:type="character" w:customStyle="1" w:styleId="ab">
    <w:name w:val="Абзац Знак"/>
    <w:link w:val="aa"/>
    <w:locked/>
    <w:rsid w:val="000C3144"/>
    <w:rPr>
      <w:rFonts w:ascii="Times New Roman" w:eastAsia="Times New Roman" w:hAnsi="Times New Roman" w:cs="Times New Roman"/>
      <w:sz w:val="28"/>
      <w:szCs w:val="28"/>
      <w:lang w:val="ru-RU" w:eastAsia="ru-RU"/>
    </w:rPr>
  </w:style>
  <w:style w:type="paragraph" w:styleId="ac">
    <w:name w:val="Normal (Web)"/>
    <w:basedOn w:val="a"/>
    <w:unhideWhenUsed/>
    <w:rsid w:val="007D006A"/>
    <w:pPr>
      <w:widowControl/>
      <w:autoSpaceDE/>
      <w:autoSpaceDN/>
      <w:spacing w:before="100" w:beforeAutospacing="1" w:after="100" w:afterAutospacing="1"/>
    </w:pPr>
    <w:rPr>
      <w:sz w:val="24"/>
      <w:szCs w:val="24"/>
      <w:lang w:val="ru-RU" w:eastAsia="ru-RU"/>
    </w:rPr>
  </w:style>
  <w:style w:type="paragraph" w:styleId="ad">
    <w:name w:val="header"/>
    <w:aliases w:val="ВерхКолонтитул"/>
    <w:basedOn w:val="a"/>
    <w:link w:val="ae"/>
    <w:unhideWhenUsed/>
    <w:rsid w:val="003A7546"/>
    <w:pPr>
      <w:tabs>
        <w:tab w:val="center" w:pos="4677"/>
        <w:tab w:val="right" w:pos="9355"/>
      </w:tabs>
      <w:autoSpaceDE/>
      <w:autoSpaceDN/>
    </w:pPr>
    <w:rPr>
      <w:rFonts w:asciiTheme="minorHAnsi" w:eastAsiaTheme="minorHAnsi" w:hAnsiTheme="minorHAnsi" w:cstheme="minorBidi"/>
    </w:rPr>
  </w:style>
  <w:style w:type="character" w:customStyle="1" w:styleId="ae">
    <w:name w:val="Верхний колонтитул Знак"/>
    <w:aliases w:val="ВерхКолонтитул Знак"/>
    <w:basedOn w:val="a0"/>
    <w:link w:val="ad"/>
    <w:uiPriority w:val="99"/>
    <w:rsid w:val="003A7546"/>
  </w:style>
  <w:style w:type="paragraph" w:styleId="af">
    <w:name w:val="footer"/>
    <w:basedOn w:val="a"/>
    <w:link w:val="af0"/>
    <w:unhideWhenUsed/>
    <w:rsid w:val="003A7546"/>
    <w:pPr>
      <w:tabs>
        <w:tab w:val="center" w:pos="4677"/>
        <w:tab w:val="right" w:pos="9355"/>
      </w:tabs>
      <w:autoSpaceDE/>
      <w:autoSpaceDN/>
    </w:pPr>
    <w:rPr>
      <w:rFonts w:asciiTheme="minorHAnsi" w:eastAsiaTheme="minorHAnsi" w:hAnsiTheme="minorHAnsi" w:cstheme="minorBidi"/>
    </w:rPr>
  </w:style>
  <w:style w:type="character" w:customStyle="1" w:styleId="af0">
    <w:name w:val="Нижний колонтитул Знак"/>
    <w:basedOn w:val="a0"/>
    <w:link w:val="af"/>
    <w:uiPriority w:val="99"/>
    <w:rsid w:val="003A7546"/>
  </w:style>
  <w:style w:type="paragraph" w:styleId="af1">
    <w:name w:val="Title"/>
    <w:basedOn w:val="a"/>
    <w:next w:val="a"/>
    <w:link w:val="af2"/>
    <w:qFormat/>
    <w:rsid w:val="003A7546"/>
    <w:pPr>
      <w:widowControl/>
      <w:pBdr>
        <w:bottom w:val="single" w:sz="8" w:space="4" w:color="4F81BD"/>
      </w:pBdr>
      <w:autoSpaceDE/>
      <w:autoSpaceDN/>
      <w:spacing w:after="300"/>
      <w:contextualSpacing/>
    </w:pPr>
    <w:rPr>
      <w:rFonts w:ascii="Cambria" w:hAnsi="Cambria"/>
      <w:color w:val="17365D"/>
      <w:spacing w:val="5"/>
      <w:kern w:val="28"/>
      <w:sz w:val="52"/>
      <w:szCs w:val="52"/>
      <w:lang w:val="ru-RU" w:eastAsia="ru-RU"/>
    </w:rPr>
  </w:style>
  <w:style w:type="character" w:customStyle="1" w:styleId="af2">
    <w:name w:val="Название Знак"/>
    <w:basedOn w:val="a0"/>
    <w:link w:val="af1"/>
    <w:uiPriority w:val="10"/>
    <w:rsid w:val="003A7546"/>
    <w:rPr>
      <w:rFonts w:ascii="Cambria" w:eastAsia="Times New Roman" w:hAnsi="Cambria" w:cs="Times New Roman"/>
      <w:color w:val="17365D"/>
      <w:spacing w:val="5"/>
      <w:kern w:val="28"/>
      <w:sz w:val="52"/>
      <w:szCs w:val="52"/>
      <w:lang w:val="ru-RU" w:eastAsia="ru-RU"/>
    </w:rPr>
  </w:style>
  <w:style w:type="paragraph" w:styleId="21">
    <w:name w:val="toc 2"/>
    <w:basedOn w:val="a"/>
    <w:next w:val="a"/>
    <w:autoRedefine/>
    <w:unhideWhenUsed/>
    <w:rsid w:val="001C6CD5"/>
    <w:pPr>
      <w:widowControl/>
      <w:autoSpaceDE/>
      <w:autoSpaceDN/>
      <w:spacing w:after="100"/>
      <w:jc w:val="both"/>
    </w:pPr>
    <w:rPr>
      <w:rFonts w:eastAsia="Calibri"/>
      <w:sz w:val="24"/>
      <w:szCs w:val="24"/>
      <w:lang w:val="ru-RU" w:eastAsia="ru-RU"/>
    </w:rPr>
  </w:style>
  <w:style w:type="paragraph" w:styleId="31">
    <w:name w:val="toc 3"/>
    <w:basedOn w:val="a"/>
    <w:next w:val="a"/>
    <w:autoRedefine/>
    <w:unhideWhenUsed/>
    <w:rsid w:val="003A7546"/>
    <w:pPr>
      <w:widowControl/>
      <w:tabs>
        <w:tab w:val="left" w:pos="1760"/>
        <w:tab w:val="right" w:leader="dot" w:pos="10082"/>
      </w:tabs>
      <w:autoSpaceDE/>
      <w:autoSpaceDN/>
      <w:spacing w:after="100"/>
      <w:ind w:left="480"/>
      <w:jc w:val="both"/>
    </w:pPr>
    <w:rPr>
      <w:rFonts w:eastAsia="Calibri"/>
      <w:sz w:val="24"/>
      <w:szCs w:val="24"/>
      <w:lang w:val="ru-RU" w:eastAsia="ru-RU"/>
    </w:rPr>
  </w:style>
  <w:style w:type="character" w:styleId="af3">
    <w:name w:val="Strong"/>
    <w:basedOn w:val="a0"/>
    <w:qFormat/>
    <w:rsid w:val="003A7546"/>
    <w:rPr>
      <w:b/>
      <w:bCs/>
    </w:rPr>
  </w:style>
  <w:style w:type="character" w:customStyle="1" w:styleId="blk">
    <w:name w:val="blk"/>
    <w:basedOn w:val="a0"/>
    <w:rsid w:val="003A7546"/>
  </w:style>
  <w:style w:type="character" w:customStyle="1" w:styleId="af4">
    <w:name w:val="Подпись к таблице_"/>
    <w:link w:val="af5"/>
    <w:rsid w:val="003A7546"/>
    <w:rPr>
      <w:b/>
      <w:bCs/>
      <w:sz w:val="26"/>
      <w:szCs w:val="26"/>
      <w:shd w:val="clear" w:color="auto" w:fill="FFFFFF"/>
    </w:rPr>
  </w:style>
  <w:style w:type="paragraph" w:customStyle="1" w:styleId="af5">
    <w:name w:val="Подпись к таблице"/>
    <w:basedOn w:val="a"/>
    <w:link w:val="af4"/>
    <w:rsid w:val="003A7546"/>
    <w:pPr>
      <w:shd w:val="clear" w:color="auto" w:fill="FFFFFF"/>
      <w:autoSpaceDE/>
      <w:autoSpaceDN/>
      <w:spacing w:line="0" w:lineRule="atLeast"/>
    </w:pPr>
    <w:rPr>
      <w:rFonts w:asciiTheme="minorHAnsi" w:eastAsiaTheme="minorHAnsi" w:hAnsiTheme="minorHAnsi" w:cstheme="minorBidi"/>
      <w:b/>
      <w:bCs/>
      <w:sz w:val="26"/>
      <w:szCs w:val="26"/>
    </w:rPr>
  </w:style>
  <w:style w:type="paragraph" w:customStyle="1" w:styleId="Default">
    <w:name w:val="Default"/>
    <w:rsid w:val="003A7546"/>
    <w:pPr>
      <w:widowControl/>
      <w:adjustRightInd w:val="0"/>
    </w:pPr>
    <w:rPr>
      <w:rFonts w:ascii="Times New Roman" w:hAnsi="Times New Roman" w:cs="Times New Roman"/>
      <w:color w:val="000000"/>
      <w:sz w:val="24"/>
      <w:szCs w:val="24"/>
      <w:lang w:val="ru-RU"/>
    </w:rPr>
  </w:style>
  <w:style w:type="paragraph" w:styleId="22">
    <w:name w:val="Body Text Indent 2"/>
    <w:basedOn w:val="a"/>
    <w:link w:val="23"/>
    <w:rsid w:val="003A7546"/>
    <w:pPr>
      <w:widowControl/>
      <w:autoSpaceDE/>
      <w:autoSpaceDN/>
      <w:spacing w:after="120" w:line="480" w:lineRule="auto"/>
      <w:ind w:left="283"/>
    </w:pPr>
    <w:rPr>
      <w:sz w:val="24"/>
      <w:szCs w:val="24"/>
      <w:lang w:val="ru-RU" w:eastAsia="ru-RU"/>
    </w:rPr>
  </w:style>
  <w:style w:type="character" w:customStyle="1" w:styleId="23">
    <w:name w:val="Основной текст с отступом 2 Знак"/>
    <w:basedOn w:val="a0"/>
    <w:link w:val="22"/>
    <w:rsid w:val="003A7546"/>
    <w:rPr>
      <w:rFonts w:ascii="Times New Roman" w:eastAsia="Times New Roman" w:hAnsi="Times New Roman" w:cs="Times New Roman"/>
      <w:sz w:val="24"/>
      <w:szCs w:val="24"/>
      <w:lang w:val="ru-RU" w:eastAsia="ru-RU"/>
    </w:rPr>
  </w:style>
  <w:style w:type="paragraph" w:customStyle="1" w:styleId="ConsPlusTitle">
    <w:name w:val="ConsPlusTitle"/>
    <w:rsid w:val="00110D1B"/>
    <w:rPr>
      <w:rFonts w:ascii="Times New Roman" w:eastAsia="Times New Roman" w:hAnsi="Times New Roman" w:cs="Times New Roman"/>
      <w:b/>
      <w:sz w:val="24"/>
      <w:szCs w:val="20"/>
      <w:lang w:val="ru-RU" w:eastAsia="ru-RU"/>
    </w:rPr>
  </w:style>
  <w:style w:type="character" w:customStyle="1" w:styleId="mw-headline">
    <w:name w:val="mw-headline"/>
    <w:basedOn w:val="a0"/>
    <w:rsid w:val="00F018E9"/>
  </w:style>
  <w:style w:type="character" w:customStyle="1" w:styleId="mw-editsection">
    <w:name w:val="mw-editsection"/>
    <w:basedOn w:val="a0"/>
    <w:rsid w:val="00F018E9"/>
  </w:style>
  <w:style w:type="character" w:customStyle="1" w:styleId="mw-editsection-bracket">
    <w:name w:val="mw-editsection-bracket"/>
    <w:basedOn w:val="a0"/>
    <w:rsid w:val="00F018E9"/>
  </w:style>
  <w:style w:type="character" w:customStyle="1" w:styleId="mw-editsection-divider">
    <w:name w:val="mw-editsection-divider"/>
    <w:basedOn w:val="a0"/>
    <w:rsid w:val="00F018E9"/>
  </w:style>
  <w:style w:type="character" w:customStyle="1" w:styleId="nowrap">
    <w:name w:val="nowrap"/>
    <w:basedOn w:val="a0"/>
    <w:rsid w:val="00F018E9"/>
  </w:style>
  <w:style w:type="table" w:styleId="af6">
    <w:name w:val="Table Grid"/>
    <w:basedOn w:val="a1"/>
    <w:uiPriority w:val="99"/>
    <w:rsid w:val="0001504D"/>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01504D"/>
    <w:pPr>
      <w:adjustRightInd w:val="0"/>
      <w:ind w:right="19772" w:firstLine="720"/>
    </w:pPr>
    <w:rPr>
      <w:rFonts w:ascii="Arial" w:eastAsia="Times New Roman" w:hAnsi="Arial" w:cs="Arial"/>
      <w:sz w:val="20"/>
      <w:szCs w:val="20"/>
      <w:lang w:val="ru-RU" w:eastAsia="ru-RU"/>
    </w:rPr>
  </w:style>
  <w:style w:type="paragraph" w:customStyle="1" w:styleId="210">
    <w:name w:val="Основной текст с отступом 21"/>
    <w:basedOn w:val="a"/>
    <w:rsid w:val="00FE0AAD"/>
    <w:pPr>
      <w:widowControl/>
      <w:suppressAutoHyphens/>
      <w:autoSpaceDE/>
      <w:autoSpaceDN/>
      <w:spacing w:after="120" w:line="480" w:lineRule="auto"/>
      <w:ind w:left="283"/>
    </w:pPr>
    <w:rPr>
      <w:sz w:val="24"/>
      <w:szCs w:val="24"/>
      <w:lang w:val="ru-RU" w:eastAsia="ar-SA"/>
    </w:rPr>
  </w:style>
  <w:style w:type="paragraph" w:customStyle="1" w:styleId="12">
    <w:name w:val="Абзац списка1"/>
    <w:basedOn w:val="a"/>
    <w:rsid w:val="00FE0AAD"/>
    <w:pPr>
      <w:suppressAutoHyphens/>
      <w:autoSpaceDE/>
      <w:autoSpaceDN/>
      <w:ind w:left="720"/>
    </w:pPr>
    <w:rPr>
      <w:sz w:val="20"/>
      <w:szCs w:val="20"/>
      <w:lang w:val="ru-RU" w:eastAsia="ar-SA"/>
    </w:rPr>
  </w:style>
  <w:style w:type="character" w:customStyle="1" w:styleId="S">
    <w:name w:val="S_Обычный Знак"/>
    <w:basedOn w:val="a0"/>
    <w:link w:val="S0"/>
    <w:locked/>
    <w:rsid w:val="005325DF"/>
    <w:rPr>
      <w:rFonts w:ascii="Bookman Old Style" w:eastAsia="Times New Roman" w:hAnsi="Bookman Old Style"/>
      <w:sz w:val="24"/>
      <w:szCs w:val="24"/>
    </w:rPr>
  </w:style>
  <w:style w:type="paragraph" w:customStyle="1" w:styleId="S0">
    <w:name w:val="S_Обычный"/>
    <w:basedOn w:val="a"/>
    <w:link w:val="S"/>
    <w:qFormat/>
    <w:rsid w:val="005325DF"/>
    <w:pPr>
      <w:widowControl/>
      <w:autoSpaceDE/>
      <w:autoSpaceDN/>
      <w:spacing w:line="276" w:lineRule="auto"/>
      <w:ind w:firstLine="567"/>
      <w:jc w:val="both"/>
    </w:pPr>
    <w:rPr>
      <w:rFonts w:ascii="Bookman Old Style" w:hAnsi="Bookman Old Style" w:cstheme="minorBidi"/>
      <w:sz w:val="24"/>
      <w:szCs w:val="24"/>
    </w:rPr>
  </w:style>
  <w:style w:type="character" w:styleId="af7">
    <w:name w:val="footnote reference"/>
    <w:aliases w:val="Знак сноски 1,Знак сноски-FN,Ciae niinee-FN,Referencia nota al pie"/>
    <w:semiHidden/>
    <w:unhideWhenUsed/>
    <w:rsid w:val="00F51909"/>
    <w:rPr>
      <w:vertAlign w:val="superscript"/>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9"/>
    <w:semiHidden/>
    <w:locked/>
    <w:rsid w:val="00F51909"/>
  </w:style>
  <w:style w:type="paragraph" w:styleId="af9">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semiHidden/>
    <w:unhideWhenUsed/>
    <w:rsid w:val="00F51909"/>
    <w:pPr>
      <w:autoSpaceDE/>
      <w:autoSpaceDN/>
    </w:pPr>
    <w:rPr>
      <w:rFonts w:asciiTheme="minorHAnsi" w:eastAsiaTheme="minorHAnsi" w:hAnsiTheme="minorHAnsi" w:cstheme="minorBidi"/>
    </w:rPr>
  </w:style>
  <w:style w:type="character" w:customStyle="1" w:styleId="13">
    <w:name w:val="Текст сноски Знак1"/>
    <w:basedOn w:val="a0"/>
    <w:uiPriority w:val="99"/>
    <w:semiHidden/>
    <w:rsid w:val="00F51909"/>
    <w:rPr>
      <w:rFonts w:ascii="Times New Roman" w:eastAsia="Times New Roman" w:hAnsi="Times New Roman" w:cs="Times New Roman"/>
      <w:sz w:val="20"/>
      <w:szCs w:val="20"/>
    </w:rPr>
  </w:style>
  <w:style w:type="paragraph" w:customStyle="1" w:styleId="afa">
    <w:name w:val="Знак Знак Знак Знак"/>
    <w:basedOn w:val="a"/>
    <w:rsid w:val="00744273"/>
    <w:pPr>
      <w:widowControl/>
      <w:autoSpaceDE/>
      <w:autoSpaceDN/>
      <w:spacing w:after="160" w:line="240" w:lineRule="exact"/>
    </w:pPr>
    <w:rPr>
      <w:rFonts w:ascii="Verdana" w:hAnsi="Verdana"/>
      <w:sz w:val="24"/>
      <w:szCs w:val="24"/>
    </w:rPr>
  </w:style>
  <w:style w:type="character" w:customStyle="1" w:styleId="a4">
    <w:name w:val="Основной текст Знак"/>
    <w:basedOn w:val="a0"/>
    <w:link w:val="a3"/>
    <w:uiPriority w:val="1"/>
    <w:rsid w:val="00F265BA"/>
    <w:rPr>
      <w:rFonts w:ascii="Times New Roman" w:eastAsia="Times New Roman" w:hAnsi="Times New Roman" w:cs="Times New Roman"/>
      <w:sz w:val="28"/>
      <w:szCs w:val="28"/>
    </w:rPr>
  </w:style>
  <w:style w:type="character" w:styleId="afb">
    <w:name w:val="FollowedHyperlink"/>
    <w:basedOn w:val="a0"/>
    <w:unhideWhenUsed/>
    <w:rsid w:val="00B31C7F"/>
    <w:rPr>
      <w:color w:val="800080"/>
      <w:u w:val="single"/>
    </w:rPr>
  </w:style>
  <w:style w:type="paragraph" w:styleId="afc">
    <w:name w:val="Body Text Indent"/>
    <w:basedOn w:val="a"/>
    <w:link w:val="afd"/>
    <w:unhideWhenUsed/>
    <w:rsid w:val="008447AD"/>
    <w:pPr>
      <w:spacing w:after="120"/>
      <w:ind w:left="283"/>
    </w:pPr>
  </w:style>
  <w:style w:type="character" w:customStyle="1" w:styleId="afd">
    <w:name w:val="Основной текст с отступом Знак"/>
    <w:basedOn w:val="a0"/>
    <w:link w:val="afc"/>
    <w:uiPriority w:val="99"/>
    <w:semiHidden/>
    <w:rsid w:val="008447AD"/>
    <w:rPr>
      <w:rFonts w:ascii="Times New Roman" w:eastAsia="Times New Roman" w:hAnsi="Times New Roman" w:cs="Times New Roman"/>
    </w:rPr>
  </w:style>
  <w:style w:type="character" w:customStyle="1" w:styleId="value-span">
    <w:name w:val="value-span"/>
    <w:basedOn w:val="a0"/>
    <w:rsid w:val="00595A83"/>
  </w:style>
  <w:style w:type="paragraph" w:customStyle="1" w:styleId="afe">
    <w:name w:val="Основной текст с красной"/>
    <w:basedOn w:val="a3"/>
    <w:rsid w:val="005D4A70"/>
    <w:pPr>
      <w:widowControl/>
      <w:autoSpaceDE/>
      <w:autoSpaceDN/>
      <w:spacing w:before="60" w:after="20"/>
      <w:ind w:firstLine="454"/>
      <w:jc w:val="both"/>
    </w:pPr>
    <w:rPr>
      <w:rFonts w:ascii="Times New Roman CYR" w:hAnsi="Times New Roman CYR"/>
      <w:sz w:val="18"/>
      <w:szCs w:val="20"/>
      <w:lang w:val="ru-RU" w:eastAsia="ru-RU"/>
    </w:rPr>
  </w:style>
  <w:style w:type="paragraph" w:customStyle="1" w:styleId="blacktext">
    <w:name w:val="blacktext"/>
    <w:basedOn w:val="a"/>
    <w:rsid w:val="00A346C6"/>
    <w:pPr>
      <w:widowControl/>
      <w:autoSpaceDE/>
      <w:autoSpaceDN/>
      <w:spacing w:before="100" w:beforeAutospacing="1" w:after="100" w:afterAutospacing="1"/>
    </w:pPr>
    <w:rPr>
      <w:rFonts w:ascii="Verdana" w:eastAsia="Arial Unicode MS" w:hAnsi="Verdana" w:cs="Arial Unicode MS"/>
      <w:color w:val="003366"/>
      <w:sz w:val="20"/>
      <w:szCs w:val="20"/>
      <w:lang w:val="ru-RU" w:eastAsia="ru-RU"/>
    </w:rPr>
  </w:style>
  <w:style w:type="character" w:customStyle="1" w:styleId="50">
    <w:name w:val="Заголовок 5 Знак"/>
    <w:basedOn w:val="a0"/>
    <w:link w:val="5"/>
    <w:rsid w:val="00394441"/>
    <w:rPr>
      <w:rFonts w:ascii="Times New Roman" w:eastAsia="Times New Roman" w:hAnsi="Times New Roman" w:cs="Times New Roman"/>
      <w:b/>
      <w:bCs/>
      <w:i/>
      <w:iCs/>
      <w:sz w:val="26"/>
      <w:szCs w:val="26"/>
      <w:lang w:val="ru-RU" w:eastAsia="ar-SA"/>
    </w:rPr>
  </w:style>
  <w:style w:type="character" w:customStyle="1" w:styleId="80">
    <w:name w:val="Заголовок 8 Знак"/>
    <w:basedOn w:val="a0"/>
    <w:link w:val="8"/>
    <w:rsid w:val="00394441"/>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394441"/>
    <w:rPr>
      <w:rFonts w:ascii="Arial" w:eastAsia="Times New Roman" w:hAnsi="Arial" w:cs="Arial"/>
      <w:lang w:val="ru-RU" w:eastAsia="ru-RU"/>
    </w:rPr>
  </w:style>
  <w:style w:type="paragraph" w:styleId="24">
    <w:name w:val="Body Text 2"/>
    <w:basedOn w:val="a"/>
    <w:link w:val="25"/>
    <w:rsid w:val="00394441"/>
    <w:pPr>
      <w:widowControl/>
      <w:autoSpaceDE/>
      <w:autoSpaceDN/>
      <w:jc w:val="both"/>
    </w:pPr>
    <w:rPr>
      <w:rFonts w:ascii="Arial" w:hAnsi="Arial"/>
      <w:b/>
      <w:szCs w:val="20"/>
      <w:lang w:val="ru-RU"/>
    </w:rPr>
  </w:style>
  <w:style w:type="character" w:customStyle="1" w:styleId="25">
    <w:name w:val="Основной текст 2 Знак"/>
    <w:basedOn w:val="a0"/>
    <w:link w:val="24"/>
    <w:rsid w:val="00394441"/>
    <w:rPr>
      <w:rFonts w:ascii="Arial" w:eastAsia="Times New Roman" w:hAnsi="Arial" w:cs="Times New Roman"/>
      <w:b/>
      <w:szCs w:val="20"/>
      <w:lang w:val="ru-RU"/>
    </w:rPr>
  </w:style>
  <w:style w:type="paragraph" w:styleId="32">
    <w:name w:val="Body Text 3"/>
    <w:basedOn w:val="a"/>
    <w:link w:val="33"/>
    <w:rsid w:val="00394441"/>
    <w:pPr>
      <w:widowControl/>
      <w:autoSpaceDE/>
      <w:autoSpaceDN/>
      <w:jc w:val="center"/>
    </w:pPr>
    <w:rPr>
      <w:rFonts w:ascii="Arial" w:hAnsi="Arial"/>
      <w:b/>
      <w:sz w:val="24"/>
      <w:szCs w:val="20"/>
      <w:lang w:val="ru-RU"/>
    </w:rPr>
  </w:style>
  <w:style w:type="character" w:customStyle="1" w:styleId="33">
    <w:name w:val="Основной текст 3 Знак"/>
    <w:basedOn w:val="a0"/>
    <w:link w:val="32"/>
    <w:rsid w:val="00394441"/>
    <w:rPr>
      <w:rFonts w:ascii="Arial" w:eastAsia="Times New Roman" w:hAnsi="Arial" w:cs="Times New Roman"/>
      <w:b/>
      <w:sz w:val="24"/>
      <w:szCs w:val="20"/>
      <w:lang w:val="ru-RU"/>
    </w:rPr>
  </w:style>
  <w:style w:type="character" w:styleId="aff">
    <w:name w:val="page number"/>
    <w:basedOn w:val="a0"/>
    <w:rsid w:val="00394441"/>
  </w:style>
  <w:style w:type="paragraph" w:customStyle="1" w:styleId="26">
    <w:name w:val="Таблица2"/>
    <w:basedOn w:val="a"/>
    <w:autoRedefine/>
    <w:rsid w:val="00394441"/>
    <w:pPr>
      <w:widowControl/>
      <w:adjustRightInd w:val="0"/>
      <w:spacing w:line="220" w:lineRule="exact"/>
    </w:pPr>
    <w:rPr>
      <w:rFonts w:ascii="Tahoma" w:hAnsi="Tahoma" w:cs="Tahoma"/>
      <w:sz w:val="20"/>
      <w:szCs w:val="20"/>
      <w:lang w:val="ru-RU" w:eastAsia="ru-RU"/>
    </w:rPr>
  </w:style>
  <w:style w:type="paragraph" w:customStyle="1" w:styleId="100">
    <w:name w:val="Таблица10Пункт"/>
    <w:basedOn w:val="a"/>
    <w:autoRedefine/>
    <w:rsid w:val="00394441"/>
    <w:pPr>
      <w:autoSpaceDE/>
      <w:autoSpaceDN/>
      <w:spacing w:line="312" w:lineRule="auto"/>
      <w:jc w:val="right"/>
    </w:pPr>
    <w:rPr>
      <w:color w:val="000000"/>
      <w:spacing w:val="4"/>
      <w:sz w:val="24"/>
      <w:szCs w:val="24"/>
      <w:lang w:val="ru-RU" w:eastAsia="ru-RU"/>
    </w:rPr>
  </w:style>
  <w:style w:type="paragraph" w:customStyle="1" w:styleId="aff0">
    <w:name w:val="Таблица цифры"/>
    <w:basedOn w:val="a"/>
    <w:rsid w:val="00394441"/>
    <w:pPr>
      <w:widowControl/>
      <w:tabs>
        <w:tab w:val="left" w:pos="113"/>
        <w:tab w:val="left" w:pos="227"/>
        <w:tab w:val="left" w:pos="340"/>
        <w:tab w:val="left" w:pos="454"/>
        <w:tab w:val="left" w:pos="680"/>
      </w:tabs>
      <w:autoSpaceDE/>
      <w:autoSpaceDN/>
      <w:spacing w:before="40" w:after="40"/>
      <w:jc w:val="right"/>
    </w:pPr>
    <w:rPr>
      <w:rFonts w:ascii="Arial" w:hAnsi="Arial"/>
      <w:sz w:val="16"/>
      <w:szCs w:val="20"/>
      <w:lang w:val="ru-RU" w:eastAsia="ru-RU"/>
    </w:rPr>
  </w:style>
  <w:style w:type="paragraph" w:customStyle="1" w:styleId="aff1">
    <w:name w:val="Таблица текст"/>
    <w:basedOn w:val="a"/>
    <w:rsid w:val="00394441"/>
    <w:pPr>
      <w:widowControl/>
      <w:tabs>
        <w:tab w:val="left" w:pos="227"/>
        <w:tab w:val="left" w:pos="454"/>
        <w:tab w:val="left" w:pos="680"/>
      </w:tabs>
      <w:autoSpaceDE/>
      <w:autoSpaceDN/>
      <w:spacing w:before="40" w:after="40"/>
      <w:ind w:left="57" w:right="57"/>
    </w:pPr>
    <w:rPr>
      <w:rFonts w:ascii="Arial" w:hAnsi="Arial"/>
      <w:sz w:val="16"/>
      <w:szCs w:val="20"/>
      <w:lang w:val="ru-RU" w:eastAsia="ru-RU"/>
    </w:rPr>
  </w:style>
  <w:style w:type="paragraph" w:customStyle="1" w:styleId="aff2">
    <w:name w:val="Таблица"/>
    <w:rsid w:val="00394441"/>
    <w:pPr>
      <w:widowControl/>
      <w:autoSpaceDE/>
      <w:autoSpaceDN/>
      <w:spacing w:before="120" w:line="204" w:lineRule="auto"/>
    </w:pPr>
    <w:rPr>
      <w:rFonts w:ascii="Times New Roman" w:eastAsia="Times New Roman" w:hAnsi="Times New Roman" w:cs="Times New Roman"/>
      <w:sz w:val="24"/>
      <w:szCs w:val="20"/>
      <w:lang w:val="ru-RU" w:eastAsia="ru-RU"/>
    </w:rPr>
  </w:style>
  <w:style w:type="paragraph" w:customStyle="1" w:styleId="aff3">
    <w:name w:val="Таблица шапка"/>
    <w:basedOn w:val="aff1"/>
    <w:rsid w:val="00394441"/>
    <w:pPr>
      <w:keepNext/>
      <w:keepLines/>
      <w:tabs>
        <w:tab w:val="left" w:pos="113"/>
        <w:tab w:val="left" w:pos="340"/>
      </w:tabs>
      <w:ind w:left="0" w:right="0"/>
      <w:jc w:val="center"/>
    </w:pPr>
  </w:style>
  <w:style w:type="paragraph" w:customStyle="1" w:styleId="aff4">
    <w:name w:val="Таблица подзаголовок"/>
    <w:basedOn w:val="a3"/>
    <w:next w:val="afe"/>
    <w:rsid w:val="00394441"/>
    <w:pPr>
      <w:keepNext/>
      <w:keepLines/>
      <w:widowControl/>
      <w:tabs>
        <w:tab w:val="left" w:pos="170"/>
      </w:tabs>
      <w:suppressAutoHyphens/>
      <w:autoSpaceDE/>
      <w:autoSpaceDN/>
      <w:spacing w:before="60" w:after="120"/>
      <w:jc w:val="center"/>
    </w:pPr>
    <w:rPr>
      <w:rFonts w:ascii="Arial" w:hAnsi="Arial"/>
      <w:sz w:val="16"/>
      <w:szCs w:val="20"/>
      <w:lang w:val="ru-RU" w:eastAsia="ru-RU"/>
    </w:rPr>
  </w:style>
  <w:style w:type="paragraph" w:customStyle="1" w:styleId="Web">
    <w:name w:val="Обычный (Web)"/>
    <w:basedOn w:val="a"/>
    <w:rsid w:val="00394441"/>
    <w:pPr>
      <w:widowControl/>
      <w:autoSpaceDE/>
      <w:autoSpaceDN/>
      <w:spacing w:before="100" w:beforeAutospacing="1" w:after="100" w:afterAutospacing="1"/>
    </w:pPr>
    <w:rPr>
      <w:sz w:val="24"/>
      <w:szCs w:val="24"/>
      <w:lang w:val="ru-RU" w:eastAsia="ru-RU"/>
    </w:rPr>
  </w:style>
  <w:style w:type="paragraph" w:styleId="41">
    <w:name w:val="toc 4"/>
    <w:basedOn w:val="a"/>
    <w:autoRedefine/>
    <w:semiHidden/>
    <w:rsid w:val="00394441"/>
    <w:pPr>
      <w:widowControl/>
      <w:tabs>
        <w:tab w:val="right" w:leader="dot" w:pos="8640"/>
      </w:tabs>
      <w:overflowPunct w:val="0"/>
      <w:adjustRightInd w:val="0"/>
      <w:spacing w:before="60" w:after="60" w:line="480" w:lineRule="exact"/>
      <w:ind w:right="1440" w:firstLine="720"/>
      <w:jc w:val="both"/>
      <w:textAlignment w:val="baseline"/>
    </w:pPr>
    <w:rPr>
      <w:b/>
      <w:bCs/>
      <w:i/>
      <w:iCs/>
      <w:kern w:val="28"/>
      <w:sz w:val="28"/>
      <w:szCs w:val="28"/>
      <w:lang w:val="ru-RU" w:eastAsia="ru-RU"/>
    </w:rPr>
  </w:style>
  <w:style w:type="paragraph" w:customStyle="1" w:styleId="aff5">
    <w:name w:val="Òåêñò òàáëèöû"/>
    <w:basedOn w:val="a"/>
    <w:rsid w:val="00394441"/>
    <w:pPr>
      <w:widowControl/>
      <w:overflowPunct w:val="0"/>
      <w:adjustRightInd w:val="0"/>
      <w:spacing w:line="200" w:lineRule="exact"/>
      <w:ind w:firstLine="709"/>
      <w:jc w:val="both"/>
      <w:textAlignment w:val="baseline"/>
    </w:pPr>
    <w:rPr>
      <w:rFonts w:ascii="Baltica" w:hAnsi="Baltica" w:cs="Baltica"/>
      <w:kern w:val="28"/>
      <w:sz w:val="24"/>
      <w:szCs w:val="24"/>
      <w:lang w:val="ru-RU" w:eastAsia="ru-RU"/>
    </w:rPr>
  </w:style>
  <w:style w:type="paragraph" w:customStyle="1" w:styleId="aff6">
    <w:name w:val="ÎñíîâíîéÍåðàçðûâ"/>
    <w:basedOn w:val="a3"/>
    <w:rsid w:val="00394441"/>
    <w:pPr>
      <w:keepNext/>
      <w:widowControl/>
      <w:overflowPunct w:val="0"/>
      <w:adjustRightInd w:val="0"/>
      <w:spacing w:after="280" w:line="360" w:lineRule="auto"/>
      <w:ind w:firstLine="720"/>
      <w:jc w:val="both"/>
      <w:textAlignment w:val="baseline"/>
    </w:pPr>
    <w:rPr>
      <w:kern w:val="28"/>
      <w:lang w:val="ru-RU" w:eastAsia="ru-RU"/>
    </w:rPr>
  </w:style>
  <w:style w:type="paragraph" w:customStyle="1" w:styleId="aff7">
    <w:name w:val="Авторский Курсив"/>
    <w:basedOn w:val="24"/>
    <w:autoRedefine/>
    <w:rsid w:val="00394441"/>
    <w:pPr>
      <w:overflowPunct w:val="0"/>
      <w:autoSpaceDE w:val="0"/>
      <w:autoSpaceDN w:val="0"/>
      <w:adjustRightInd w:val="0"/>
      <w:spacing w:before="60"/>
      <w:ind w:firstLine="720"/>
      <w:textAlignment w:val="baseline"/>
    </w:pPr>
    <w:rPr>
      <w:rFonts w:ascii="Monotype Corsiva" w:hAnsi="Monotype Corsiva" w:cs="Monotype Corsiva"/>
      <w:b w:val="0"/>
      <w:sz w:val="28"/>
      <w:szCs w:val="28"/>
      <w:lang w:eastAsia="ru-RU"/>
    </w:rPr>
  </w:style>
  <w:style w:type="paragraph" w:customStyle="1" w:styleId="aff8">
    <w:name w:val="пример"/>
    <w:basedOn w:val="a"/>
    <w:autoRedefine/>
    <w:rsid w:val="00394441"/>
    <w:pPr>
      <w:widowControl/>
      <w:overflowPunct w:val="0"/>
      <w:adjustRightInd w:val="0"/>
      <w:spacing w:line="280" w:lineRule="exact"/>
      <w:ind w:firstLine="720"/>
      <w:jc w:val="both"/>
      <w:textAlignment w:val="baseline"/>
    </w:pPr>
    <w:rPr>
      <w:rFonts w:ascii="Tahoma" w:hAnsi="Tahoma" w:cs="Tahoma"/>
      <w:kern w:val="28"/>
      <w:lang w:val="ru-RU" w:eastAsia="ru-RU"/>
    </w:rPr>
  </w:style>
  <w:style w:type="paragraph" w:customStyle="1" w:styleId="aff9">
    <w:name w:val="авторы"/>
    <w:basedOn w:val="a"/>
    <w:rsid w:val="00394441"/>
    <w:pPr>
      <w:widowControl/>
      <w:spacing w:line="360" w:lineRule="auto"/>
      <w:ind w:left="4820" w:firstLine="720"/>
      <w:jc w:val="both"/>
    </w:pPr>
    <w:rPr>
      <w:b/>
      <w:bCs/>
      <w:i/>
      <w:iCs/>
      <w:color w:val="000000"/>
      <w:sz w:val="28"/>
      <w:szCs w:val="28"/>
      <w:lang w:val="ru-RU" w:eastAsia="ru-RU"/>
    </w:rPr>
  </w:style>
  <w:style w:type="paragraph" w:customStyle="1" w:styleId="211">
    <w:name w:val="Основной текст 21"/>
    <w:basedOn w:val="a"/>
    <w:rsid w:val="00394441"/>
    <w:pPr>
      <w:widowControl/>
      <w:suppressAutoHyphens/>
      <w:overflowPunct w:val="0"/>
      <w:autoSpaceDN/>
      <w:jc w:val="both"/>
      <w:textAlignment w:val="baseline"/>
    </w:pPr>
    <w:rPr>
      <w:sz w:val="28"/>
      <w:szCs w:val="20"/>
      <w:lang w:val="ru-RU" w:eastAsia="ar-SA"/>
    </w:rPr>
  </w:style>
  <w:style w:type="paragraph" w:styleId="affa">
    <w:name w:val="Document Map"/>
    <w:basedOn w:val="a"/>
    <w:link w:val="affb"/>
    <w:semiHidden/>
    <w:rsid w:val="00394441"/>
    <w:pPr>
      <w:widowControl/>
      <w:shd w:val="clear" w:color="auto" w:fill="000080"/>
      <w:suppressAutoHyphens/>
      <w:autoSpaceDE/>
      <w:autoSpaceDN/>
    </w:pPr>
    <w:rPr>
      <w:rFonts w:ascii="Tahoma" w:hAnsi="Tahoma" w:cs="Tahoma"/>
      <w:sz w:val="20"/>
      <w:szCs w:val="20"/>
      <w:lang w:val="ru-RU" w:eastAsia="ar-SA"/>
    </w:rPr>
  </w:style>
  <w:style w:type="character" w:customStyle="1" w:styleId="affb">
    <w:name w:val="Схема документа Знак"/>
    <w:basedOn w:val="a0"/>
    <w:link w:val="affa"/>
    <w:semiHidden/>
    <w:rsid w:val="00394441"/>
    <w:rPr>
      <w:rFonts w:ascii="Tahoma" w:eastAsia="Times New Roman" w:hAnsi="Tahoma" w:cs="Tahoma"/>
      <w:sz w:val="20"/>
      <w:szCs w:val="20"/>
      <w:shd w:val="clear" w:color="auto" w:fill="000080"/>
      <w:lang w:val="ru-RU" w:eastAsia="ar-SA"/>
    </w:rPr>
  </w:style>
  <w:style w:type="paragraph" w:customStyle="1" w:styleId="220">
    <w:name w:val="Основной текст с отступом 22"/>
    <w:basedOn w:val="a"/>
    <w:rsid w:val="00394441"/>
    <w:pPr>
      <w:widowControl/>
      <w:suppressAutoHyphens/>
      <w:autoSpaceDE/>
      <w:autoSpaceDN/>
      <w:spacing w:after="120" w:line="480" w:lineRule="auto"/>
      <w:ind w:left="283"/>
    </w:pPr>
    <w:rPr>
      <w:sz w:val="24"/>
      <w:szCs w:val="24"/>
      <w:lang w:val="ru-RU" w:eastAsia="ar-SA"/>
    </w:rPr>
  </w:style>
  <w:style w:type="character" w:customStyle="1" w:styleId="WW8Num1z0">
    <w:name w:val="WW8Num1z0"/>
    <w:rsid w:val="00394441"/>
    <w:rPr>
      <w:rFonts w:ascii="Symbol" w:hAnsi="Symbol"/>
    </w:rPr>
  </w:style>
  <w:style w:type="character" w:customStyle="1" w:styleId="WW8Num1z1">
    <w:name w:val="WW8Num1z1"/>
    <w:rsid w:val="00394441"/>
    <w:rPr>
      <w:rFonts w:ascii="Courier New" w:hAnsi="Courier New" w:cs="Courier New"/>
    </w:rPr>
  </w:style>
  <w:style w:type="character" w:customStyle="1" w:styleId="WW8Num1z2">
    <w:name w:val="WW8Num1z2"/>
    <w:rsid w:val="00394441"/>
    <w:rPr>
      <w:rFonts w:ascii="Wingdings" w:hAnsi="Wingdings"/>
    </w:rPr>
  </w:style>
  <w:style w:type="character" w:customStyle="1" w:styleId="WW8Num2z0">
    <w:name w:val="WW8Num2z0"/>
    <w:rsid w:val="00394441"/>
    <w:rPr>
      <w:rFonts w:ascii="Symbol" w:hAnsi="Symbol"/>
    </w:rPr>
  </w:style>
  <w:style w:type="character" w:customStyle="1" w:styleId="WW8Num2z1">
    <w:name w:val="WW8Num2z1"/>
    <w:rsid w:val="00394441"/>
    <w:rPr>
      <w:rFonts w:ascii="Courier New" w:hAnsi="Courier New" w:cs="Courier New"/>
    </w:rPr>
  </w:style>
  <w:style w:type="character" w:customStyle="1" w:styleId="WW8Num2z2">
    <w:name w:val="WW8Num2z2"/>
    <w:rsid w:val="00394441"/>
    <w:rPr>
      <w:rFonts w:ascii="Wingdings" w:hAnsi="Wingdings"/>
    </w:rPr>
  </w:style>
  <w:style w:type="character" w:customStyle="1" w:styleId="WW8Num3z0">
    <w:name w:val="WW8Num3z0"/>
    <w:rsid w:val="00394441"/>
    <w:rPr>
      <w:rFonts w:ascii="Symbol" w:hAnsi="Symbol"/>
    </w:rPr>
  </w:style>
  <w:style w:type="character" w:customStyle="1" w:styleId="WW8Num3z1">
    <w:name w:val="WW8Num3z1"/>
    <w:rsid w:val="00394441"/>
    <w:rPr>
      <w:rFonts w:ascii="Courier New" w:hAnsi="Courier New" w:cs="Courier New"/>
    </w:rPr>
  </w:style>
  <w:style w:type="character" w:customStyle="1" w:styleId="WW8Num3z2">
    <w:name w:val="WW8Num3z2"/>
    <w:rsid w:val="00394441"/>
    <w:rPr>
      <w:rFonts w:ascii="Wingdings" w:hAnsi="Wingdings"/>
    </w:rPr>
  </w:style>
  <w:style w:type="character" w:customStyle="1" w:styleId="WW8Num4z0">
    <w:name w:val="WW8Num4z0"/>
    <w:rsid w:val="00394441"/>
    <w:rPr>
      <w:rFonts w:ascii="Symbol" w:hAnsi="Symbol"/>
      <w:color w:val="auto"/>
    </w:rPr>
  </w:style>
  <w:style w:type="character" w:customStyle="1" w:styleId="WW8Num4z1">
    <w:name w:val="WW8Num4z1"/>
    <w:rsid w:val="00394441"/>
    <w:rPr>
      <w:rFonts w:ascii="Courier New" w:hAnsi="Courier New" w:cs="Courier New"/>
    </w:rPr>
  </w:style>
  <w:style w:type="character" w:customStyle="1" w:styleId="WW8Num4z2">
    <w:name w:val="WW8Num4z2"/>
    <w:rsid w:val="00394441"/>
    <w:rPr>
      <w:rFonts w:ascii="Wingdings" w:hAnsi="Wingdings"/>
    </w:rPr>
  </w:style>
  <w:style w:type="character" w:customStyle="1" w:styleId="WW8Num4z3">
    <w:name w:val="WW8Num4z3"/>
    <w:rsid w:val="00394441"/>
    <w:rPr>
      <w:rFonts w:ascii="Symbol" w:hAnsi="Symbol"/>
    </w:rPr>
  </w:style>
  <w:style w:type="character" w:customStyle="1" w:styleId="WW8Num5z0">
    <w:name w:val="WW8Num5z0"/>
    <w:rsid w:val="00394441"/>
    <w:rPr>
      <w:rFonts w:ascii="Times New Roman" w:eastAsia="Times New Roman" w:hAnsi="Times New Roman" w:cs="Times New Roman"/>
    </w:rPr>
  </w:style>
  <w:style w:type="character" w:customStyle="1" w:styleId="WW8Num5z1">
    <w:name w:val="WW8Num5z1"/>
    <w:rsid w:val="00394441"/>
    <w:rPr>
      <w:rFonts w:ascii="Courier New" w:hAnsi="Courier New"/>
    </w:rPr>
  </w:style>
  <w:style w:type="character" w:customStyle="1" w:styleId="WW8Num5z2">
    <w:name w:val="WW8Num5z2"/>
    <w:rsid w:val="00394441"/>
    <w:rPr>
      <w:rFonts w:ascii="Wingdings" w:hAnsi="Wingdings"/>
    </w:rPr>
  </w:style>
  <w:style w:type="character" w:customStyle="1" w:styleId="WW8Num5z3">
    <w:name w:val="WW8Num5z3"/>
    <w:rsid w:val="00394441"/>
    <w:rPr>
      <w:rFonts w:ascii="Symbol" w:hAnsi="Symbol"/>
    </w:rPr>
  </w:style>
  <w:style w:type="character" w:customStyle="1" w:styleId="WW8Num6z0">
    <w:name w:val="WW8Num6z0"/>
    <w:rsid w:val="00394441"/>
    <w:rPr>
      <w:rFonts w:ascii="Symbol" w:hAnsi="Symbol"/>
    </w:rPr>
  </w:style>
  <w:style w:type="character" w:customStyle="1" w:styleId="WW8Num6z1">
    <w:name w:val="WW8Num6z1"/>
    <w:rsid w:val="00394441"/>
    <w:rPr>
      <w:rFonts w:ascii="Courier New" w:hAnsi="Courier New" w:cs="Courier New"/>
    </w:rPr>
  </w:style>
  <w:style w:type="character" w:customStyle="1" w:styleId="WW8Num6z2">
    <w:name w:val="WW8Num6z2"/>
    <w:rsid w:val="00394441"/>
    <w:rPr>
      <w:rFonts w:ascii="Wingdings" w:hAnsi="Wingdings"/>
    </w:rPr>
  </w:style>
  <w:style w:type="character" w:customStyle="1" w:styleId="WW8Num7z0">
    <w:name w:val="WW8Num7z0"/>
    <w:rsid w:val="00394441"/>
    <w:rPr>
      <w:rFonts w:ascii="Symbol" w:hAnsi="Symbol"/>
    </w:rPr>
  </w:style>
  <w:style w:type="character" w:customStyle="1" w:styleId="WW8Num7z1">
    <w:name w:val="WW8Num7z1"/>
    <w:rsid w:val="00394441"/>
    <w:rPr>
      <w:rFonts w:ascii="Courier New" w:hAnsi="Courier New" w:cs="Courier New"/>
    </w:rPr>
  </w:style>
  <w:style w:type="character" w:customStyle="1" w:styleId="WW8Num7z2">
    <w:name w:val="WW8Num7z2"/>
    <w:rsid w:val="00394441"/>
    <w:rPr>
      <w:rFonts w:ascii="Wingdings" w:hAnsi="Wingdings"/>
    </w:rPr>
  </w:style>
  <w:style w:type="character" w:customStyle="1" w:styleId="WW8Num8z0">
    <w:name w:val="WW8Num8z0"/>
    <w:rsid w:val="00394441"/>
    <w:rPr>
      <w:rFonts w:ascii="Wingdings" w:hAnsi="Wingdings"/>
    </w:rPr>
  </w:style>
  <w:style w:type="character" w:customStyle="1" w:styleId="WW8Num8z1">
    <w:name w:val="WW8Num8z1"/>
    <w:rsid w:val="00394441"/>
    <w:rPr>
      <w:rFonts w:ascii="Courier New" w:hAnsi="Courier New"/>
    </w:rPr>
  </w:style>
  <w:style w:type="character" w:customStyle="1" w:styleId="WW8Num8z3">
    <w:name w:val="WW8Num8z3"/>
    <w:rsid w:val="00394441"/>
    <w:rPr>
      <w:rFonts w:ascii="Symbol" w:hAnsi="Symbol"/>
    </w:rPr>
  </w:style>
  <w:style w:type="character" w:customStyle="1" w:styleId="WW8Num9z0">
    <w:name w:val="WW8Num9z0"/>
    <w:rsid w:val="00394441"/>
    <w:rPr>
      <w:rFonts w:ascii="Symbol" w:hAnsi="Symbol"/>
    </w:rPr>
  </w:style>
  <w:style w:type="character" w:customStyle="1" w:styleId="WW8Num9z1">
    <w:name w:val="WW8Num9z1"/>
    <w:rsid w:val="00394441"/>
    <w:rPr>
      <w:rFonts w:ascii="Courier New" w:hAnsi="Courier New" w:cs="Courier New"/>
    </w:rPr>
  </w:style>
  <w:style w:type="character" w:customStyle="1" w:styleId="WW8Num9z2">
    <w:name w:val="WW8Num9z2"/>
    <w:rsid w:val="00394441"/>
    <w:rPr>
      <w:rFonts w:ascii="Wingdings" w:hAnsi="Wingdings"/>
    </w:rPr>
  </w:style>
  <w:style w:type="character" w:customStyle="1" w:styleId="WW8Num11z0">
    <w:name w:val="WW8Num11z0"/>
    <w:rsid w:val="00394441"/>
    <w:rPr>
      <w:rFonts w:ascii="Symbol" w:hAnsi="Symbol"/>
    </w:rPr>
  </w:style>
  <w:style w:type="character" w:customStyle="1" w:styleId="WW8Num11z1">
    <w:name w:val="WW8Num11z1"/>
    <w:rsid w:val="00394441"/>
    <w:rPr>
      <w:rFonts w:ascii="Courier New" w:hAnsi="Courier New" w:cs="Courier New"/>
    </w:rPr>
  </w:style>
  <w:style w:type="character" w:customStyle="1" w:styleId="WW8Num11z2">
    <w:name w:val="WW8Num11z2"/>
    <w:rsid w:val="00394441"/>
    <w:rPr>
      <w:rFonts w:ascii="Wingdings" w:hAnsi="Wingdings"/>
    </w:rPr>
  </w:style>
  <w:style w:type="character" w:customStyle="1" w:styleId="WW8Num12z0">
    <w:name w:val="WW8Num12z0"/>
    <w:rsid w:val="00394441"/>
    <w:rPr>
      <w:rFonts w:ascii="Symbol" w:hAnsi="Symbol"/>
    </w:rPr>
  </w:style>
  <w:style w:type="character" w:customStyle="1" w:styleId="WW8Num12z1">
    <w:name w:val="WW8Num12z1"/>
    <w:rsid w:val="00394441"/>
    <w:rPr>
      <w:rFonts w:ascii="Courier New" w:hAnsi="Courier New" w:cs="Courier New"/>
    </w:rPr>
  </w:style>
  <w:style w:type="character" w:customStyle="1" w:styleId="WW8Num12z2">
    <w:name w:val="WW8Num12z2"/>
    <w:rsid w:val="00394441"/>
    <w:rPr>
      <w:rFonts w:ascii="Wingdings" w:hAnsi="Wingdings"/>
    </w:rPr>
  </w:style>
  <w:style w:type="character" w:customStyle="1" w:styleId="WW8Num13z0">
    <w:name w:val="WW8Num13z0"/>
    <w:rsid w:val="00394441"/>
    <w:rPr>
      <w:rFonts w:ascii="Symbol" w:hAnsi="Symbol"/>
    </w:rPr>
  </w:style>
  <w:style w:type="character" w:customStyle="1" w:styleId="WW8Num13z1">
    <w:name w:val="WW8Num13z1"/>
    <w:rsid w:val="00394441"/>
    <w:rPr>
      <w:rFonts w:ascii="Courier New" w:hAnsi="Courier New" w:cs="Courier New"/>
    </w:rPr>
  </w:style>
  <w:style w:type="character" w:customStyle="1" w:styleId="WW8Num13z2">
    <w:name w:val="WW8Num13z2"/>
    <w:rsid w:val="00394441"/>
    <w:rPr>
      <w:rFonts w:ascii="Wingdings" w:hAnsi="Wingdings"/>
    </w:rPr>
  </w:style>
  <w:style w:type="character" w:customStyle="1" w:styleId="14">
    <w:name w:val="Основной шрифт абзаца1"/>
    <w:rsid w:val="00394441"/>
  </w:style>
  <w:style w:type="paragraph" w:customStyle="1" w:styleId="affc">
    <w:name w:val="Заголовок"/>
    <w:basedOn w:val="a"/>
    <w:next w:val="a3"/>
    <w:rsid w:val="00394441"/>
    <w:pPr>
      <w:keepNext/>
      <w:widowControl/>
      <w:suppressAutoHyphens/>
      <w:autoSpaceDE/>
      <w:autoSpaceDN/>
      <w:spacing w:before="240" w:after="120"/>
    </w:pPr>
    <w:rPr>
      <w:rFonts w:ascii="Arial" w:eastAsia="Arial Unicode MS" w:hAnsi="Arial" w:cs="Tahoma"/>
      <w:sz w:val="28"/>
      <w:szCs w:val="28"/>
      <w:lang w:val="ru-RU" w:eastAsia="ar-SA"/>
    </w:rPr>
  </w:style>
  <w:style w:type="paragraph" w:styleId="affd">
    <w:name w:val="List"/>
    <w:basedOn w:val="a3"/>
    <w:rsid w:val="00394441"/>
    <w:pPr>
      <w:widowControl/>
      <w:suppressAutoHyphens/>
      <w:autoSpaceDE/>
      <w:autoSpaceDN/>
      <w:spacing w:after="120"/>
    </w:pPr>
    <w:rPr>
      <w:rFonts w:ascii="Arial" w:hAnsi="Arial" w:cs="Tahoma"/>
      <w:sz w:val="24"/>
      <w:szCs w:val="24"/>
      <w:lang w:val="ru-RU" w:eastAsia="ar-SA"/>
    </w:rPr>
  </w:style>
  <w:style w:type="paragraph" w:customStyle="1" w:styleId="15">
    <w:name w:val="Название1"/>
    <w:basedOn w:val="a"/>
    <w:rsid w:val="00394441"/>
    <w:pPr>
      <w:widowControl/>
      <w:suppressLineNumbers/>
      <w:suppressAutoHyphens/>
      <w:autoSpaceDE/>
      <w:autoSpaceDN/>
      <w:spacing w:before="120" w:after="120"/>
    </w:pPr>
    <w:rPr>
      <w:rFonts w:ascii="Arial" w:hAnsi="Arial" w:cs="Tahoma"/>
      <w:i/>
      <w:iCs/>
      <w:sz w:val="20"/>
      <w:szCs w:val="24"/>
      <w:lang w:val="ru-RU" w:eastAsia="ar-SA"/>
    </w:rPr>
  </w:style>
  <w:style w:type="paragraph" w:customStyle="1" w:styleId="16">
    <w:name w:val="Указатель1"/>
    <w:basedOn w:val="a"/>
    <w:rsid w:val="00394441"/>
    <w:pPr>
      <w:widowControl/>
      <w:suppressLineNumbers/>
      <w:suppressAutoHyphens/>
      <w:autoSpaceDE/>
      <w:autoSpaceDN/>
    </w:pPr>
    <w:rPr>
      <w:rFonts w:ascii="Arial" w:hAnsi="Arial" w:cs="Tahoma"/>
      <w:sz w:val="24"/>
      <w:szCs w:val="24"/>
      <w:lang w:val="ru-RU" w:eastAsia="ar-SA"/>
    </w:rPr>
  </w:style>
  <w:style w:type="paragraph" w:customStyle="1" w:styleId="17">
    <w:name w:val="Схема документа1"/>
    <w:basedOn w:val="a"/>
    <w:rsid w:val="00394441"/>
    <w:pPr>
      <w:widowControl/>
      <w:shd w:val="clear" w:color="auto" w:fill="000080"/>
      <w:suppressAutoHyphens/>
      <w:autoSpaceDE/>
      <w:autoSpaceDN/>
    </w:pPr>
    <w:rPr>
      <w:rFonts w:ascii="Tahoma" w:hAnsi="Tahoma" w:cs="Tahoma"/>
      <w:sz w:val="20"/>
      <w:szCs w:val="20"/>
      <w:lang w:val="ru-RU" w:eastAsia="ar-SA"/>
    </w:rPr>
  </w:style>
  <w:style w:type="paragraph" w:customStyle="1" w:styleId="101">
    <w:name w:val="Оглавление 10"/>
    <w:basedOn w:val="16"/>
    <w:rsid w:val="00394441"/>
    <w:pPr>
      <w:tabs>
        <w:tab w:val="right" w:leader="dot" w:pos="9637"/>
      </w:tabs>
      <w:ind w:left="2547"/>
    </w:pPr>
  </w:style>
  <w:style w:type="paragraph" w:customStyle="1" w:styleId="affe">
    <w:name w:val="Содержимое таблицы"/>
    <w:basedOn w:val="a"/>
    <w:rsid w:val="00394441"/>
    <w:pPr>
      <w:widowControl/>
      <w:suppressLineNumbers/>
      <w:suppressAutoHyphens/>
      <w:autoSpaceDE/>
      <w:autoSpaceDN/>
    </w:pPr>
    <w:rPr>
      <w:sz w:val="24"/>
      <w:szCs w:val="24"/>
      <w:lang w:val="ru-RU" w:eastAsia="ar-SA"/>
    </w:rPr>
  </w:style>
  <w:style w:type="paragraph" w:customStyle="1" w:styleId="afff">
    <w:name w:val="Заголовок таблицы"/>
    <w:basedOn w:val="affe"/>
    <w:rsid w:val="00394441"/>
    <w:pPr>
      <w:jc w:val="center"/>
    </w:pPr>
    <w:rPr>
      <w:b/>
      <w:bCs/>
    </w:rPr>
  </w:style>
  <w:style w:type="paragraph" w:customStyle="1" w:styleId="afff0">
    <w:name w:val="Содержимое врезки"/>
    <w:basedOn w:val="a3"/>
    <w:rsid w:val="00394441"/>
    <w:pPr>
      <w:widowControl/>
      <w:suppressAutoHyphens/>
      <w:autoSpaceDE/>
      <w:autoSpaceDN/>
      <w:spacing w:after="120"/>
    </w:pPr>
    <w:rPr>
      <w:sz w:val="24"/>
      <w:szCs w:val="24"/>
      <w:lang w:val="ru-RU" w:eastAsia="ar-SA"/>
    </w:rPr>
  </w:style>
  <w:style w:type="character" w:customStyle="1" w:styleId="subtitle1">
    <w:name w:val="subtitle1"/>
    <w:basedOn w:val="a0"/>
    <w:rsid w:val="00394441"/>
    <w:rPr>
      <w:rFonts w:ascii="Times New Roman" w:hAnsi="Times New Roman" w:cs="Times New Roman" w:hint="default"/>
      <w:b w:val="0"/>
      <w:bCs w:val="0"/>
      <w:color w:val="003366"/>
      <w:sz w:val="15"/>
      <w:szCs w:val="15"/>
    </w:rPr>
  </w:style>
  <w:style w:type="paragraph" w:customStyle="1" w:styleId="11Char">
    <w:name w:val="Знак1 Знак Знак Знак Знак Знак Знак Знак Знак1 Char"/>
    <w:basedOn w:val="a"/>
    <w:rsid w:val="00394441"/>
    <w:pPr>
      <w:widowControl/>
      <w:autoSpaceDE/>
      <w:autoSpaceDN/>
      <w:spacing w:after="160" w:line="240" w:lineRule="exact"/>
    </w:pPr>
    <w:rPr>
      <w:rFonts w:ascii="Verdana" w:hAnsi="Verdana"/>
      <w:sz w:val="20"/>
      <w:szCs w:val="20"/>
    </w:rPr>
  </w:style>
  <w:style w:type="paragraph" w:customStyle="1" w:styleId="xl29">
    <w:name w:val="xl29"/>
    <w:basedOn w:val="a"/>
    <w:rsid w:val="0039444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000000"/>
      <w:sz w:val="24"/>
      <w:szCs w:val="24"/>
      <w:lang w:val="ru-RU" w:eastAsia="ru-RU"/>
    </w:rPr>
  </w:style>
  <w:style w:type="paragraph" w:customStyle="1" w:styleId="xl24">
    <w:name w:val="xl24"/>
    <w:basedOn w:val="a"/>
    <w:rsid w:val="0039444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ru-RU" w:eastAsia="ru-RU"/>
    </w:rPr>
  </w:style>
  <w:style w:type="paragraph" w:customStyle="1" w:styleId="18">
    <w:name w:val="Обычный1"/>
    <w:rsid w:val="00394441"/>
    <w:pPr>
      <w:autoSpaceDE/>
      <w:autoSpaceDN/>
    </w:pPr>
    <w:rPr>
      <w:rFonts w:ascii="Times New Roman" w:eastAsia="Times New Roman" w:hAnsi="Times New Roman" w:cs="Times New Roman"/>
      <w:snapToGrid w:val="0"/>
      <w:sz w:val="20"/>
      <w:szCs w:val="20"/>
      <w:lang w:val="ru-RU" w:eastAsia="ru-RU"/>
    </w:rPr>
  </w:style>
  <w:style w:type="paragraph" w:customStyle="1" w:styleId="19">
    <w:name w:val="заголовок 1"/>
    <w:basedOn w:val="a"/>
    <w:next w:val="a"/>
    <w:rsid w:val="00394441"/>
    <w:pPr>
      <w:keepNext/>
      <w:jc w:val="center"/>
      <w:outlineLvl w:val="0"/>
    </w:pPr>
    <w:rPr>
      <w:b/>
      <w:bCs/>
      <w:sz w:val="24"/>
      <w:szCs w:val="24"/>
      <w:lang w:val="ru-RU" w:eastAsia="ru-RU"/>
    </w:rPr>
  </w:style>
  <w:style w:type="paragraph" w:customStyle="1" w:styleId="27">
    <w:name w:val="заголовок 2"/>
    <w:basedOn w:val="a"/>
    <w:next w:val="a"/>
    <w:rsid w:val="00394441"/>
    <w:pPr>
      <w:keepNext/>
      <w:outlineLvl w:val="1"/>
    </w:pPr>
    <w:rPr>
      <w:b/>
      <w:bCs/>
      <w:sz w:val="24"/>
      <w:szCs w:val="24"/>
      <w:lang w:val="ru-RU" w:eastAsia="ru-RU"/>
    </w:rPr>
  </w:style>
  <w:style w:type="character" w:styleId="afff1">
    <w:name w:val="annotation reference"/>
    <w:basedOn w:val="a0"/>
    <w:semiHidden/>
    <w:rsid w:val="00394441"/>
    <w:rPr>
      <w:sz w:val="16"/>
      <w:szCs w:val="16"/>
    </w:rPr>
  </w:style>
  <w:style w:type="paragraph" w:styleId="afff2">
    <w:name w:val="annotation text"/>
    <w:basedOn w:val="a"/>
    <w:link w:val="afff3"/>
    <w:semiHidden/>
    <w:rsid w:val="00394441"/>
    <w:pPr>
      <w:widowControl/>
      <w:suppressAutoHyphens/>
      <w:autoSpaceDE/>
      <w:autoSpaceDN/>
    </w:pPr>
    <w:rPr>
      <w:sz w:val="20"/>
      <w:szCs w:val="20"/>
      <w:lang w:val="ru-RU" w:eastAsia="ar-SA"/>
    </w:rPr>
  </w:style>
  <w:style w:type="character" w:customStyle="1" w:styleId="afff3">
    <w:name w:val="Текст примечания Знак"/>
    <w:basedOn w:val="a0"/>
    <w:link w:val="afff2"/>
    <w:semiHidden/>
    <w:rsid w:val="00394441"/>
    <w:rPr>
      <w:rFonts w:ascii="Times New Roman" w:eastAsia="Times New Roman" w:hAnsi="Times New Roman" w:cs="Times New Roman"/>
      <w:sz w:val="20"/>
      <w:szCs w:val="20"/>
      <w:lang w:val="ru-RU" w:eastAsia="ar-SA"/>
    </w:rPr>
  </w:style>
  <w:style w:type="paragraph" w:styleId="afff4">
    <w:name w:val="annotation subject"/>
    <w:basedOn w:val="afff2"/>
    <w:next w:val="afff2"/>
    <w:link w:val="afff5"/>
    <w:semiHidden/>
    <w:rsid w:val="00394441"/>
    <w:rPr>
      <w:b/>
      <w:bCs/>
    </w:rPr>
  </w:style>
  <w:style w:type="character" w:customStyle="1" w:styleId="afff5">
    <w:name w:val="Тема примечания Знак"/>
    <w:basedOn w:val="afff3"/>
    <w:link w:val="afff4"/>
    <w:semiHidden/>
    <w:rsid w:val="00394441"/>
    <w:rPr>
      <w:rFonts w:ascii="Times New Roman" w:eastAsia="Times New Roman" w:hAnsi="Times New Roman" w:cs="Times New Roman"/>
      <w:b/>
      <w:bCs/>
      <w:sz w:val="20"/>
      <w:szCs w:val="20"/>
      <w:lang w:val="ru-RU" w:eastAsia="ar-SA"/>
    </w:rPr>
  </w:style>
  <w:style w:type="paragraph" w:customStyle="1" w:styleId="afff6">
    <w:name w:val="Обычный + по ширине"/>
    <w:basedOn w:val="a"/>
    <w:rsid w:val="00394441"/>
    <w:pPr>
      <w:widowControl/>
      <w:tabs>
        <w:tab w:val="left" w:pos="502"/>
      </w:tabs>
      <w:suppressAutoHyphens/>
      <w:autoSpaceDE/>
      <w:autoSpaceDN/>
      <w:spacing w:line="360" w:lineRule="auto"/>
      <w:ind w:right="140"/>
      <w:jc w:val="both"/>
    </w:pPr>
    <w:rPr>
      <w:sz w:val="28"/>
      <w:szCs w:val="24"/>
      <w:lang w:val="ru-RU" w:eastAsia="ar-SA"/>
    </w:rPr>
  </w:style>
  <w:style w:type="paragraph" w:styleId="34">
    <w:name w:val="Body Text Indent 3"/>
    <w:basedOn w:val="a"/>
    <w:link w:val="35"/>
    <w:uiPriority w:val="99"/>
    <w:semiHidden/>
    <w:unhideWhenUsed/>
    <w:rsid w:val="00B77619"/>
    <w:pPr>
      <w:spacing w:after="120"/>
      <w:ind w:left="283"/>
    </w:pPr>
    <w:rPr>
      <w:sz w:val="16"/>
      <w:szCs w:val="16"/>
    </w:rPr>
  </w:style>
  <w:style w:type="character" w:customStyle="1" w:styleId="35">
    <w:name w:val="Основной текст с отступом 3 Знак"/>
    <w:basedOn w:val="a0"/>
    <w:link w:val="34"/>
    <w:uiPriority w:val="99"/>
    <w:semiHidden/>
    <w:rsid w:val="00B77619"/>
    <w:rPr>
      <w:rFonts w:ascii="Times New Roman" w:eastAsia="Times New Roman" w:hAnsi="Times New Roman" w:cs="Times New Roman"/>
      <w:sz w:val="16"/>
      <w:szCs w:val="16"/>
    </w:rPr>
  </w:style>
  <w:style w:type="character" w:customStyle="1" w:styleId="a6">
    <w:name w:val="Абзац списка Знак"/>
    <w:aliases w:val="Заголовок7 Знак"/>
    <w:link w:val="a5"/>
    <w:uiPriority w:val="34"/>
    <w:locked/>
    <w:rsid w:val="00B77619"/>
    <w:rPr>
      <w:rFonts w:ascii="Times New Roman" w:eastAsia="Times New Roman" w:hAnsi="Times New Roman" w:cs="Times New Roman"/>
    </w:rPr>
  </w:style>
  <w:style w:type="character" w:customStyle="1" w:styleId="spelle">
    <w:name w:val="spelle"/>
    <w:rsid w:val="00B77619"/>
  </w:style>
  <w:style w:type="character" w:customStyle="1" w:styleId="42">
    <w:name w:val="Основной текст (4)_"/>
    <w:link w:val="43"/>
    <w:locked/>
    <w:rsid w:val="00B452C3"/>
    <w:rPr>
      <w:sz w:val="23"/>
      <w:szCs w:val="23"/>
      <w:shd w:val="clear" w:color="auto" w:fill="FFFFFF"/>
    </w:rPr>
  </w:style>
  <w:style w:type="paragraph" w:customStyle="1" w:styleId="43">
    <w:name w:val="Основной текст (4)"/>
    <w:basedOn w:val="a"/>
    <w:link w:val="42"/>
    <w:rsid w:val="00B452C3"/>
    <w:pPr>
      <w:widowControl/>
      <w:shd w:val="clear" w:color="auto" w:fill="FFFFFF"/>
      <w:autoSpaceDE/>
      <w:autoSpaceDN/>
      <w:spacing w:line="240" w:lineRule="atLeast"/>
      <w:ind w:hanging="760"/>
    </w:pPr>
    <w:rPr>
      <w:rFonts w:asciiTheme="minorHAnsi" w:eastAsiaTheme="minorHAnsi" w:hAnsiTheme="minorHAnsi" w:cstheme="minorBidi"/>
      <w:sz w:val="23"/>
      <w:szCs w:val="23"/>
    </w:rPr>
  </w:style>
  <w:style w:type="character" w:customStyle="1" w:styleId="afff7">
    <w:name w:val="Основной текст_"/>
    <w:link w:val="170"/>
    <w:locked/>
    <w:rsid w:val="00B452C3"/>
    <w:rPr>
      <w:sz w:val="23"/>
      <w:szCs w:val="23"/>
      <w:shd w:val="clear" w:color="auto" w:fill="FFFFFF"/>
    </w:rPr>
  </w:style>
  <w:style w:type="paragraph" w:customStyle="1" w:styleId="170">
    <w:name w:val="Основной текст17"/>
    <w:basedOn w:val="a"/>
    <w:link w:val="afff7"/>
    <w:rsid w:val="00B452C3"/>
    <w:pPr>
      <w:widowControl/>
      <w:shd w:val="clear" w:color="auto" w:fill="FFFFFF"/>
      <w:autoSpaceDE/>
      <w:autoSpaceDN/>
      <w:spacing w:before="60" w:line="274" w:lineRule="exact"/>
      <w:ind w:hanging="1580"/>
    </w:pPr>
    <w:rPr>
      <w:rFonts w:asciiTheme="minorHAnsi" w:eastAsiaTheme="minorHAnsi" w:hAnsiTheme="minorHAnsi" w:cstheme="minorBidi"/>
      <w:sz w:val="23"/>
      <w:szCs w:val="23"/>
    </w:rPr>
  </w:style>
  <w:style w:type="character" w:customStyle="1" w:styleId="28">
    <w:name w:val="Основной текст (2)_"/>
    <w:basedOn w:val="a0"/>
    <w:link w:val="29"/>
    <w:rsid w:val="00A13FC5"/>
    <w:rPr>
      <w:rFonts w:ascii="Times New Roman" w:eastAsia="Times New Roman" w:hAnsi="Times New Roman" w:cs="Times New Roman"/>
      <w:shd w:val="clear" w:color="auto" w:fill="FFFFFF"/>
    </w:rPr>
  </w:style>
  <w:style w:type="character" w:customStyle="1" w:styleId="2a">
    <w:name w:val="Подпись к таблице (2)_"/>
    <w:basedOn w:val="a0"/>
    <w:link w:val="2b"/>
    <w:rsid w:val="00A13FC5"/>
    <w:rPr>
      <w:rFonts w:ascii="Times New Roman" w:eastAsia="Times New Roman" w:hAnsi="Times New Roman" w:cs="Times New Roman"/>
      <w:shd w:val="clear" w:color="auto" w:fill="FFFFFF"/>
    </w:rPr>
  </w:style>
  <w:style w:type="character" w:customStyle="1" w:styleId="295pt">
    <w:name w:val="Основной текст (2) + 9;5 pt;Полужирный"/>
    <w:basedOn w:val="28"/>
    <w:rsid w:val="00A13FC5"/>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29">
    <w:name w:val="Основной текст (2)"/>
    <w:basedOn w:val="a"/>
    <w:link w:val="28"/>
    <w:rsid w:val="00A13FC5"/>
    <w:pPr>
      <w:shd w:val="clear" w:color="auto" w:fill="FFFFFF"/>
      <w:autoSpaceDE/>
      <w:autoSpaceDN/>
      <w:spacing w:before="2820" w:line="0" w:lineRule="atLeast"/>
    </w:pPr>
  </w:style>
  <w:style w:type="paragraph" w:customStyle="1" w:styleId="2b">
    <w:name w:val="Подпись к таблице (2)"/>
    <w:basedOn w:val="a"/>
    <w:link w:val="2a"/>
    <w:rsid w:val="00A13FC5"/>
    <w:pPr>
      <w:shd w:val="clear" w:color="auto" w:fill="FFFFFF"/>
      <w:autoSpaceDE/>
      <w:autoSpaceDN/>
      <w:spacing w:line="0" w:lineRule="atLeast"/>
    </w:pPr>
  </w:style>
  <w:style w:type="paragraph" w:customStyle="1" w:styleId="1a">
    <w:name w:val="Без интервала1"/>
    <w:rsid w:val="00735DF5"/>
    <w:pPr>
      <w:widowControl/>
      <w:autoSpaceDE/>
      <w:autoSpaceDN/>
    </w:pPr>
    <w:rPr>
      <w:rFonts w:ascii="Calibri" w:eastAsia="Calibri"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005">
      <w:bodyDiv w:val="1"/>
      <w:marLeft w:val="0"/>
      <w:marRight w:val="0"/>
      <w:marTop w:val="0"/>
      <w:marBottom w:val="0"/>
      <w:divBdr>
        <w:top w:val="none" w:sz="0" w:space="0" w:color="auto"/>
        <w:left w:val="none" w:sz="0" w:space="0" w:color="auto"/>
        <w:bottom w:val="none" w:sz="0" w:space="0" w:color="auto"/>
        <w:right w:val="none" w:sz="0" w:space="0" w:color="auto"/>
      </w:divBdr>
    </w:div>
    <w:div w:id="27223773">
      <w:bodyDiv w:val="1"/>
      <w:marLeft w:val="0"/>
      <w:marRight w:val="0"/>
      <w:marTop w:val="0"/>
      <w:marBottom w:val="0"/>
      <w:divBdr>
        <w:top w:val="none" w:sz="0" w:space="0" w:color="auto"/>
        <w:left w:val="none" w:sz="0" w:space="0" w:color="auto"/>
        <w:bottom w:val="none" w:sz="0" w:space="0" w:color="auto"/>
        <w:right w:val="none" w:sz="0" w:space="0" w:color="auto"/>
      </w:divBdr>
    </w:div>
    <w:div w:id="38668096">
      <w:bodyDiv w:val="1"/>
      <w:marLeft w:val="0"/>
      <w:marRight w:val="0"/>
      <w:marTop w:val="0"/>
      <w:marBottom w:val="0"/>
      <w:divBdr>
        <w:top w:val="none" w:sz="0" w:space="0" w:color="auto"/>
        <w:left w:val="none" w:sz="0" w:space="0" w:color="auto"/>
        <w:bottom w:val="none" w:sz="0" w:space="0" w:color="auto"/>
        <w:right w:val="none" w:sz="0" w:space="0" w:color="auto"/>
      </w:divBdr>
    </w:div>
    <w:div w:id="157577801">
      <w:bodyDiv w:val="1"/>
      <w:marLeft w:val="0"/>
      <w:marRight w:val="0"/>
      <w:marTop w:val="0"/>
      <w:marBottom w:val="0"/>
      <w:divBdr>
        <w:top w:val="none" w:sz="0" w:space="0" w:color="auto"/>
        <w:left w:val="none" w:sz="0" w:space="0" w:color="auto"/>
        <w:bottom w:val="none" w:sz="0" w:space="0" w:color="auto"/>
        <w:right w:val="none" w:sz="0" w:space="0" w:color="auto"/>
      </w:divBdr>
    </w:div>
    <w:div w:id="219748654">
      <w:bodyDiv w:val="1"/>
      <w:marLeft w:val="0"/>
      <w:marRight w:val="0"/>
      <w:marTop w:val="0"/>
      <w:marBottom w:val="0"/>
      <w:divBdr>
        <w:top w:val="none" w:sz="0" w:space="0" w:color="auto"/>
        <w:left w:val="none" w:sz="0" w:space="0" w:color="auto"/>
        <w:bottom w:val="none" w:sz="0" w:space="0" w:color="auto"/>
        <w:right w:val="none" w:sz="0" w:space="0" w:color="auto"/>
      </w:divBdr>
    </w:div>
    <w:div w:id="316229865">
      <w:bodyDiv w:val="1"/>
      <w:marLeft w:val="0"/>
      <w:marRight w:val="0"/>
      <w:marTop w:val="0"/>
      <w:marBottom w:val="0"/>
      <w:divBdr>
        <w:top w:val="none" w:sz="0" w:space="0" w:color="auto"/>
        <w:left w:val="none" w:sz="0" w:space="0" w:color="auto"/>
        <w:bottom w:val="none" w:sz="0" w:space="0" w:color="auto"/>
        <w:right w:val="none" w:sz="0" w:space="0" w:color="auto"/>
      </w:divBdr>
    </w:div>
    <w:div w:id="332076541">
      <w:bodyDiv w:val="1"/>
      <w:marLeft w:val="0"/>
      <w:marRight w:val="0"/>
      <w:marTop w:val="0"/>
      <w:marBottom w:val="0"/>
      <w:divBdr>
        <w:top w:val="none" w:sz="0" w:space="0" w:color="auto"/>
        <w:left w:val="none" w:sz="0" w:space="0" w:color="auto"/>
        <w:bottom w:val="none" w:sz="0" w:space="0" w:color="auto"/>
        <w:right w:val="none" w:sz="0" w:space="0" w:color="auto"/>
      </w:divBdr>
    </w:div>
    <w:div w:id="376514423">
      <w:bodyDiv w:val="1"/>
      <w:marLeft w:val="0"/>
      <w:marRight w:val="0"/>
      <w:marTop w:val="0"/>
      <w:marBottom w:val="0"/>
      <w:divBdr>
        <w:top w:val="none" w:sz="0" w:space="0" w:color="auto"/>
        <w:left w:val="none" w:sz="0" w:space="0" w:color="auto"/>
        <w:bottom w:val="none" w:sz="0" w:space="0" w:color="auto"/>
        <w:right w:val="none" w:sz="0" w:space="0" w:color="auto"/>
      </w:divBdr>
    </w:div>
    <w:div w:id="474183983">
      <w:bodyDiv w:val="1"/>
      <w:marLeft w:val="0"/>
      <w:marRight w:val="0"/>
      <w:marTop w:val="0"/>
      <w:marBottom w:val="0"/>
      <w:divBdr>
        <w:top w:val="none" w:sz="0" w:space="0" w:color="auto"/>
        <w:left w:val="none" w:sz="0" w:space="0" w:color="auto"/>
        <w:bottom w:val="none" w:sz="0" w:space="0" w:color="auto"/>
        <w:right w:val="none" w:sz="0" w:space="0" w:color="auto"/>
      </w:divBdr>
    </w:div>
    <w:div w:id="528765179">
      <w:bodyDiv w:val="1"/>
      <w:marLeft w:val="0"/>
      <w:marRight w:val="0"/>
      <w:marTop w:val="0"/>
      <w:marBottom w:val="0"/>
      <w:divBdr>
        <w:top w:val="none" w:sz="0" w:space="0" w:color="auto"/>
        <w:left w:val="none" w:sz="0" w:space="0" w:color="auto"/>
        <w:bottom w:val="none" w:sz="0" w:space="0" w:color="auto"/>
        <w:right w:val="none" w:sz="0" w:space="0" w:color="auto"/>
      </w:divBdr>
    </w:div>
    <w:div w:id="550843138">
      <w:bodyDiv w:val="1"/>
      <w:marLeft w:val="0"/>
      <w:marRight w:val="0"/>
      <w:marTop w:val="0"/>
      <w:marBottom w:val="0"/>
      <w:divBdr>
        <w:top w:val="none" w:sz="0" w:space="0" w:color="auto"/>
        <w:left w:val="none" w:sz="0" w:space="0" w:color="auto"/>
        <w:bottom w:val="none" w:sz="0" w:space="0" w:color="auto"/>
        <w:right w:val="none" w:sz="0" w:space="0" w:color="auto"/>
      </w:divBdr>
    </w:div>
    <w:div w:id="586042387">
      <w:bodyDiv w:val="1"/>
      <w:marLeft w:val="0"/>
      <w:marRight w:val="0"/>
      <w:marTop w:val="0"/>
      <w:marBottom w:val="0"/>
      <w:divBdr>
        <w:top w:val="none" w:sz="0" w:space="0" w:color="auto"/>
        <w:left w:val="none" w:sz="0" w:space="0" w:color="auto"/>
        <w:bottom w:val="none" w:sz="0" w:space="0" w:color="auto"/>
        <w:right w:val="none" w:sz="0" w:space="0" w:color="auto"/>
      </w:divBdr>
    </w:div>
    <w:div w:id="606545098">
      <w:bodyDiv w:val="1"/>
      <w:marLeft w:val="0"/>
      <w:marRight w:val="0"/>
      <w:marTop w:val="0"/>
      <w:marBottom w:val="0"/>
      <w:divBdr>
        <w:top w:val="none" w:sz="0" w:space="0" w:color="auto"/>
        <w:left w:val="none" w:sz="0" w:space="0" w:color="auto"/>
        <w:bottom w:val="none" w:sz="0" w:space="0" w:color="auto"/>
        <w:right w:val="none" w:sz="0" w:space="0" w:color="auto"/>
      </w:divBdr>
    </w:div>
    <w:div w:id="740177156">
      <w:bodyDiv w:val="1"/>
      <w:marLeft w:val="0"/>
      <w:marRight w:val="0"/>
      <w:marTop w:val="0"/>
      <w:marBottom w:val="0"/>
      <w:divBdr>
        <w:top w:val="none" w:sz="0" w:space="0" w:color="auto"/>
        <w:left w:val="none" w:sz="0" w:space="0" w:color="auto"/>
        <w:bottom w:val="none" w:sz="0" w:space="0" w:color="auto"/>
        <w:right w:val="none" w:sz="0" w:space="0" w:color="auto"/>
      </w:divBdr>
    </w:div>
    <w:div w:id="756436857">
      <w:bodyDiv w:val="1"/>
      <w:marLeft w:val="0"/>
      <w:marRight w:val="0"/>
      <w:marTop w:val="0"/>
      <w:marBottom w:val="0"/>
      <w:divBdr>
        <w:top w:val="none" w:sz="0" w:space="0" w:color="auto"/>
        <w:left w:val="none" w:sz="0" w:space="0" w:color="auto"/>
        <w:bottom w:val="none" w:sz="0" w:space="0" w:color="auto"/>
        <w:right w:val="none" w:sz="0" w:space="0" w:color="auto"/>
      </w:divBdr>
    </w:div>
    <w:div w:id="762607733">
      <w:bodyDiv w:val="1"/>
      <w:marLeft w:val="0"/>
      <w:marRight w:val="0"/>
      <w:marTop w:val="0"/>
      <w:marBottom w:val="0"/>
      <w:divBdr>
        <w:top w:val="none" w:sz="0" w:space="0" w:color="auto"/>
        <w:left w:val="none" w:sz="0" w:space="0" w:color="auto"/>
        <w:bottom w:val="none" w:sz="0" w:space="0" w:color="auto"/>
        <w:right w:val="none" w:sz="0" w:space="0" w:color="auto"/>
      </w:divBdr>
    </w:div>
    <w:div w:id="796610104">
      <w:bodyDiv w:val="1"/>
      <w:marLeft w:val="0"/>
      <w:marRight w:val="0"/>
      <w:marTop w:val="0"/>
      <w:marBottom w:val="0"/>
      <w:divBdr>
        <w:top w:val="none" w:sz="0" w:space="0" w:color="auto"/>
        <w:left w:val="none" w:sz="0" w:space="0" w:color="auto"/>
        <w:bottom w:val="none" w:sz="0" w:space="0" w:color="auto"/>
        <w:right w:val="none" w:sz="0" w:space="0" w:color="auto"/>
      </w:divBdr>
    </w:div>
    <w:div w:id="802694565">
      <w:bodyDiv w:val="1"/>
      <w:marLeft w:val="0"/>
      <w:marRight w:val="0"/>
      <w:marTop w:val="0"/>
      <w:marBottom w:val="0"/>
      <w:divBdr>
        <w:top w:val="none" w:sz="0" w:space="0" w:color="auto"/>
        <w:left w:val="none" w:sz="0" w:space="0" w:color="auto"/>
        <w:bottom w:val="none" w:sz="0" w:space="0" w:color="auto"/>
        <w:right w:val="none" w:sz="0" w:space="0" w:color="auto"/>
      </w:divBdr>
    </w:div>
    <w:div w:id="805438981">
      <w:bodyDiv w:val="1"/>
      <w:marLeft w:val="0"/>
      <w:marRight w:val="0"/>
      <w:marTop w:val="0"/>
      <w:marBottom w:val="0"/>
      <w:divBdr>
        <w:top w:val="none" w:sz="0" w:space="0" w:color="auto"/>
        <w:left w:val="none" w:sz="0" w:space="0" w:color="auto"/>
        <w:bottom w:val="none" w:sz="0" w:space="0" w:color="auto"/>
        <w:right w:val="none" w:sz="0" w:space="0" w:color="auto"/>
      </w:divBdr>
    </w:div>
    <w:div w:id="818809709">
      <w:bodyDiv w:val="1"/>
      <w:marLeft w:val="0"/>
      <w:marRight w:val="0"/>
      <w:marTop w:val="0"/>
      <w:marBottom w:val="0"/>
      <w:divBdr>
        <w:top w:val="none" w:sz="0" w:space="0" w:color="auto"/>
        <w:left w:val="none" w:sz="0" w:space="0" w:color="auto"/>
        <w:bottom w:val="none" w:sz="0" w:space="0" w:color="auto"/>
        <w:right w:val="none" w:sz="0" w:space="0" w:color="auto"/>
      </w:divBdr>
    </w:div>
    <w:div w:id="852499097">
      <w:bodyDiv w:val="1"/>
      <w:marLeft w:val="0"/>
      <w:marRight w:val="0"/>
      <w:marTop w:val="0"/>
      <w:marBottom w:val="0"/>
      <w:divBdr>
        <w:top w:val="none" w:sz="0" w:space="0" w:color="auto"/>
        <w:left w:val="none" w:sz="0" w:space="0" w:color="auto"/>
        <w:bottom w:val="none" w:sz="0" w:space="0" w:color="auto"/>
        <w:right w:val="none" w:sz="0" w:space="0" w:color="auto"/>
      </w:divBdr>
    </w:div>
    <w:div w:id="862010426">
      <w:bodyDiv w:val="1"/>
      <w:marLeft w:val="0"/>
      <w:marRight w:val="0"/>
      <w:marTop w:val="0"/>
      <w:marBottom w:val="0"/>
      <w:divBdr>
        <w:top w:val="none" w:sz="0" w:space="0" w:color="auto"/>
        <w:left w:val="none" w:sz="0" w:space="0" w:color="auto"/>
        <w:bottom w:val="none" w:sz="0" w:space="0" w:color="auto"/>
        <w:right w:val="none" w:sz="0" w:space="0" w:color="auto"/>
      </w:divBdr>
    </w:div>
    <w:div w:id="868177667">
      <w:bodyDiv w:val="1"/>
      <w:marLeft w:val="0"/>
      <w:marRight w:val="0"/>
      <w:marTop w:val="0"/>
      <w:marBottom w:val="0"/>
      <w:divBdr>
        <w:top w:val="none" w:sz="0" w:space="0" w:color="auto"/>
        <w:left w:val="none" w:sz="0" w:space="0" w:color="auto"/>
        <w:bottom w:val="none" w:sz="0" w:space="0" w:color="auto"/>
        <w:right w:val="none" w:sz="0" w:space="0" w:color="auto"/>
      </w:divBdr>
    </w:div>
    <w:div w:id="868222432">
      <w:bodyDiv w:val="1"/>
      <w:marLeft w:val="0"/>
      <w:marRight w:val="0"/>
      <w:marTop w:val="0"/>
      <w:marBottom w:val="0"/>
      <w:divBdr>
        <w:top w:val="none" w:sz="0" w:space="0" w:color="auto"/>
        <w:left w:val="none" w:sz="0" w:space="0" w:color="auto"/>
        <w:bottom w:val="none" w:sz="0" w:space="0" w:color="auto"/>
        <w:right w:val="none" w:sz="0" w:space="0" w:color="auto"/>
      </w:divBdr>
    </w:div>
    <w:div w:id="890851186">
      <w:bodyDiv w:val="1"/>
      <w:marLeft w:val="0"/>
      <w:marRight w:val="0"/>
      <w:marTop w:val="0"/>
      <w:marBottom w:val="0"/>
      <w:divBdr>
        <w:top w:val="none" w:sz="0" w:space="0" w:color="auto"/>
        <w:left w:val="none" w:sz="0" w:space="0" w:color="auto"/>
        <w:bottom w:val="none" w:sz="0" w:space="0" w:color="auto"/>
        <w:right w:val="none" w:sz="0" w:space="0" w:color="auto"/>
      </w:divBdr>
    </w:div>
    <w:div w:id="910627658">
      <w:bodyDiv w:val="1"/>
      <w:marLeft w:val="0"/>
      <w:marRight w:val="0"/>
      <w:marTop w:val="0"/>
      <w:marBottom w:val="0"/>
      <w:divBdr>
        <w:top w:val="none" w:sz="0" w:space="0" w:color="auto"/>
        <w:left w:val="none" w:sz="0" w:space="0" w:color="auto"/>
        <w:bottom w:val="none" w:sz="0" w:space="0" w:color="auto"/>
        <w:right w:val="none" w:sz="0" w:space="0" w:color="auto"/>
      </w:divBdr>
    </w:div>
    <w:div w:id="959722669">
      <w:bodyDiv w:val="1"/>
      <w:marLeft w:val="0"/>
      <w:marRight w:val="0"/>
      <w:marTop w:val="0"/>
      <w:marBottom w:val="0"/>
      <w:divBdr>
        <w:top w:val="none" w:sz="0" w:space="0" w:color="auto"/>
        <w:left w:val="none" w:sz="0" w:space="0" w:color="auto"/>
        <w:bottom w:val="none" w:sz="0" w:space="0" w:color="auto"/>
        <w:right w:val="none" w:sz="0" w:space="0" w:color="auto"/>
      </w:divBdr>
    </w:div>
    <w:div w:id="963731635">
      <w:bodyDiv w:val="1"/>
      <w:marLeft w:val="0"/>
      <w:marRight w:val="0"/>
      <w:marTop w:val="0"/>
      <w:marBottom w:val="0"/>
      <w:divBdr>
        <w:top w:val="none" w:sz="0" w:space="0" w:color="auto"/>
        <w:left w:val="none" w:sz="0" w:space="0" w:color="auto"/>
        <w:bottom w:val="none" w:sz="0" w:space="0" w:color="auto"/>
        <w:right w:val="none" w:sz="0" w:space="0" w:color="auto"/>
      </w:divBdr>
    </w:div>
    <w:div w:id="977029431">
      <w:bodyDiv w:val="1"/>
      <w:marLeft w:val="0"/>
      <w:marRight w:val="0"/>
      <w:marTop w:val="0"/>
      <w:marBottom w:val="0"/>
      <w:divBdr>
        <w:top w:val="none" w:sz="0" w:space="0" w:color="auto"/>
        <w:left w:val="none" w:sz="0" w:space="0" w:color="auto"/>
        <w:bottom w:val="none" w:sz="0" w:space="0" w:color="auto"/>
        <w:right w:val="none" w:sz="0" w:space="0" w:color="auto"/>
      </w:divBdr>
    </w:div>
    <w:div w:id="1007901084">
      <w:bodyDiv w:val="1"/>
      <w:marLeft w:val="0"/>
      <w:marRight w:val="0"/>
      <w:marTop w:val="0"/>
      <w:marBottom w:val="0"/>
      <w:divBdr>
        <w:top w:val="none" w:sz="0" w:space="0" w:color="auto"/>
        <w:left w:val="none" w:sz="0" w:space="0" w:color="auto"/>
        <w:bottom w:val="none" w:sz="0" w:space="0" w:color="auto"/>
        <w:right w:val="none" w:sz="0" w:space="0" w:color="auto"/>
      </w:divBdr>
    </w:div>
    <w:div w:id="1041711166">
      <w:bodyDiv w:val="1"/>
      <w:marLeft w:val="0"/>
      <w:marRight w:val="0"/>
      <w:marTop w:val="0"/>
      <w:marBottom w:val="0"/>
      <w:divBdr>
        <w:top w:val="none" w:sz="0" w:space="0" w:color="auto"/>
        <w:left w:val="none" w:sz="0" w:space="0" w:color="auto"/>
        <w:bottom w:val="none" w:sz="0" w:space="0" w:color="auto"/>
        <w:right w:val="none" w:sz="0" w:space="0" w:color="auto"/>
      </w:divBdr>
    </w:div>
    <w:div w:id="1121263551">
      <w:bodyDiv w:val="1"/>
      <w:marLeft w:val="0"/>
      <w:marRight w:val="0"/>
      <w:marTop w:val="0"/>
      <w:marBottom w:val="0"/>
      <w:divBdr>
        <w:top w:val="none" w:sz="0" w:space="0" w:color="auto"/>
        <w:left w:val="none" w:sz="0" w:space="0" w:color="auto"/>
        <w:bottom w:val="none" w:sz="0" w:space="0" w:color="auto"/>
        <w:right w:val="none" w:sz="0" w:space="0" w:color="auto"/>
      </w:divBdr>
    </w:div>
    <w:div w:id="1127047821">
      <w:bodyDiv w:val="1"/>
      <w:marLeft w:val="0"/>
      <w:marRight w:val="0"/>
      <w:marTop w:val="0"/>
      <w:marBottom w:val="0"/>
      <w:divBdr>
        <w:top w:val="none" w:sz="0" w:space="0" w:color="auto"/>
        <w:left w:val="none" w:sz="0" w:space="0" w:color="auto"/>
        <w:bottom w:val="none" w:sz="0" w:space="0" w:color="auto"/>
        <w:right w:val="none" w:sz="0" w:space="0" w:color="auto"/>
      </w:divBdr>
    </w:div>
    <w:div w:id="1152789078">
      <w:bodyDiv w:val="1"/>
      <w:marLeft w:val="0"/>
      <w:marRight w:val="0"/>
      <w:marTop w:val="0"/>
      <w:marBottom w:val="0"/>
      <w:divBdr>
        <w:top w:val="none" w:sz="0" w:space="0" w:color="auto"/>
        <w:left w:val="none" w:sz="0" w:space="0" w:color="auto"/>
        <w:bottom w:val="none" w:sz="0" w:space="0" w:color="auto"/>
        <w:right w:val="none" w:sz="0" w:space="0" w:color="auto"/>
      </w:divBdr>
    </w:div>
    <w:div w:id="1175148107">
      <w:bodyDiv w:val="1"/>
      <w:marLeft w:val="0"/>
      <w:marRight w:val="0"/>
      <w:marTop w:val="0"/>
      <w:marBottom w:val="0"/>
      <w:divBdr>
        <w:top w:val="none" w:sz="0" w:space="0" w:color="auto"/>
        <w:left w:val="none" w:sz="0" w:space="0" w:color="auto"/>
        <w:bottom w:val="none" w:sz="0" w:space="0" w:color="auto"/>
        <w:right w:val="none" w:sz="0" w:space="0" w:color="auto"/>
      </w:divBdr>
    </w:div>
    <w:div w:id="1230964664">
      <w:bodyDiv w:val="1"/>
      <w:marLeft w:val="0"/>
      <w:marRight w:val="0"/>
      <w:marTop w:val="0"/>
      <w:marBottom w:val="0"/>
      <w:divBdr>
        <w:top w:val="none" w:sz="0" w:space="0" w:color="auto"/>
        <w:left w:val="none" w:sz="0" w:space="0" w:color="auto"/>
        <w:bottom w:val="none" w:sz="0" w:space="0" w:color="auto"/>
        <w:right w:val="none" w:sz="0" w:space="0" w:color="auto"/>
      </w:divBdr>
    </w:div>
    <w:div w:id="1247612558">
      <w:bodyDiv w:val="1"/>
      <w:marLeft w:val="0"/>
      <w:marRight w:val="0"/>
      <w:marTop w:val="0"/>
      <w:marBottom w:val="0"/>
      <w:divBdr>
        <w:top w:val="none" w:sz="0" w:space="0" w:color="auto"/>
        <w:left w:val="none" w:sz="0" w:space="0" w:color="auto"/>
        <w:bottom w:val="none" w:sz="0" w:space="0" w:color="auto"/>
        <w:right w:val="none" w:sz="0" w:space="0" w:color="auto"/>
      </w:divBdr>
    </w:div>
    <w:div w:id="1249776979">
      <w:bodyDiv w:val="1"/>
      <w:marLeft w:val="0"/>
      <w:marRight w:val="0"/>
      <w:marTop w:val="0"/>
      <w:marBottom w:val="0"/>
      <w:divBdr>
        <w:top w:val="none" w:sz="0" w:space="0" w:color="auto"/>
        <w:left w:val="none" w:sz="0" w:space="0" w:color="auto"/>
        <w:bottom w:val="none" w:sz="0" w:space="0" w:color="auto"/>
        <w:right w:val="none" w:sz="0" w:space="0" w:color="auto"/>
      </w:divBdr>
    </w:div>
    <w:div w:id="1290209966">
      <w:bodyDiv w:val="1"/>
      <w:marLeft w:val="0"/>
      <w:marRight w:val="0"/>
      <w:marTop w:val="0"/>
      <w:marBottom w:val="0"/>
      <w:divBdr>
        <w:top w:val="none" w:sz="0" w:space="0" w:color="auto"/>
        <w:left w:val="none" w:sz="0" w:space="0" w:color="auto"/>
        <w:bottom w:val="none" w:sz="0" w:space="0" w:color="auto"/>
        <w:right w:val="none" w:sz="0" w:space="0" w:color="auto"/>
      </w:divBdr>
    </w:div>
    <w:div w:id="1363751122">
      <w:bodyDiv w:val="1"/>
      <w:marLeft w:val="0"/>
      <w:marRight w:val="0"/>
      <w:marTop w:val="0"/>
      <w:marBottom w:val="0"/>
      <w:divBdr>
        <w:top w:val="none" w:sz="0" w:space="0" w:color="auto"/>
        <w:left w:val="none" w:sz="0" w:space="0" w:color="auto"/>
        <w:bottom w:val="none" w:sz="0" w:space="0" w:color="auto"/>
        <w:right w:val="none" w:sz="0" w:space="0" w:color="auto"/>
      </w:divBdr>
    </w:div>
    <w:div w:id="1372806934">
      <w:bodyDiv w:val="1"/>
      <w:marLeft w:val="0"/>
      <w:marRight w:val="0"/>
      <w:marTop w:val="0"/>
      <w:marBottom w:val="0"/>
      <w:divBdr>
        <w:top w:val="none" w:sz="0" w:space="0" w:color="auto"/>
        <w:left w:val="none" w:sz="0" w:space="0" w:color="auto"/>
        <w:bottom w:val="none" w:sz="0" w:space="0" w:color="auto"/>
        <w:right w:val="none" w:sz="0" w:space="0" w:color="auto"/>
      </w:divBdr>
    </w:div>
    <w:div w:id="1383480675">
      <w:bodyDiv w:val="1"/>
      <w:marLeft w:val="0"/>
      <w:marRight w:val="0"/>
      <w:marTop w:val="0"/>
      <w:marBottom w:val="0"/>
      <w:divBdr>
        <w:top w:val="none" w:sz="0" w:space="0" w:color="auto"/>
        <w:left w:val="none" w:sz="0" w:space="0" w:color="auto"/>
        <w:bottom w:val="none" w:sz="0" w:space="0" w:color="auto"/>
        <w:right w:val="none" w:sz="0" w:space="0" w:color="auto"/>
      </w:divBdr>
    </w:div>
    <w:div w:id="1396977287">
      <w:bodyDiv w:val="1"/>
      <w:marLeft w:val="0"/>
      <w:marRight w:val="0"/>
      <w:marTop w:val="0"/>
      <w:marBottom w:val="0"/>
      <w:divBdr>
        <w:top w:val="none" w:sz="0" w:space="0" w:color="auto"/>
        <w:left w:val="none" w:sz="0" w:space="0" w:color="auto"/>
        <w:bottom w:val="none" w:sz="0" w:space="0" w:color="auto"/>
        <w:right w:val="none" w:sz="0" w:space="0" w:color="auto"/>
      </w:divBdr>
    </w:div>
    <w:div w:id="1413353848">
      <w:bodyDiv w:val="1"/>
      <w:marLeft w:val="0"/>
      <w:marRight w:val="0"/>
      <w:marTop w:val="0"/>
      <w:marBottom w:val="0"/>
      <w:divBdr>
        <w:top w:val="none" w:sz="0" w:space="0" w:color="auto"/>
        <w:left w:val="none" w:sz="0" w:space="0" w:color="auto"/>
        <w:bottom w:val="none" w:sz="0" w:space="0" w:color="auto"/>
        <w:right w:val="none" w:sz="0" w:space="0" w:color="auto"/>
      </w:divBdr>
    </w:div>
    <w:div w:id="1458453691">
      <w:bodyDiv w:val="1"/>
      <w:marLeft w:val="0"/>
      <w:marRight w:val="0"/>
      <w:marTop w:val="0"/>
      <w:marBottom w:val="0"/>
      <w:divBdr>
        <w:top w:val="none" w:sz="0" w:space="0" w:color="auto"/>
        <w:left w:val="none" w:sz="0" w:space="0" w:color="auto"/>
        <w:bottom w:val="none" w:sz="0" w:space="0" w:color="auto"/>
        <w:right w:val="none" w:sz="0" w:space="0" w:color="auto"/>
      </w:divBdr>
    </w:div>
    <w:div w:id="1498304817">
      <w:bodyDiv w:val="1"/>
      <w:marLeft w:val="0"/>
      <w:marRight w:val="0"/>
      <w:marTop w:val="0"/>
      <w:marBottom w:val="0"/>
      <w:divBdr>
        <w:top w:val="none" w:sz="0" w:space="0" w:color="auto"/>
        <w:left w:val="none" w:sz="0" w:space="0" w:color="auto"/>
        <w:bottom w:val="none" w:sz="0" w:space="0" w:color="auto"/>
        <w:right w:val="none" w:sz="0" w:space="0" w:color="auto"/>
      </w:divBdr>
    </w:div>
    <w:div w:id="1543207622">
      <w:bodyDiv w:val="1"/>
      <w:marLeft w:val="0"/>
      <w:marRight w:val="0"/>
      <w:marTop w:val="0"/>
      <w:marBottom w:val="0"/>
      <w:divBdr>
        <w:top w:val="none" w:sz="0" w:space="0" w:color="auto"/>
        <w:left w:val="none" w:sz="0" w:space="0" w:color="auto"/>
        <w:bottom w:val="none" w:sz="0" w:space="0" w:color="auto"/>
        <w:right w:val="none" w:sz="0" w:space="0" w:color="auto"/>
      </w:divBdr>
    </w:div>
    <w:div w:id="1583680644">
      <w:bodyDiv w:val="1"/>
      <w:marLeft w:val="0"/>
      <w:marRight w:val="0"/>
      <w:marTop w:val="0"/>
      <w:marBottom w:val="0"/>
      <w:divBdr>
        <w:top w:val="none" w:sz="0" w:space="0" w:color="auto"/>
        <w:left w:val="none" w:sz="0" w:space="0" w:color="auto"/>
        <w:bottom w:val="none" w:sz="0" w:space="0" w:color="auto"/>
        <w:right w:val="none" w:sz="0" w:space="0" w:color="auto"/>
      </w:divBdr>
    </w:div>
    <w:div w:id="1607495872">
      <w:bodyDiv w:val="1"/>
      <w:marLeft w:val="0"/>
      <w:marRight w:val="0"/>
      <w:marTop w:val="0"/>
      <w:marBottom w:val="0"/>
      <w:divBdr>
        <w:top w:val="none" w:sz="0" w:space="0" w:color="auto"/>
        <w:left w:val="none" w:sz="0" w:space="0" w:color="auto"/>
        <w:bottom w:val="none" w:sz="0" w:space="0" w:color="auto"/>
        <w:right w:val="none" w:sz="0" w:space="0" w:color="auto"/>
      </w:divBdr>
    </w:div>
    <w:div w:id="1742678239">
      <w:bodyDiv w:val="1"/>
      <w:marLeft w:val="0"/>
      <w:marRight w:val="0"/>
      <w:marTop w:val="0"/>
      <w:marBottom w:val="0"/>
      <w:divBdr>
        <w:top w:val="none" w:sz="0" w:space="0" w:color="auto"/>
        <w:left w:val="none" w:sz="0" w:space="0" w:color="auto"/>
        <w:bottom w:val="none" w:sz="0" w:space="0" w:color="auto"/>
        <w:right w:val="none" w:sz="0" w:space="0" w:color="auto"/>
      </w:divBdr>
    </w:div>
    <w:div w:id="1756977993">
      <w:bodyDiv w:val="1"/>
      <w:marLeft w:val="0"/>
      <w:marRight w:val="0"/>
      <w:marTop w:val="0"/>
      <w:marBottom w:val="0"/>
      <w:divBdr>
        <w:top w:val="none" w:sz="0" w:space="0" w:color="auto"/>
        <w:left w:val="none" w:sz="0" w:space="0" w:color="auto"/>
        <w:bottom w:val="none" w:sz="0" w:space="0" w:color="auto"/>
        <w:right w:val="none" w:sz="0" w:space="0" w:color="auto"/>
      </w:divBdr>
    </w:div>
    <w:div w:id="1774546400">
      <w:bodyDiv w:val="1"/>
      <w:marLeft w:val="0"/>
      <w:marRight w:val="0"/>
      <w:marTop w:val="0"/>
      <w:marBottom w:val="0"/>
      <w:divBdr>
        <w:top w:val="none" w:sz="0" w:space="0" w:color="auto"/>
        <w:left w:val="none" w:sz="0" w:space="0" w:color="auto"/>
        <w:bottom w:val="none" w:sz="0" w:space="0" w:color="auto"/>
        <w:right w:val="none" w:sz="0" w:space="0" w:color="auto"/>
      </w:divBdr>
    </w:div>
    <w:div w:id="1819691661">
      <w:bodyDiv w:val="1"/>
      <w:marLeft w:val="0"/>
      <w:marRight w:val="0"/>
      <w:marTop w:val="0"/>
      <w:marBottom w:val="0"/>
      <w:divBdr>
        <w:top w:val="none" w:sz="0" w:space="0" w:color="auto"/>
        <w:left w:val="none" w:sz="0" w:space="0" w:color="auto"/>
        <w:bottom w:val="none" w:sz="0" w:space="0" w:color="auto"/>
        <w:right w:val="none" w:sz="0" w:space="0" w:color="auto"/>
      </w:divBdr>
    </w:div>
    <w:div w:id="1836455645">
      <w:bodyDiv w:val="1"/>
      <w:marLeft w:val="0"/>
      <w:marRight w:val="0"/>
      <w:marTop w:val="0"/>
      <w:marBottom w:val="0"/>
      <w:divBdr>
        <w:top w:val="none" w:sz="0" w:space="0" w:color="auto"/>
        <w:left w:val="none" w:sz="0" w:space="0" w:color="auto"/>
        <w:bottom w:val="none" w:sz="0" w:space="0" w:color="auto"/>
        <w:right w:val="none" w:sz="0" w:space="0" w:color="auto"/>
      </w:divBdr>
    </w:div>
    <w:div w:id="1838691905">
      <w:bodyDiv w:val="1"/>
      <w:marLeft w:val="0"/>
      <w:marRight w:val="0"/>
      <w:marTop w:val="0"/>
      <w:marBottom w:val="0"/>
      <w:divBdr>
        <w:top w:val="none" w:sz="0" w:space="0" w:color="auto"/>
        <w:left w:val="none" w:sz="0" w:space="0" w:color="auto"/>
        <w:bottom w:val="none" w:sz="0" w:space="0" w:color="auto"/>
        <w:right w:val="none" w:sz="0" w:space="0" w:color="auto"/>
      </w:divBdr>
    </w:div>
    <w:div w:id="1863275105">
      <w:bodyDiv w:val="1"/>
      <w:marLeft w:val="0"/>
      <w:marRight w:val="0"/>
      <w:marTop w:val="0"/>
      <w:marBottom w:val="0"/>
      <w:divBdr>
        <w:top w:val="none" w:sz="0" w:space="0" w:color="auto"/>
        <w:left w:val="none" w:sz="0" w:space="0" w:color="auto"/>
        <w:bottom w:val="none" w:sz="0" w:space="0" w:color="auto"/>
        <w:right w:val="none" w:sz="0" w:space="0" w:color="auto"/>
      </w:divBdr>
    </w:div>
    <w:div w:id="1903322019">
      <w:bodyDiv w:val="1"/>
      <w:marLeft w:val="0"/>
      <w:marRight w:val="0"/>
      <w:marTop w:val="0"/>
      <w:marBottom w:val="0"/>
      <w:divBdr>
        <w:top w:val="none" w:sz="0" w:space="0" w:color="auto"/>
        <w:left w:val="none" w:sz="0" w:space="0" w:color="auto"/>
        <w:bottom w:val="none" w:sz="0" w:space="0" w:color="auto"/>
        <w:right w:val="none" w:sz="0" w:space="0" w:color="auto"/>
      </w:divBdr>
    </w:div>
    <w:div w:id="1930851546">
      <w:bodyDiv w:val="1"/>
      <w:marLeft w:val="0"/>
      <w:marRight w:val="0"/>
      <w:marTop w:val="0"/>
      <w:marBottom w:val="0"/>
      <w:divBdr>
        <w:top w:val="none" w:sz="0" w:space="0" w:color="auto"/>
        <w:left w:val="none" w:sz="0" w:space="0" w:color="auto"/>
        <w:bottom w:val="none" w:sz="0" w:space="0" w:color="auto"/>
        <w:right w:val="none" w:sz="0" w:space="0" w:color="auto"/>
      </w:divBdr>
    </w:div>
    <w:div w:id="2003116639">
      <w:bodyDiv w:val="1"/>
      <w:marLeft w:val="0"/>
      <w:marRight w:val="0"/>
      <w:marTop w:val="0"/>
      <w:marBottom w:val="0"/>
      <w:divBdr>
        <w:top w:val="none" w:sz="0" w:space="0" w:color="auto"/>
        <w:left w:val="none" w:sz="0" w:space="0" w:color="auto"/>
        <w:bottom w:val="none" w:sz="0" w:space="0" w:color="auto"/>
        <w:right w:val="none" w:sz="0" w:space="0" w:color="auto"/>
      </w:divBdr>
    </w:div>
    <w:div w:id="2029793773">
      <w:bodyDiv w:val="1"/>
      <w:marLeft w:val="0"/>
      <w:marRight w:val="0"/>
      <w:marTop w:val="0"/>
      <w:marBottom w:val="0"/>
      <w:divBdr>
        <w:top w:val="none" w:sz="0" w:space="0" w:color="auto"/>
        <w:left w:val="none" w:sz="0" w:space="0" w:color="auto"/>
        <w:bottom w:val="none" w:sz="0" w:space="0" w:color="auto"/>
        <w:right w:val="none" w:sz="0" w:space="0" w:color="auto"/>
      </w:divBdr>
    </w:div>
    <w:div w:id="2063015384">
      <w:bodyDiv w:val="1"/>
      <w:marLeft w:val="0"/>
      <w:marRight w:val="0"/>
      <w:marTop w:val="0"/>
      <w:marBottom w:val="0"/>
      <w:divBdr>
        <w:top w:val="none" w:sz="0" w:space="0" w:color="auto"/>
        <w:left w:val="none" w:sz="0" w:space="0" w:color="auto"/>
        <w:bottom w:val="none" w:sz="0" w:space="0" w:color="auto"/>
        <w:right w:val="none" w:sz="0" w:space="0" w:color="auto"/>
      </w:divBdr>
    </w:div>
    <w:div w:id="2077245004">
      <w:bodyDiv w:val="1"/>
      <w:marLeft w:val="0"/>
      <w:marRight w:val="0"/>
      <w:marTop w:val="0"/>
      <w:marBottom w:val="0"/>
      <w:divBdr>
        <w:top w:val="none" w:sz="0" w:space="0" w:color="auto"/>
        <w:left w:val="none" w:sz="0" w:space="0" w:color="auto"/>
        <w:bottom w:val="none" w:sz="0" w:space="0" w:color="auto"/>
        <w:right w:val="none" w:sz="0" w:space="0" w:color="auto"/>
      </w:divBdr>
    </w:div>
    <w:div w:id="2088460643">
      <w:bodyDiv w:val="1"/>
      <w:marLeft w:val="0"/>
      <w:marRight w:val="0"/>
      <w:marTop w:val="0"/>
      <w:marBottom w:val="0"/>
      <w:divBdr>
        <w:top w:val="none" w:sz="0" w:space="0" w:color="auto"/>
        <w:left w:val="none" w:sz="0" w:space="0" w:color="auto"/>
        <w:bottom w:val="none" w:sz="0" w:space="0" w:color="auto"/>
        <w:right w:val="none" w:sz="0" w:space="0" w:color="auto"/>
      </w:divBdr>
    </w:div>
    <w:div w:id="2106461859">
      <w:bodyDiv w:val="1"/>
      <w:marLeft w:val="0"/>
      <w:marRight w:val="0"/>
      <w:marTop w:val="0"/>
      <w:marBottom w:val="0"/>
      <w:divBdr>
        <w:top w:val="none" w:sz="0" w:space="0" w:color="auto"/>
        <w:left w:val="none" w:sz="0" w:space="0" w:color="auto"/>
        <w:bottom w:val="none" w:sz="0" w:space="0" w:color="auto"/>
        <w:right w:val="none" w:sz="0" w:space="0" w:color="auto"/>
      </w:divBdr>
    </w:div>
    <w:div w:id="2122333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nsultant.ru/document/cons_doc_LAW_160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9E36F-B51C-4A3B-BF9F-C05B4F316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18</Pages>
  <Words>4416</Words>
  <Characters>25175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Гончарова</dc:creator>
  <cp:lastModifiedBy>Зеленский Станислав Сергеевич</cp:lastModifiedBy>
  <cp:revision>6</cp:revision>
  <cp:lastPrinted>2018-08-21T07:38:00Z</cp:lastPrinted>
  <dcterms:created xsi:type="dcterms:W3CDTF">2024-06-17T14:41:00Z</dcterms:created>
  <dcterms:modified xsi:type="dcterms:W3CDTF">2024-06-24T11:48:00Z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2017-11-09T00:00:00Z</vt:filetime>
  </property>
  <property fmtid="{D5CDD505-2E9C-101B-9397-08002B2CF9AE}" pid="3" name="LastSaved">
    <vt:filetime>2017-11-09T00:00:00Z</vt:filetime>
  </property>
</Properties>
</file>