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BC" w:rsidRPr="00D8434B" w:rsidRDefault="004C02FE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color w:val="FF0000"/>
          <w:sz w:val="20"/>
          <w:szCs w:val="20"/>
          <w:lang w:val="ru-RU"/>
        </w:rPr>
      </w:pPr>
      <w:r w:rsidRPr="004C02FE">
        <w:rPr>
          <w:noProof/>
          <w:color w:val="FF0000"/>
          <w:lang w:val="ru-RU" w:eastAsia="ru-RU"/>
        </w:rPr>
        <w:pict>
          <v:group id="Группа 1" o:spid="_x0000_s1026" style="position:absolute;left:0;text-align:left;margin-left:-33.75pt;margin-top:-6.35pt;width:543.1pt;height:804.75pt;z-index:-251658240" coordorigin="879,496" coordsize="10743,1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ETNQMAAM4JAAAOAAAAZHJzL2Uyb0RvYy54bWzsVllu2zAQ/S/QOxD8d7RYXiREDgIvQYG0&#10;DZr2ALRELahEqiRtJS0KFOgRepHeoFdIbtQhKTt2jC5I0P60MiCTHnI4897MM49PruoKramQJWcx&#10;9o5cjChLeFqyPMZvXi96Y4ykIiwlFWc0xtdU4pPJ0yfHbRNRnxe8SqlA4ITJqG1iXCjVRI4jk4LW&#10;RB7xhjIwZlzURMFU5E4qSAve68rxXXfotFykjeAJlRJ+nVkjnhj/WUYT9TLLJFWoijHEpsxbmPdS&#10;v53JMYlyQZqiTLowyAOiqEnJ4NCtqxlRBK1EeeCqLhPBJc/UUcJrh2dZmVCTA2TjufeyORN81Zhc&#10;8qjNmy1MAO09nB7sNnmxvhCoTGPsY8RIDRTdfLn9dPv55ht8viJPI9Q2eQQLz0Rz2VwImyYMz3ny&#10;VoLZuW/X89wuRsv2OU/BK1kpbhC6ykStXUDu6MoQcb0lgl4plMCPw3E46o+ArwRsnuv7bt8fWK6S&#10;AgjVG8ejECMwB+FwY5l32z13FPS7zYPANyw7JLInm2i76HRqUHfyDlr5OGgvC9JQw5jUiHXQQiwW&#10;2ldQj4TlFUWBxdWs2oAqLaKI8WkBq+ipELwtKEkhKMMDhL6zQU8k8PFLiA+Q2sD8U5xI1Aipziiv&#10;kR7EWEDwhkGyPpdK8363RBPK+KKsKtNQFUMtsNgfuGaD5FWZaqNeJkW+nFYCrQm05NjVj8YCnO0t&#10;q0sFwlCV9e4iEmk45iw1pyhSVnYMmyumnUNmEFs3sg34IXTD+Xg+DnqBP5z3Anc2650upkFvuPBG&#10;g1l/Np3OvI86Ti+IijJNKdOhbsTAC36vIjpZsm28lYO9lPYyX5jnMHNnPwwDDGS1+TbZmTrQ1Nv6&#10;XfL0GspAcKtuoMYwKLh4j1ELyhZj+W5FBMWoesaglEIvCLQUmkkwGEF/ILFrWe5aCEvAVYwVRnY4&#10;VVY+V40o8wJO8gzHjJ9Ch2elKQxdmjYqiLtrsb/Ua8Fhrxnl2GsdqLU/1GuhVi1QpUFoOtxUpJE0&#10;zx0MN4I28IEAW/MbNXxsr3mh+7/Zfigz/2Czmb85uDQY4eguOPpWsjs3zXl3DZt8BwAA//8DAFBL&#10;AwQUAAYACAAAACEAQMkVauIAAAANAQAADwAAAGRycy9kb3ducmV2LnhtbEyPwWrDMAyG74O9g9Fg&#10;t9ZxR9I0i1NK2XYqg7WD0Zsbq0lobIfYTdK3n3rabp/Qz69P+XoyLRuw942zEsQ8Aoa2dLqxlYTv&#10;w/ssBeaDslq1zqKEG3pYF48Pucq0G+0XDvtQMSqxPlMS6hC6jHNf1miUn7sOLe3Orjcq0NhXXPdq&#10;pHLT8kUUJdyoxtKFWnW4rbG87K9Gwseoxs2LeBt2l/P2djzEnz87gVI+P02bV2ABp/AXhrs+qUNB&#10;Tid3tdqzVsIsWcYUJRCLJbB7IhIp0YkoXiUp8CLn/78ofgEAAP//AwBQSwECLQAUAAYACAAAACEA&#10;toM4kv4AAADhAQAAEwAAAAAAAAAAAAAAAAAAAAAAW0NvbnRlbnRfVHlwZXNdLnhtbFBLAQItABQA&#10;BgAIAAAAIQA4/SH/1gAAAJQBAAALAAAAAAAAAAAAAAAAAC8BAABfcmVscy8ucmVsc1BLAQItABQA&#10;BgAIAAAAIQDcpHETNQMAAM4JAAAOAAAAAAAAAAAAAAAAAC4CAABkcnMvZTJvRG9jLnhtbFBLAQIt&#10;ABQABgAIAAAAIQBAyRVq4gAAAA0BAAAPAAAAAAAAAAAAAAAAAI8FAABkcnMvZG93bnJldi54bWxQ&#10;SwUGAAAAAAQABADzAAAAngYAAAAA&#10;">
            <v:rect id="Rectangle 4" o:spid="_x0000_s1027" style="position:absolute;left:879;top:496;width:10743;height:15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k+acEA&#10;AADaAAAADwAAAGRycy9kb3ducmV2LnhtbESPT4vCMBTE78J+h/AWvGnqH2TpmhZxV/SodfH8bJ5t&#10;2ealNNHWb28EweMwM79hlmlvanGj1lWWFUzGEQji3OqKCwV/x83oC4TzyBpry6TgTg7S5GOwxFjb&#10;jg90y3whAoRdjApK75tYSpeXZNCNbUMcvIttDfog20LqFrsAN7WcRtFCGqw4LJTY0Lqk/D+7GgV9&#10;/ns5dT94lNF8fd5Ou8m+WW2UGn72q28Qnnr/Dr/aO61gBs8r4QbI5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ZPmnBAAAA2gAAAA8AAAAAAAAAAAAAAAAAmAIAAGRycy9kb3du&#10;cmV2LnhtbFBLBQYAAAAABAAEAPUAAACGAwAAAAA=&#10;" filled="f" strokecolor="maroon" strokeweight=".5pt"/>
            <v:rect id="Rectangle 5" o:spid="_x0000_s1028" style="position:absolute;left:970;top:594;width:10560;height:15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IOkcQA&#10;AADaAAAADwAAAGRycy9kb3ducmV2LnhtbESPQWvCQBSE7wX/w/KE3uomUkJJXSUUBBEpREXp7ZF9&#10;JqHZtzG7mqS/vlsQehxm5htmsRpMI+7UudqygngWgSAurK65VHA8rF/eQDiPrLGxTApGcrBaTp4W&#10;mGrbc073vS9FgLBLUUHlfZtK6YqKDLqZbYmDd7GdQR9kV0rdYR/gppHzKEqkwZrDQoUtfVRUfO9v&#10;RsHl53PMKMn7XfS1dcnuGp+Kc6PU83TI3kF4Gvx/+NHeaAWv8Hcl3A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CDpHEAAAA2gAAAA8AAAAAAAAAAAAAAAAAmAIAAGRycy9k&#10;b3ducmV2LnhtbFBLBQYAAAAABAAEAPUAAACJAwAAAAA=&#10;" filled="f" strokecolor="maroon" strokeweight="1.5pt"/>
          </v:group>
        </w:pict>
      </w:r>
    </w:p>
    <w:p w:rsidR="000734BC" w:rsidRPr="00D8434B" w:rsidRDefault="000734BC" w:rsidP="000734BC">
      <w:pPr>
        <w:widowControl/>
        <w:suppressAutoHyphens/>
        <w:autoSpaceDE/>
        <w:autoSpaceDN/>
        <w:ind w:firstLine="851"/>
        <w:jc w:val="center"/>
        <w:rPr>
          <w:color w:val="FF0000"/>
          <w:sz w:val="28"/>
          <w:szCs w:val="24"/>
          <w:lang w:val="ru-RU" w:eastAsia="ru-RU"/>
        </w:rPr>
      </w:pPr>
    </w:p>
    <w:p w:rsidR="000734BC" w:rsidRPr="00D8434B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color w:val="FF0000"/>
          <w:sz w:val="20"/>
          <w:szCs w:val="20"/>
          <w:lang w:val="ru-RU"/>
        </w:rPr>
      </w:pPr>
    </w:p>
    <w:p w:rsidR="000734BC" w:rsidRPr="00D8434B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color w:val="FF0000"/>
          <w:sz w:val="20"/>
          <w:szCs w:val="20"/>
          <w:lang w:val="ru-RU"/>
        </w:rPr>
      </w:pPr>
    </w:p>
    <w:p w:rsidR="000734BC" w:rsidRPr="00D8434B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color w:val="FF0000"/>
          <w:sz w:val="20"/>
          <w:szCs w:val="20"/>
          <w:lang w:val="ru-RU"/>
        </w:rPr>
      </w:pPr>
    </w:p>
    <w:p w:rsidR="000734BC" w:rsidRPr="00D8434B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color w:val="FF0000"/>
          <w:sz w:val="20"/>
          <w:szCs w:val="20"/>
          <w:lang w:val="ru-RU"/>
        </w:rPr>
      </w:pPr>
    </w:p>
    <w:p w:rsidR="000734BC" w:rsidRPr="00D8434B" w:rsidRDefault="000734BC" w:rsidP="000734BC">
      <w:pPr>
        <w:autoSpaceDE/>
        <w:autoSpaceDN/>
        <w:spacing w:before="16" w:line="220" w:lineRule="exact"/>
        <w:jc w:val="center"/>
        <w:rPr>
          <w:rFonts w:asciiTheme="minorHAnsi" w:eastAsiaTheme="minorHAnsi" w:hAnsiTheme="minorHAnsi" w:cstheme="minorBidi"/>
          <w:color w:val="FF0000"/>
          <w:lang w:val="ru-RU"/>
        </w:rPr>
      </w:pPr>
    </w:p>
    <w:p w:rsidR="000734BC" w:rsidRPr="00D8434B" w:rsidRDefault="000734BC" w:rsidP="000734BC">
      <w:pPr>
        <w:autoSpaceDE/>
        <w:autoSpaceDN/>
        <w:spacing w:before="3" w:line="190" w:lineRule="exact"/>
        <w:jc w:val="center"/>
        <w:rPr>
          <w:rFonts w:asciiTheme="minorHAnsi" w:eastAsiaTheme="minorHAnsi" w:hAnsiTheme="minorHAnsi" w:cstheme="minorBidi"/>
          <w:color w:val="FF0000"/>
          <w:sz w:val="19"/>
          <w:szCs w:val="19"/>
          <w:lang w:val="ru-RU"/>
        </w:rPr>
      </w:pPr>
    </w:p>
    <w:p w:rsidR="0009575C" w:rsidRPr="00D8434B" w:rsidRDefault="0009575C" w:rsidP="0009575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color w:val="FF0000"/>
          <w:sz w:val="20"/>
          <w:szCs w:val="20"/>
          <w:lang w:val="ru-RU"/>
        </w:rPr>
      </w:pPr>
    </w:p>
    <w:tbl>
      <w:tblPr>
        <w:tblW w:w="0" w:type="auto"/>
        <w:tblLook w:val="01E0"/>
      </w:tblPr>
      <w:tblGrid>
        <w:gridCol w:w="2718"/>
        <w:gridCol w:w="7274"/>
      </w:tblGrid>
      <w:tr w:rsidR="0009575C" w:rsidRPr="00E044A6" w:rsidTr="002674AB">
        <w:trPr>
          <w:trHeight w:val="315"/>
        </w:trPr>
        <w:tc>
          <w:tcPr>
            <w:tcW w:w="2718" w:type="dxa"/>
            <w:shd w:val="clear" w:color="auto" w:fill="auto"/>
          </w:tcPr>
          <w:p w:rsidR="0009575C" w:rsidRPr="00337366" w:rsidRDefault="0009575C" w:rsidP="002674AB">
            <w:pPr>
              <w:rPr>
                <w:sz w:val="28"/>
                <w:szCs w:val="28"/>
                <w:lang w:val="ru-RU"/>
              </w:rPr>
            </w:pPr>
            <w:proofErr w:type="spellStart"/>
            <w:r w:rsidRPr="003A5EC0">
              <w:rPr>
                <w:b/>
                <w:sz w:val="28"/>
                <w:szCs w:val="28"/>
              </w:rPr>
              <w:t>Заказчик</w:t>
            </w:r>
            <w:proofErr w:type="spellEnd"/>
            <w:r w:rsidRPr="003A5EC0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274" w:type="dxa"/>
            <w:shd w:val="clear" w:color="auto" w:fill="auto"/>
          </w:tcPr>
          <w:p w:rsidR="00437466" w:rsidRDefault="00437466" w:rsidP="00437466">
            <w:pPr>
              <w:rPr>
                <w:sz w:val="28"/>
                <w:szCs w:val="28"/>
                <w:lang w:val="ru-RU"/>
              </w:rPr>
            </w:pPr>
            <w:r w:rsidRPr="0024592D">
              <w:rPr>
                <w:spacing w:val="2"/>
                <w:sz w:val="28"/>
                <w:szCs w:val="28"/>
                <w:lang w:val="ru-RU"/>
              </w:rPr>
              <w:t xml:space="preserve">Администрация </w:t>
            </w:r>
            <w:r w:rsidRPr="0024592D">
              <w:rPr>
                <w:sz w:val="28"/>
                <w:szCs w:val="28"/>
                <w:lang w:val="ru-RU"/>
              </w:rPr>
              <w:t xml:space="preserve">городского </w:t>
            </w:r>
            <w:r>
              <w:rPr>
                <w:sz w:val="28"/>
                <w:szCs w:val="28"/>
                <w:lang w:val="ru-RU"/>
              </w:rPr>
              <w:t xml:space="preserve">поселения </w:t>
            </w:r>
          </w:p>
          <w:p w:rsidR="0009575C" w:rsidRPr="00A448A3" w:rsidRDefault="00437466" w:rsidP="0043746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«Поселок Северный»</w:t>
            </w:r>
          </w:p>
        </w:tc>
      </w:tr>
    </w:tbl>
    <w:p w:rsidR="000734BC" w:rsidRPr="00D8434B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color w:val="FF0000"/>
          <w:sz w:val="20"/>
          <w:szCs w:val="20"/>
          <w:lang w:val="ru-RU"/>
        </w:rPr>
      </w:pPr>
    </w:p>
    <w:p w:rsidR="000734BC" w:rsidRPr="00D8434B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color w:val="FF0000"/>
          <w:sz w:val="20"/>
          <w:szCs w:val="20"/>
          <w:lang w:val="ru-RU"/>
        </w:rPr>
      </w:pPr>
    </w:p>
    <w:p w:rsidR="000734BC" w:rsidRPr="00D8434B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color w:val="FF0000"/>
          <w:sz w:val="20"/>
          <w:szCs w:val="20"/>
          <w:lang w:val="ru-RU"/>
        </w:rPr>
      </w:pPr>
    </w:p>
    <w:p w:rsidR="000734BC" w:rsidRPr="00D8434B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color w:val="FF0000"/>
          <w:sz w:val="20"/>
          <w:szCs w:val="20"/>
          <w:lang w:val="ru-RU"/>
        </w:rPr>
      </w:pPr>
    </w:p>
    <w:p w:rsidR="000734BC" w:rsidRPr="00D8434B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color w:val="FF0000"/>
          <w:sz w:val="20"/>
          <w:szCs w:val="20"/>
          <w:lang w:val="ru-RU"/>
        </w:rPr>
      </w:pPr>
    </w:p>
    <w:p w:rsidR="00437466" w:rsidRPr="006E1ED0" w:rsidRDefault="00437466" w:rsidP="00437466">
      <w:pPr>
        <w:widowControl/>
        <w:tabs>
          <w:tab w:val="left" w:pos="1176"/>
        </w:tabs>
        <w:adjustRightInd w:val="0"/>
        <w:jc w:val="center"/>
        <w:rPr>
          <w:b/>
          <w:bCs/>
          <w:sz w:val="34"/>
          <w:szCs w:val="34"/>
          <w:lang w:val="ru-RU" w:eastAsia="ru-RU"/>
        </w:rPr>
      </w:pPr>
    </w:p>
    <w:p w:rsidR="00437466" w:rsidRPr="00B23A58" w:rsidRDefault="00437466" w:rsidP="00437466">
      <w:pPr>
        <w:spacing w:line="200" w:lineRule="exact"/>
        <w:jc w:val="center"/>
        <w:rPr>
          <w:color w:val="FF0000"/>
          <w:sz w:val="20"/>
          <w:szCs w:val="20"/>
          <w:lang w:val="ru-RU"/>
        </w:rPr>
      </w:pPr>
    </w:p>
    <w:p w:rsidR="00437466" w:rsidRPr="00B23A58" w:rsidRDefault="00437466" w:rsidP="00437466">
      <w:pPr>
        <w:spacing w:line="200" w:lineRule="exact"/>
        <w:jc w:val="center"/>
        <w:rPr>
          <w:color w:val="FF0000"/>
          <w:sz w:val="20"/>
          <w:szCs w:val="20"/>
          <w:lang w:val="ru-RU"/>
        </w:rPr>
      </w:pPr>
    </w:p>
    <w:p w:rsidR="00437466" w:rsidRPr="00B23A58" w:rsidRDefault="00437466" w:rsidP="00437466">
      <w:pPr>
        <w:spacing w:line="200" w:lineRule="exact"/>
        <w:jc w:val="center"/>
        <w:rPr>
          <w:color w:val="FF0000"/>
          <w:sz w:val="20"/>
          <w:szCs w:val="20"/>
          <w:lang w:val="ru-RU"/>
        </w:rPr>
      </w:pPr>
    </w:p>
    <w:p w:rsidR="00437466" w:rsidRPr="00B23A58" w:rsidRDefault="00437466" w:rsidP="00437466">
      <w:pPr>
        <w:spacing w:line="200" w:lineRule="exact"/>
        <w:jc w:val="center"/>
        <w:rPr>
          <w:color w:val="FF0000"/>
          <w:sz w:val="20"/>
          <w:szCs w:val="20"/>
          <w:lang w:val="ru-RU"/>
        </w:rPr>
      </w:pPr>
    </w:p>
    <w:p w:rsidR="00437466" w:rsidRPr="00363953" w:rsidRDefault="00E044A6" w:rsidP="00437466">
      <w:pPr>
        <w:spacing w:line="359" w:lineRule="auto"/>
        <w:ind w:right="86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ПРОЕКТ ВНЕСЕНИЯ ИЗМЕНЕНИЙ В ЧАСТИ </w:t>
      </w:r>
      <w:r w:rsidR="00437466" w:rsidRPr="00363953">
        <w:rPr>
          <w:b/>
          <w:bCs/>
          <w:sz w:val="32"/>
          <w:szCs w:val="32"/>
          <w:lang w:val="ru-RU"/>
        </w:rPr>
        <w:t>ГЕНЕРАЛЬНЫЙ ПЛАН</w:t>
      </w:r>
      <w:r>
        <w:rPr>
          <w:b/>
          <w:bCs/>
          <w:sz w:val="32"/>
          <w:szCs w:val="32"/>
          <w:lang w:val="ru-RU"/>
        </w:rPr>
        <w:t xml:space="preserve"> ПРИМИНИТЕЛЬНО К ЧАСТИ НАСЕЛЕННОГО ПУНКТА ПОСЕЛОК СЕВЕРНЫЙ</w:t>
      </w:r>
    </w:p>
    <w:p w:rsidR="003056E8" w:rsidRPr="00007E0D" w:rsidRDefault="003056E8" w:rsidP="003056E8">
      <w:pPr>
        <w:tabs>
          <w:tab w:val="left" w:pos="3780"/>
        </w:tabs>
        <w:jc w:val="center"/>
        <w:rPr>
          <w:b/>
          <w:bCs/>
          <w:sz w:val="32"/>
          <w:szCs w:val="32"/>
          <w:lang w:val="ru-RU"/>
        </w:rPr>
      </w:pPr>
      <w:r w:rsidRPr="00007E0D">
        <w:rPr>
          <w:b/>
          <w:bCs/>
          <w:sz w:val="32"/>
          <w:szCs w:val="32"/>
          <w:lang w:val="ru-RU"/>
        </w:rPr>
        <w:t>ГОРОДСКОГО ПОСЕЛЕНИЯ</w:t>
      </w:r>
    </w:p>
    <w:p w:rsidR="003056E8" w:rsidRPr="00007E0D" w:rsidRDefault="003056E8" w:rsidP="003056E8">
      <w:pPr>
        <w:jc w:val="center"/>
        <w:rPr>
          <w:b/>
          <w:bCs/>
          <w:sz w:val="32"/>
          <w:szCs w:val="32"/>
          <w:lang w:val="ru-RU"/>
        </w:rPr>
      </w:pPr>
      <w:r w:rsidRPr="00007E0D">
        <w:rPr>
          <w:b/>
          <w:bCs/>
          <w:sz w:val="32"/>
          <w:szCs w:val="32"/>
          <w:lang w:val="ru-RU"/>
        </w:rPr>
        <w:t>«ПОСЕЛОК СЕВЕРНЫЙ»</w:t>
      </w:r>
      <w:r>
        <w:rPr>
          <w:b/>
          <w:bCs/>
          <w:sz w:val="32"/>
          <w:szCs w:val="32"/>
          <w:lang w:val="ru-RU"/>
        </w:rPr>
        <w:t xml:space="preserve"> БЕЛГОРОДСКОГО РАЙОНА БЕЛГОРОДСКОЙ ОБЛАСТИ</w:t>
      </w:r>
    </w:p>
    <w:p w:rsidR="000734BC" w:rsidRPr="000B25FF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sz w:val="20"/>
          <w:szCs w:val="20"/>
          <w:lang w:val="ru-RU"/>
        </w:rPr>
      </w:pPr>
    </w:p>
    <w:p w:rsidR="000734BC" w:rsidRPr="000B25FF" w:rsidRDefault="000734BC" w:rsidP="000734BC">
      <w:pPr>
        <w:autoSpaceDE/>
        <w:autoSpaceDN/>
        <w:spacing w:before="6" w:line="280" w:lineRule="exact"/>
        <w:jc w:val="center"/>
        <w:rPr>
          <w:rFonts w:asciiTheme="minorHAnsi" w:eastAsiaTheme="minorHAnsi" w:hAnsiTheme="minorHAnsi" w:cstheme="minorBidi"/>
          <w:sz w:val="28"/>
          <w:szCs w:val="28"/>
          <w:lang w:val="ru-RU"/>
        </w:rPr>
      </w:pPr>
    </w:p>
    <w:p w:rsidR="000734BC" w:rsidRPr="000B25FF" w:rsidRDefault="000734BC" w:rsidP="000734BC">
      <w:pPr>
        <w:autoSpaceDE/>
        <w:autoSpaceDN/>
        <w:spacing w:before="6" w:line="280" w:lineRule="exact"/>
        <w:jc w:val="center"/>
        <w:rPr>
          <w:rFonts w:asciiTheme="minorHAnsi" w:eastAsiaTheme="minorHAnsi" w:hAnsiTheme="minorHAnsi" w:cstheme="minorBidi"/>
          <w:sz w:val="28"/>
          <w:szCs w:val="28"/>
          <w:lang w:val="ru-RU"/>
        </w:rPr>
      </w:pPr>
    </w:p>
    <w:p w:rsidR="000734BC" w:rsidRPr="000B25FF" w:rsidRDefault="000734BC" w:rsidP="000734BC">
      <w:pPr>
        <w:autoSpaceDE/>
        <w:autoSpaceDN/>
        <w:spacing w:line="359" w:lineRule="auto"/>
        <w:ind w:right="86"/>
        <w:jc w:val="center"/>
        <w:rPr>
          <w:sz w:val="28"/>
          <w:szCs w:val="28"/>
          <w:lang w:val="ru-RU"/>
        </w:rPr>
      </w:pPr>
      <w:r w:rsidRPr="000B25FF">
        <w:rPr>
          <w:b/>
          <w:bCs/>
          <w:sz w:val="28"/>
          <w:szCs w:val="28"/>
          <w:lang w:val="ru-RU"/>
        </w:rPr>
        <w:t>МАТЕРИАЛЫ  ПО  ОБОСНОВАНИЮ  ГЕНЕРАЛЬНОГО  ПЛАНА</w:t>
      </w:r>
    </w:p>
    <w:p w:rsidR="000734BC" w:rsidRPr="00D8434B" w:rsidRDefault="000734BC" w:rsidP="000734BC">
      <w:pPr>
        <w:autoSpaceDE/>
        <w:autoSpaceDN/>
        <w:spacing w:before="8" w:line="170" w:lineRule="exact"/>
        <w:jc w:val="center"/>
        <w:rPr>
          <w:rFonts w:asciiTheme="minorHAnsi" w:eastAsiaTheme="minorHAnsi" w:hAnsiTheme="minorHAnsi" w:cstheme="minorBidi"/>
          <w:color w:val="FF0000"/>
          <w:sz w:val="17"/>
          <w:szCs w:val="17"/>
          <w:lang w:val="ru-RU"/>
        </w:rPr>
      </w:pPr>
    </w:p>
    <w:p w:rsidR="000734BC" w:rsidRPr="00D8434B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color w:val="FF0000"/>
          <w:sz w:val="20"/>
          <w:szCs w:val="20"/>
          <w:lang w:val="ru-RU"/>
        </w:rPr>
      </w:pPr>
    </w:p>
    <w:p w:rsidR="000734BC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color w:val="FF0000"/>
          <w:sz w:val="20"/>
          <w:szCs w:val="20"/>
          <w:lang w:val="ru-RU"/>
        </w:rPr>
      </w:pPr>
    </w:p>
    <w:p w:rsidR="00E044A6" w:rsidRDefault="00E044A6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color w:val="FF0000"/>
          <w:sz w:val="20"/>
          <w:szCs w:val="20"/>
          <w:lang w:val="ru-RU"/>
        </w:rPr>
      </w:pPr>
    </w:p>
    <w:p w:rsidR="00E044A6" w:rsidRDefault="00E044A6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color w:val="FF0000"/>
          <w:sz w:val="20"/>
          <w:szCs w:val="20"/>
          <w:lang w:val="ru-RU"/>
        </w:rPr>
      </w:pPr>
    </w:p>
    <w:p w:rsidR="00E044A6" w:rsidRDefault="00E044A6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color w:val="FF0000"/>
          <w:sz w:val="20"/>
          <w:szCs w:val="20"/>
          <w:lang w:val="ru-RU"/>
        </w:rPr>
      </w:pPr>
    </w:p>
    <w:p w:rsidR="00E044A6" w:rsidRDefault="00E044A6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color w:val="FF0000"/>
          <w:sz w:val="20"/>
          <w:szCs w:val="20"/>
          <w:lang w:val="ru-RU"/>
        </w:rPr>
      </w:pPr>
    </w:p>
    <w:p w:rsidR="00E044A6" w:rsidRDefault="00E044A6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color w:val="FF0000"/>
          <w:sz w:val="20"/>
          <w:szCs w:val="20"/>
          <w:lang w:val="ru-RU"/>
        </w:rPr>
      </w:pPr>
    </w:p>
    <w:p w:rsidR="00E044A6" w:rsidRDefault="00E044A6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color w:val="FF0000"/>
          <w:sz w:val="20"/>
          <w:szCs w:val="20"/>
          <w:lang w:val="ru-RU"/>
        </w:rPr>
      </w:pPr>
    </w:p>
    <w:p w:rsidR="00E044A6" w:rsidRDefault="00E044A6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color w:val="FF0000"/>
          <w:sz w:val="20"/>
          <w:szCs w:val="20"/>
          <w:lang w:val="ru-RU"/>
        </w:rPr>
      </w:pPr>
    </w:p>
    <w:p w:rsidR="00E044A6" w:rsidRDefault="00E044A6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color w:val="FF0000"/>
          <w:sz w:val="20"/>
          <w:szCs w:val="20"/>
          <w:lang w:val="ru-RU"/>
        </w:rPr>
      </w:pPr>
    </w:p>
    <w:p w:rsidR="00E044A6" w:rsidRDefault="00E044A6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color w:val="FF0000"/>
          <w:sz w:val="20"/>
          <w:szCs w:val="20"/>
          <w:lang w:val="ru-RU"/>
        </w:rPr>
      </w:pPr>
    </w:p>
    <w:p w:rsidR="00E044A6" w:rsidRDefault="00E044A6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color w:val="FF0000"/>
          <w:sz w:val="20"/>
          <w:szCs w:val="20"/>
          <w:lang w:val="ru-RU"/>
        </w:rPr>
      </w:pPr>
    </w:p>
    <w:p w:rsidR="00E044A6" w:rsidRPr="00D8434B" w:rsidRDefault="00E044A6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color w:val="FF0000"/>
          <w:sz w:val="20"/>
          <w:szCs w:val="20"/>
          <w:lang w:val="ru-RU"/>
        </w:rPr>
      </w:pPr>
    </w:p>
    <w:p w:rsidR="000734BC" w:rsidRPr="00D8434B" w:rsidRDefault="000734BC" w:rsidP="000734BC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color w:val="FF0000"/>
          <w:sz w:val="20"/>
          <w:szCs w:val="20"/>
          <w:lang w:val="ru-RU"/>
        </w:rPr>
      </w:pPr>
    </w:p>
    <w:p w:rsidR="00F24829" w:rsidRPr="00D8434B" w:rsidRDefault="00F24829" w:rsidP="00F24829">
      <w:pPr>
        <w:autoSpaceDE/>
        <w:autoSpaceDN/>
        <w:spacing w:line="200" w:lineRule="exact"/>
        <w:jc w:val="center"/>
        <w:rPr>
          <w:rFonts w:asciiTheme="minorHAnsi" w:eastAsiaTheme="minorHAnsi" w:hAnsiTheme="minorHAnsi" w:cstheme="minorBidi"/>
          <w:color w:val="FF0000"/>
          <w:sz w:val="20"/>
          <w:szCs w:val="20"/>
          <w:lang w:val="ru-RU"/>
        </w:rPr>
      </w:pPr>
    </w:p>
    <w:p w:rsidR="00F24829" w:rsidRPr="000B25FF" w:rsidRDefault="00F24829" w:rsidP="00F24829">
      <w:pPr>
        <w:autoSpaceDE/>
        <w:autoSpaceDN/>
        <w:ind w:right="89"/>
        <w:jc w:val="center"/>
        <w:rPr>
          <w:sz w:val="26"/>
          <w:szCs w:val="26"/>
          <w:lang w:val="ru-RU"/>
        </w:rPr>
      </w:pPr>
      <w:r w:rsidRPr="000B25FF">
        <w:rPr>
          <w:sz w:val="26"/>
          <w:szCs w:val="26"/>
          <w:lang w:val="ru-RU"/>
        </w:rPr>
        <w:t>Белгород</w:t>
      </w:r>
      <w:r w:rsidRPr="000B25FF">
        <w:rPr>
          <w:spacing w:val="-6"/>
          <w:sz w:val="26"/>
          <w:szCs w:val="26"/>
          <w:lang w:val="ru-RU"/>
        </w:rPr>
        <w:t xml:space="preserve"> </w:t>
      </w:r>
      <w:r w:rsidR="00E044A6">
        <w:rPr>
          <w:spacing w:val="-6"/>
          <w:sz w:val="26"/>
          <w:szCs w:val="26"/>
          <w:lang w:val="ru-RU"/>
        </w:rPr>
        <w:t>–</w:t>
      </w:r>
      <w:r w:rsidRPr="000B25FF">
        <w:rPr>
          <w:spacing w:val="-6"/>
          <w:sz w:val="26"/>
          <w:szCs w:val="26"/>
          <w:lang w:val="ru-RU"/>
        </w:rPr>
        <w:t xml:space="preserve"> </w:t>
      </w:r>
      <w:r w:rsidRPr="000B25FF">
        <w:rPr>
          <w:sz w:val="26"/>
          <w:szCs w:val="26"/>
          <w:lang w:val="ru-RU"/>
        </w:rPr>
        <w:t>20</w:t>
      </w:r>
      <w:r w:rsidR="00E044A6">
        <w:rPr>
          <w:sz w:val="26"/>
          <w:szCs w:val="26"/>
          <w:lang w:val="ru-RU"/>
        </w:rPr>
        <w:t>24 Г.</w:t>
      </w:r>
      <w:r w:rsidRPr="000B25FF">
        <w:rPr>
          <w:w w:val="99"/>
          <w:sz w:val="26"/>
          <w:szCs w:val="26"/>
          <w:lang w:val="ru-RU"/>
        </w:rPr>
        <w:t>.</w:t>
      </w:r>
    </w:p>
    <w:p w:rsidR="000734BC" w:rsidRPr="00D8434B" w:rsidRDefault="000734BC" w:rsidP="000734BC">
      <w:pPr>
        <w:autoSpaceDE/>
        <w:autoSpaceDN/>
        <w:spacing w:line="276" w:lineRule="auto"/>
        <w:jc w:val="center"/>
        <w:rPr>
          <w:rFonts w:asciiTheme="minorHAnsi" w:eastAsiaTheme="minorHAnsi" w:hAnsiTheme="minorHAnsi" w:cstheme="minorBidi"/>
          <w:color w:val="FF0000"/>
          <w:lang w:val="ru-RU"/>
        </w:rPr>
        <w:sectPr w:rsidR="000734BC" w:rsidRPr="00D8434B" w:rsidSect="002F358F">
          <w:type w:val="continuous"/>
          <w:pgSz w:w="11920" w:h="16840"/>
          <w:pgMar w:top="440" w:right="721" w:bottom="280" w:left="1418" w:header="720" w:footer="720" w:gutter="0"/>
          <w:cols w:space="720"/>
        </w:sectPr>
      </w:pPr>
    </w:p>
    <w:p w:rsidR="00C5359A" w:rsidRDefault="00C5359A" w:rsidP="00C5359A">
      <w:pPr>
        <w:rPr>
          <w:color w:val="FF0000"/>
          <w:lang w:val="ru-RU"/>
        </w:rPr>
      </w:pPr>
    </w:p>
    <w:p w:rsidR="008C6091" w:rsidRDefault="008C6091" w:rsidP="00C5359A">
      <w:pPr>
        <w:rPr>
          <w:color w:val="FF0000"/>
          <w:lang w:val="ru-RU"/>
        </w:rPr>
      </w:pPr>
    </w:p>
    <w:p w:rsidR="00437466" w:rsidRDefault="00437466" w:rsidP="00C5359A">
      <w:pPr>
        <w:rPr>
          <w:color w:val="FF0000"/>
          <w:lang w:val="ru-RU"/>
        </w:rPr>
      </w:pPr>
    </w:p>
    <w:p w:rsidR="008C6091" w:rsidRPr="00F24829" w:rsidRDefault="008C6091" w:rsidP="00C5359A">
      <w:pPr>
        <w:rPr>
          <w:color w:val="FF0000"/>
          <w:lang w:val="ru-RU"/>
        </w:rPr>
      </w:pPr>
    </w:p>
    <w:p w:rsidR="008C6091" w:rsidRDefault="008C6091" w:rsidP="00C5359A">
      <w:pPr>
        <w:rPr>
          <w:color w:val="FF0000"/>
          <w:lang w:val="ru-RU"/>
        </w:rPr>
      </w:pPr>
    </w:p>
    <w:p w:rsidR="008C6091" w:rsidRPr="0082620A" w:rsidRDefault="008C6091" w:rsidP="00C5359A">
      <w:pPr>
        <w:rPr>
          <w:color w:val="FF0000"/>
          <w:lang w:val="ru-RU"/>
        </w:rPr>
        <w:sectPr w:rsidR="008C6091" w:rsidRPr="0082620A" w:rsidSect="002F358F">
          <w:footerReference w:type="default" r:id="rId8"/>
          <w:type w:val="continuous"/>
          <w:pgSz w:w="11920" w:h="16840"/>
          <w:pgMar w:top="1420" w:right="840" w:bottom="280" w:left="1680" w:header="720" w:footer="720" w:gutter="0"/>
          <w:cols w:num="2" w:space="720" w:equalWidth="0">
            <w:col w:w="2439" w:space="1319"/>
            <w:col w:w="5642"/>
          </w:cols>
        </w:sectPr>
      </w:pPr>
    </w:p>
    <w:p w:rsidR="00811076" w:rsidRPr="00811076" w:rsidRDefault="00811076" w:rsidP="00811076">
      <w:pPr>
        <w:ind w:firstLine="567"/>
        <w:jc w:val="center"/>
        <w:rPr>
          <w:b/>
          <w:sz w:val="28"/>
          <w:szCs w:val="28"/>
          <w:lang w:val="ru-RU"/>
        </w:rPr>
      </w:pPr>
      <w:r w:rsidRPr="00811076">
        <w:rPr>
          <w:b/>
          <w:sz w:val="28"/>
          <w:szCs w:val="28"/>
          <w:lang w:val="ru-RU"/>
        </w:rPr>
        <w:lastRenderedPageBreak/>
        <w:t>Состав проекта:</w:t>
      </w:r>
    </w:p>
    <w:p w:rsidR="00811076" w:rsidRPr="00811076" w:rsidRDefault="00811076" w:rsidP="00811076">
      <w:pPr>
        <w:ind w:firstLine="567"/>
        <w:jc w:val="center"/>
        <w:rPr>
          <w:sz w:val="28"/>
          <w:szCs w:val="28"/>
          <w:lang w:val="ru-RU"/>
        </w:rPr>
      </w:pPr>
    </w:p>
    <w:p w:rsidR="00811076" w:rsidRPr="00811076" w:rsidRDefault="00E044A6" w:rsidP="00811076">
      <w:pPr>
        <w:ind w:firstLine="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Проект внесения изменений в г</w:t>
      </w:r>
      <w:r w:rsidR="00811076" w:rsidRPr="00811076">
        <w:rPr>
          <w:b/>
          <w:sz w:val="28"/>
          <w:szCs w:val="28"/>
          <w:lang w:val="ru-RU"/>
        </w:rPr>
        <w:t xml:space="preserve">енеральный план городского </w:t>
      </w:r>
      <w:r w:rsidR="00437466">
        <w:rPr>
          <w:b/>
          <w:sz w:val="28"/>
          <w:szCs w:val="28"/>
          <w:lang w:val="ru-RU"/>
        </w:rPr>
        <w:t>поселения «Поселок Северный»</w:t>
      </w:r>
      <w:r>
        <w:rPr>
          <w:b/>
          <w:sz w:val="28"/>
          <w:szCs w:val="28"/>
          <w:lang w:val="ru-RU"/>
        </w:rPr>
        <w:t xml:space="preserve"> применительно к части населенного пункта «Поселок Северный»</w:t>
      </w:r>
    </w:p>
    <w:p w:rsidR="00811076" w:rsidRPr="00811076" w:rsidRDefault="00811076" w:rsidP="00811076">
      <w:pPr>
        <w:ind w:firstLine="567"/>
        <w:jc w:val="center"/>
        <w:rPr>
          <w:sz w:val="28"/>
          <w:szCs w:val="28"/>
          <w:lang w:val="ru-RU"/>
        </w:rPr>
      </w:pPr>
    </w:p>
    <w:p w:rsidR="00811076" w:rsidRPr="00E36540" w:rsidRDefault="00811076" w:rsidP="00811076">
      <w:pPr>
        <w:widowControl/>
        <w:numPr>
          <w:ilvl w:val="0"/>
          <w:numId w:val="23"/>
        </w:numPr>
        <w:shd w:val="clear" w:color="auto" w:fill="FFFFFF"/>
        <w:autoSpaceDE/>
        <w:autoSpaceDN/>
        <w:spacing w:line="360" w:lineRule="auto"/>
        <w:ind w:left="0" w:firstLine="567"/>
        <w:rPr>
          <w:b/>
          <w:sz w:val="28"/>
          <w:szCs w:val="28"/>
        </w:rPr>
      </w:pPr>
      <w:proofErr w:type="spellStart"/>
      <w:r w:rsidRPr="00E36540">
        <w:rPr>
          <w:b/>
          <w:sz w:val="28"/>
          <w:szCs w:val="28"/>
        </w:rPr>
        <w:t>Положение</w:t>
      </w:r>
      <w:proofErr w:type="spellEnd"/>
      <w:r w:rsidRPr="00E36540">
        <w:rPr>
          <w:b/>
          <w:sz w:val="28"/>
          <w:szCs w:val="28"/>
        </w:rPr>
        <w:t xml:space="preserve"> о </w:t>
      </w:r>
      <w:proofErr w:type="spellStart"/>
      <w:r w:rsidRPr="00E36540">
        <w:rPr>
          <w:b/>
          <w:sz w:val="28"/>
          <w:szCs w:val="28"/>
        </w:rPr>
        <w:t>территориальном</w:t>
      </w:r>
      <w:proofErr w:type="spellEnd"/>
      <w:r w:rsidR="00E044A6">
        <w:rPr>
          <w:b/>
          <w:sz w:val="28"/>
          <w:szCs w:val="28"/>
          <w:lang w:val="ru-RU"/>
        </w:rPr>
        <w:t xml:space="preserve"> </w:t>
      </w:r>
      <w:proofErr w:type="spellStart"/>
      <w:r w:rsidRPr="00E36540">
        <w:rPr>
          <w:b/>
          <w:sz w:val="28"/>
          <w:szCs w:val="28"/>
        </w:rPr>
        <w:t>планировании</w:t>
      </w:r>
      <w:proofErr w:type="spellEnd"/>
    </w:p>
    <w:p w:rsidR="00811076" w:rsidRPr="00E36540" w:rsidRDefault="00811076" w:rsidP="00811076">
      <w:pPr>
        <w:widowControl/>
        <w:numPr>
          <w:ilvl w:val="0"/>
          <w:numId w:val="23"/>
        </w:numPr>
        <w:shd w:val="clear" w:color="auto" w:fill="FFFFFF"/>
        <w:autoSpaceDE/>
        <w:autoSpaceDN/>
        <w:spacing w:line="360" w:lineRule="auto"/>
        <w:ind w:left="0" w:firstLine="567"/>
        <w:rPr>
          <w:b/>
          <w:sz w:val="28"/>
          <w:szCs w:val="28"/>
        </w:rPr>
      </w:pPr>
      <w:proofErr w:type="spellStart"/>
      <w:r w:rsidRPr="00E36540">
        <w:rPr>
          <w:b/>
          <w:sz w:val="28"/>
          <w:szCs w:val="28"/>
        </w:rPr>
        <w:t>Графическ</w:t>
      </w:r>
      <w:r>
        <w:rPr>
          <w:b/>
          <w:sz w:val="28"/>
          <w:szCs w:val="28"/>
        </w:rPr>
        <w:t>ая</w:t>
      </w:r>
      <w:proofErr w:type="spellEnd"/>
      <w:r w:rsidR="00E044A6">
        <w:rPr>
          <w:b/>
          <w:sz w:val="28"/>
          <w:szCs w:val="28"/>
          <w:lang w:val="ru-RU"/>
        </w:rPr>
        <w:t xml:space="preserve"> </w:t>
      </w:r>
      <w:proofErr w:type="spellStart"/>
      <w:r w:rsidRPr="00E36540">
        <w:rPr>
          <w:b/>
          <w:sz w:val="28"/>
          <w:szCs w:val="28"/>
        </w:rPr>
        <w:t>часть</w:t>
      </w:r>
      <w:proofErr w:type="spellEnd"/>
      <w:r w:rsidR="00E044A6">
        <w:rPr>
          <w:b/>
          <w:sz w:val="28"/>
          <w:szCs w:val="28"/>
          <w:lang w:val="ru-RU"/>
        </w:rPr>
        <w:t xml:space="preserve"> </w:t>
      </w:r>
      <w:proofErr w:type="spellStart"/>
      <w:r w:rsidRPr="00E36540">
        <w:rPr>
          <w:b/>
          <w:sz w:val="28"/>
          <w:szCs w:val="28"/>
        </w:rPr>
        <w:t>генерального</w:t>
      </w:r>
      <w:proofErr w:type="spellEnd"/>
      <w:r w:rsidR="00E044A6">
        <w:rPr>
          <w:b/>
          <w:sz w:val="28"/>
          <w:szCs w:val="28"/>
          <w:lang w:val="ru-RU"/>
        </w:rPr>
        <w:t xml:space="preserve"> </w:t>
      </w:r>
      <w:proofErr w:type="spellStart"/>
      <w:r w:rsidRPr="00E36540">
        <w:rPr>
          <w:b/>
          <w:sz w:val="28"/>
          <w:szCs w:val="28"/>
        </w:rPr>
        <w:t>плана</w:t>
      </w:r>
      <w:proofErr w:type="spellEnd"/>
      <w:r w:rsidRPr="00E36540">
        <w:rPr>
          <w:b/>
          <w:sz w:val="28"/>
          <w:szCs w:val="28"/>
        </w:rPr>
        <w:t>:</w:t>
      </w:r>
    </w:p>
    <w:p w:rsidR="00437466" w:rsidRPr="00811076" w:rsidRDefault="00437466" w:rsidP="003112BE">
      <w:pPr>
        <w:widowControl/>
        <w:shd w:val="clear" w:color="auto" w:fill="FFFFFF"/>
        <w:autoSpaceDE/>
        <w:autoSpaceDN/>
        <w:spacing w:line="360" w:lineRule="auto"/>
        <w:ind w:left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811076" w:rsidRPr="00811076">
        <w:rPr>
          <w:sz w:val="28"/>
          <w:szCs w:val="28"/>
          <w:lang w:val="ru-RU"/>
        </w:rPr>
        <w:t xml:space="preserve">Карта </w:t>
      </w:r>
      <w:r w:rsidRPr="00811076">
        <w:rPr>
          <w:sz w:val="28"/>
          <w:szCs w:val="28"/>
          <w:lang w:val="ru-RU"/>
        </w:rPr>
        <w:t xml:space="preserve">планируемого размещения объектов местного значения </w:t>
      </w:r>
    </w:p>
    <w:p w:rsidR="00437466" w:rsidRDefault="00437466" w:rsidP="003112BE">
      <w:pPr>
        <w:widowControl/>
        <w:shd w:val="clear" w:color="auto" w:fill="FFFFFF"/>
        <w:autoSpaceDE/>
        <w:autoSpaceDN/>
        <w:spacing w:line="360" w:lineRule="auto"/>
        <w:ind w:left="540"/>
        <w:jc w:val="both"/>
        <w:rPr>
          <w:sz w:val="28"/>
          <w:szCs w:val="28"/>
          <w:lang w:val="ru-RU"/>
        </w:rPr>
      </w:pPr>
      <w:r w:rsidRPr="00811076">
        <w:rPr>
          <w:sz w:val="28"/>
          <w:szCs w:val="28"/>
          <w:lang w:val="ru-RU"/>
        </w:rPr>
        <w:t xml:space="preserve">городского </w:t>
      </w:r>
      <w:r>
        <w:rPr>
          <w:sz w:val="28"/>
          <w:szCs w:val="28"/>
          <w:lang w:val="ru-RU"/>
        </w:rPr>
        <w:t xml:space="preserve">поселения «Поселок Северный» </w:t>
      </w:r>
      <w:r w:rsidRPr="00437466">
        <w:rPr>
          <w:sz w:val="28"/>
          <w:szCs w:val="28"/>
          <w:lang w:val="ru-RU"/>
        </w:rPr>
        <w:t xml:space="preserve">М 1: 5000 </w:t>
      </w:r>
    </w:p>
    <w:p w:rsidR="00437466" w:rsidRPr="00437466" w:rsidRDefault="00437466" w:rsidP="003112BE">
      <w:pPr>
        <w:widowControl/>
        <w:shd w:val="clear" w:color="auto" w:fill="FFFFFF"/>
        <w:autoSpaceDE/>
        <w:autoSpaceDN/>
        <w:spacing w:line="360" w:lineRule="auto"/>
        <w:ind w:left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811076">
        <w:rPr>
          <w:sz w:val="28"/>
          <w:szCs w:val="28"/>
          <w:lang w:val="ru-RU"/>
        </w:rPr>
        <w:t xml:space="preserve">Карта границ населенных пунктов городского </w:t>
      </w:r>
      <w:r>
        <w:rPr>
          <w:sz w:val="28"/>
          <w:szCs w:val="28"/>
          <w:lang w:val="ru-RU"/>
        </w:rPr>
        <w:t xml:space="preserve">поселения «Поселок Северный» </w:t>
      </w:r>
      <w:r w:rsidRPr="00437466">
        <w:rPr>
          <w:sz w:val="28"/>
          <w:szCs w:val="28"/>
          <w:lang w:val="ru-RU"/>
        </w:rPr>
        <w:t xml:space="preserve">М 1: 5000 </w:t>
      </w:r>
    </w:p>
    <w:p w:rsidR="00811076" w:rsidRPr="00804984" w:rsidRDefault="00437466" w:rsidP="003112BE">
      <w:pPr>
        <w:widowControl/>
        <w:shd w:val="clear" w:color="auto" w:fill="FFFFFF"/>
        <w:autoSpaceDE/>
        <w:autoSpaceDN/>
        <w:spacing w:line="360" w:lineRule="auto"/>
        <w:ind w:left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811076" w:rsidRPr="00811076">
        <w:rPr>
          <w:sz w:val="28"/>
          <w:szCs w:val="28"/>
          <w:lang w:val="ru-RU"/>
        </w:rPr>
        <w:t xml:space="preserve">Карта функциональных зон </w:t>
      </w:r>
      <w:r w:rsidRPr="00811076">
        <w:rPr>
          <w:sz w:val="28"/>
          <w:szCs w:val="28"/>
          <w:lang w:val="ru-RU"/>
        </w:rPr>
        <w:t xml:space="preserve">городского </w:t>
      </w:r>
      <w:r>
        <w:rPr>
          <w:sz w:val="28"/>
          <w:szCs w:val="28"/>
          <w:lang w:val="ru-RU"/>
        </w:rPr>
        <w:t xml:space="preserve">поселения «Поселок Северный» </w:t>
      </w:r>
      <w:r w:rsidRPr="00437466">
        <w:rPr>
          <w:sz w:val="28"/>
          <w:szCs w:val="28"/>
          <w:lang w:val="ru-RU"/>
        </w:rPr>
        <w:t>М 1: 5000</w:t>
      </w:r>
    </w:p>
    <w:p w:rsidR="00437466" w:rsidRDefault="00437466" w:rsidP="00437466">
      <w:pPr>
        <w:shd w:val="clear" w:color="auto" w:fill="FFFFFF"/>
        <w:spacing w:line="360" w:lineRule="auto"/>
        <w:ind w:firstLine="567"/>
        <w:rPr>
          <w:sz w:val="28"/>
          <w:szCs w:val="28"/>
          <w:lang w:val="ru-RU"/>
        </w:rPr>
      </w:pPr>
    </w:p>
    <w:p w:rsidR="00811076" w:rsidRPr="00811076" w:rsidRDefault="00811076" w:rsidP="00811076">
      <w:pPr>
        <w:shd w:val="clear" w:color="auto" w:fill="FFFFFF"/>
        <w:spacing w:line="360" w:lineRule="auto"/>
        <w:ind w:left="900"/>
        <w:jc w:val="center"/>
        <w:rPr>
          <w:b/>
          <w:sz w:val="28"/>
          <w:szCs w:val="28"/>
          <w:lang w:val="ru-RU"/>
        </w:rPr>
      </w:pPr>
      <w:r w:rsidRPr="00811076">
        <w:rPr>
          <w:b/>
          <w:sz w:val="28"/>
          <w:szCs w:val="28"/>
          <w:lang w:val="ru-RU"/>
        </w:rPr>
        <w:t>Приложение</w:t>
      </w:r>
    </w:p>
    <w:p w:rsidR="00E044A6" w:rsidRPr="00811076" w:rsidRDefault="00811076" w:rsidP="00E044A6">
      <w:pPr>
        <w:ind w:firstLine="567"/>
        <w:jc w:val="center"/>
        <w:rPr>
          <w:b/>
          <w:sz w:val="28"/>
          <w:szCs w:val="28"/>
          <w:lang w:val="ru-RU"/>
        </w:rPr>
      </w:pPr>
      <w:r w:rsidRPr="00811076">
        <w:rPr>
          <w:b/>
          <w:sz w:val="28"/>
          <w:szCs w:val="28"/>
          <w:lang w:val="ru-RU"/>
        </w:rPr>
        <w:t xml:space="preserve">Материалы по обоснованию проекта </w:t>
      </w:r>
      <w:r w:rsidR="00E044A6">
        <w:rPr>
          <w:b/>
          <w:sz w:val="28"/>
          <w:szCs w:val="28"/>
          <w:lang w:val="ru-RU"/>
        </w:rPr>
        <w:t>внесения изменений в г</w:t>
      </w:r>
      <w:r w:rsidR="00E044A6" w:rsidRPr="00811076">
        <w:rPr>
          <w:b/>
          <w:sz w:val="28"/>
          <w:szCs w:val="28"/>
          <w:lang w:val="ru-RU"/>
        </w:rPr>
        <w:t xml:space="preserve">енеральный план городского </w:t>
      </w:r>
      <w:r w:rsidR="00E044A6">
        <w:rPr>
          <w:b/>
          <w:sz w:val="28"/>
          <w:szCs w:val="28"/>
          <w:lang w:val="ru-RU"/>
        </w:rPr>
        <w:t>поселения «Поселок Северный» применительно к части населенного пункта «Поселок Северный»</w:t>
      </w:r>
    </w:p>
    <w:p w:rsidR="00E044A6" w:rsidRPr="00811076" w:rsidRDefault="00E044A6" w:rsidP="00E044A6">
      <w:pPr>
        <w:ind w:firstLine="567"/>
        <w:jc w:val="center"/>
        <w:rPr>
          <w:sz w:val="28"/>
          <w:szCs w:val="28"/>
          <w:lang w:val="ru-RU"/>
        </w:rPr>
      </w:pPr>
    </w:p>
    <w:p w:rsidR="00437466" w:rsidRPr="00E044A6" w:rsidRDefault="00437466" w:rsidP="00E044A6">
      <w:pPr>
        <w:jc w:val="center"/>
        <w:rPr>
          <w:sz w:val="28"/>
          <w:szCs w:val="28"/>
          <w:lang w:val="ru-RU"/>
        </w:rPr>
      </w:pPr>
    </w:p>
    <w:p w:rsidR="00811076" w:rsidRPr="00E044A6" w:rsidRDefault="00811076" w:rsidP="00811076">
      <w:pPr>
        <w:widowControl/>
        <w:numPr>
          <w:ilvl w:val="0"/>
          <w:numId w:val="26"/>
        </w:numPr>
        <w:shd w:val="clear" w:color="auto" w:fill="FFFFFF"/>
        <w:autoSpaceDE/>
        <w:autoSpaceDN/>
        <w:spacing w:line="360" w:lineRule="auto"/>
        <w:rPr>
          <w:b/>
          <w:sz w:val="28"/>
          <w:szCs w:val="28"/>
          <w:lang w:val="ru-RU"/>
        </w:rPr>
      </w:pPr>
      <w:r w:rsidRPr="00E044A6">
        <w:rPr>
          <w:b/>
          <w:sz w:val="28"/>
          <w:szCs w:val="28"/>
          <w:lang w:val="ru-RU"/>
        </w:rPr>
        <w:t>Текстовая</w:t>
      </w:r>
      <w:r w:rsidR="00E044A6">
        <w:rPr>
          <w:b/>
          <w:sz w:val="28"/>
          <w:szCs w:val="28"/>
          <w:lang w:val="ru-RU"/>
        </w:rPr>
        <w:t xml:space="preserve"> </w:t>
      </w:r>
      <w:r w:rsidRPr="00E044A6">
        <w:rPr>
          <w:b/>
          <w:sz w:val="28"/>
          <w:szCs w:val="28"/>
          <w:lang w:val="ru-RU"/>
        </w:rPr>
        <w:t>часть</w:t>
      </w:r>
      <w:r w:rsidR="00E044A6">
        <w:rPr>
          <w:b/>
          <w:sz w:val="28"/>
          <w:szCs w:val="28"/>
          <w:lang w:val="ru-RU"/>
        </w:rPr>
        <w:t xml:space="preserve"> </w:t>
      </w:r>
      <w:r w:rsidRPr="00E044A6">
        <w:rPr>
          <w:b/>
          <w:sz w:val="28"/>
          <w:szCs w:val="28"/>
          <w:lang w:val="ru-RU"/>
        </w:rPr>
        <w:t>материалов</w:t>
      </w:r>
      <w:r w:rsidR="00E044A6">
        <w:rPr>
          <w:b/>
          <w:sz w:val="28"/>
          <w:szCs w:val="28"/>
          <w:lang w:val="ru-RU"/>
        </w:rPr>
        <w:t xml:space="preserve"> </w:t>
      </w:r>
      <w:r w:rsidRPr="00E044A6">
        <w:rPr>
          <w:b/>
          <w:sz w:val="28"/>
          <w:szCs w:val="28"/>
          <w:lang w:val="ru-RU"/>
        </w:rPr>
        <w:t>по</w:t>
      </w:r>
      <w:r w:rsidR="00E044A6">
        <w:rPr>
          <w:b/>
          <w:sz w:val="28"/>
          <w:szCs w:val="28"/>
          <w:lang w:val="ru-RU"/>
        </w:rPr>
        <w:t xml:space="preserve"> </w:t>
      </w:r>
      <w:r w:rsidRPr="00E044A6">
        <w:rPr>
          <w:b/>
          <w:sz w:val="28"/>
          <w:szCs w:val="28"/>
          <w:lang w:val="ru-RU"/>
        </w:rPr>
        <w:t>обоснованию</w:t>
      </w:r>
    </w:p>
    <w:p w:rsidR="00811076" w:rsidRPr="00811076" w:rsidRDefault="00811076" w:rsidP="00811076">
      <w:pPr>
        <w:widowControl/>
        <w:numPr>
          <w:ilvl w:val="0"/>
          <w:numId w:val="26"/>
        </w:numPr>
        <w:shd w:val="clear" w:color="auto" w:fill="FFFFFF"/>
        <w:autoSpaceDE/>
        <w:autoSpaceDN/>
        <w:spacing w:line="360" w:lineRule="auto"/>
        <w:rPr>
          <w:b/>
          <w:sz w:val="28"/>
          <w:szCs w:val="28"/>
          <w:lang w:val="ru-RU"/>
        </w:rPr>
      </w:pPr>
      <w:r w:rsidRPr="00811076">
        <w:rPr>
          <w:b/>
          <w:sz w:val="28"/>
          <w:szCs w:val="28"/>
          <w:lang w:val="ru-RU"/>
        </w:rPr>
        <w:t>Графическая часть материалов по обоснованию:</w:t>
      </w:r>
    </w:p>
    <w:p w:rsidR="00811076" w:rsidRPr="003112BE" w:rsidRDefault="00A448A3" w:rsidP="00964FE5">
      <w:pPr>
        <w:pStyle w:val="a5"/>
        <w:widowControl/>
        <w:numPr>
          <w:ilvl w:val="0"/>
          <w:numId w:val="24"/>
        </w:numPr>
        <w:shd w:val="clear" w:color="auto" w:fill="FFFFFF"/>
        <w:autoSpaceDE/>
        <w:autoSpaceDN/>
        <w:spacing w:after="200" w:line="360" w:lineRule="auto"/>
        <w:ind w:left="0" w:firstLine="0"/>
        <w:contextualSpacing/>
        <w:jc w:val="both"/>
        <w:rPr>
          <w:sz w:val="28"/>
          <w:szCs w:val="28"/>
          <w:lang w:val="ru-RU"/>
        </w:rPr>
      </w:pPr>
      <w:r w:rsidRPr="003112BE">
        <w:rPr>
          <w:sz w:val="28"/>
          <w:szCs w:val="28"/>
          <w:lang w:val="ru-RU"/>
        </w:rPr>
        <w:t xml:space="preserve">Карта существующих, </w:t>
      </w:r>
      <w:r w:rsidR="00811076" w:rsidRPr="003112BE">
        <w:rPr>
          <w:sz w:val="28"/>
          <w:szCs w:val="28"/>
          <w:lang w:val="ru-RU"/>
        </w:rPr>
        <w:t xml:space="preserve">строящихся </w:t>
      </w:r>
      <w:r w:rsidRPr="003112BE">
        <w:rPr>
          <w:sz w:val="28"/>
          <w:szCs w:val="28"/>
          <w:lang w:val="ru-RU"/>
        </w:rPr>
        <w:t xml:space="preserve">объектов, иных объектов, иных территориальных и (или) зон, которые оказали влияние на </w:t>
      </w:r>
      <w:r w:rsidR="003112BE" w:rsidRPr="003112BE">
        <w:rPr>
          <w:sz w:val="28"/>
          <w:szCs w:val="28"/>
          <w:lang w:val="ru-RU"/>
        </w:rPr>
        <w:t xml:space="preserve">установление функциональных зон и планируемое размещение объектов местного значения городского поселения «Поселок Северный» </w:t>
      </w:r>
      <w:r w:rsidR="00066479" w:rsidRPr="003112BE">
        <w:rPr>
          <w:sz w:val="28"/>
          <w:szCs w:val="28"/>
          <w:lang w:val="ru-RU"/>
        </w:rPr>
        <w:t>М 1:</w:t>
      </w:r>
      <w:r w:rsidR="00811076" w:rsidRPr="003112BE">
        <w:rPr>
          <w:sz w:val="28"/>
          <w:szCs w:val="28"/>
          <w:lang w:val="ru-RU"/>
        </w:rPr>
        <w:t>5000</w:t>
      </w:r>
    </w:p>
    <w:p w:rsidR="00811076" w:rsidRPr="00811076" w:rsidRDefault="00811076" w:rsidP="00964FE5">
      <w:pPr>
        <w:pStyle w:val="a5"/>
        <w:widowControl/>
        <w:numPr>
          <w:ilvl w:val="0"/>
          <w:numId w:val="24"/>
        </w:numPr>
        <w:shd w:val="clear" w:color="auto" w:fill="FFFFFF"/>
        <w:autoSpaceDE/>
        <w:autoSpaceDN/>
        <w:spacing w:after="200" w:line="360" w:lineRule="auto"/>
        <w:ind w:left="0" w:firstLine="0"/>
        <w:contextualSpacing/>
        <w:jc w:val="both"/>
        <w:rPr>
          <w:sz w:val="28"/>
          <w:szCs w:val="28"/>
          <w:lang w:val="ru-RU"/>
        </w:rPr>
      </w:pPr>
      <w:r w:rsidRPr="00811076">
        <w:rPr>
          <w:sz w:val="28"/>
          <w:szCs w:val="28"/>
          <w:lang w:val="ru-RU"/>
        </w:rPr>
        <w:t>Карта зон с особыми условиям</w:t>
      </w:r>
      <w:r w:rsidR="00066479">
        <w:rPr>
          <w:sz w:val="28"/>
          <w:szCs w:val="28"/>
          <w:lang w:val="ru-RU"/>
        </w:rPr>
        <w:t>и использования территорий М 1:</w:t>
      </w:r>
      <w:r w:rsidRPr="00811076">
        <w:rPr>
          <w:sz w:val="28"/>
          <w:szCs w:val="28"/>
          <w:lang w:val="ru-RU"/>
        </w:rPr>
        <w:t xml:space="preserve">5000 </w:t>
      </w:r>
    </w:p>
    <w:p w:rsidR="00811076" w:rsidRPr="00811076" w:rsidRDefault="00811076" w:rsidP="008C6091">
      <w:pPr>
        <w:spacing w:before="65"/>
        <w:ind w:right="4192"/>
        <w:jc w:val="center"/>
        <w:rPr>
          <w:b/>
          <w:sz w:val="28"/>
          <w:lang w:val="ru-RU"/>
        </w:rPr>
      </w:pPr>
    </w:p>
    <w:p w:rsidR="00811076" w:rsidRDefault="00811076" w:rsidP="008C6091">
      <w:pPr>
        <w:spacing w:before="65"/>
        <w:ind w:right="4192"/>
        <w:jc w:val="center"/>
        <w:rPr>
          <w:b/>
          <w:sz w:val="28"/>
          <w:lang w:val="ru-RU"/>
        </w:rPr>
      </w:pPr>
    </w:p>
    <w:p w:rsidR="00811076" w:rsidRDefault="00811076" w:rsidP="008C6091">
      <w:pPr>
        <w:spacing w:before="65"/>
        <w:ind w:right="4192"/>
        <w:jc w:val="center"/>
        <w:rPr>
          <w:b/>
          <w:sz w:val="28"/>
          <w:lang w:val="ru-RU"/>
        </w:rPr>
      </w:pPr>
    </w:p>
    <w:p w:rsidR="00811076" w:rsidRDefault="00811076" w:rsidP="008C6091">
      <w:pPr>
        <w:spacing w:before="65"/>
        <w:ind w:right="4192"/>
        <w:jc w:val="center"/>
        <w:rPr>
          <w:b/>
          <w:sz w:val="28"/>
          <w:lang w:val="ru-RU"/>
        </w:rPr>
      </w:pPr>
    </w:p>
    <w:p w:rsidR="00811076" w:rsidRDefault="00811076" w:rsidP="008C6091">
      <w:pPr>
        <w:spacing w:before="65"/>
        <w:ind w:right="4192"/>
        <w:jc w:val="center"/>
        <w:rPr>
          <w:b/>
          <w:sz w:val="28"/>
          <w:lang w:val="ru-RU"/>
        </w:rPr>
      </w:pPr>
    </w:p>
    <w:p w:rsidR="00811076" w:rsidRDefault="00811076" w:rsidP="008C6091">
      <w:pPr>
        <w:spacing w:before="65"/>
        <w:ind w:right="4192"/>
        <w:jc w:val="center"/>
        <w:rPr>
          <w:b/>
          <w:sz w:val="28"/>
          <w:lang w:val="ru-RU"/>
        </w:rPr>
      </w:pPr>
    </w:p>
    <w:p w:rsidR="00B15C5E" w:rsidRPr="00372440" w:rsidRDefault="007F7D70" w:rsidP="008C6091">
      <w:pPr>
        <w:spacing w:before="65"/>
        <w:ind w:right="4192"/>
        <w:jc w:val="center"/>
        <w:rPr>
          <w:b/>
          <w:sz w:val="28"/>
        </w:rPr>
      </w:pPr>
      <w:proofErr w:type="spellStart"/>
      <w:r w:rsidRPr="00372440">
        <w:rPr>
          <w:b/>
          <w:sz w:val="28"/>
        </w:rPr>
        <w:lastRenderedPageBreak/>
        <w:t>Содержание</w:t>
      </w:r>
      <w:proofErr w:type="spellEnd"/>
    </w:p>
    <w:sdt>
      <w:sdtPr>
        <w:rPr>
          <w:color w:val="FF0000"/>
          <w:sz w:val="22"/>
          <w:szCs w:val="22"/>
        </w:rPr>
        <w:id w:val="-1064945517"/>
        <w:docPartObj>
          <w:docPartGallery w:val="Table of Contents"/>
          <w:docPartUnique/>
        </w:docPartObj>
      </w:sdtPr>
      <w:sdtContent>
        <w:p w:rsidR="007E293A" w:rsidRDefault="004C02FE">
          <w:pPr>
            <w:pStyle w:val="11"/>
            <w:tabs>
              <w:tab w:val="left" w:pos="880"/>
              <w:tab w:val="right" w:leader="dot" w:pos="96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r w:rsidRPr="004C02FE">
            <w:rPr>
              <w:color w:val="FF0000"/>
            </w:rPr>
            <w:fldChar w:fldCharType="begin"/>
          </w:r>
          <w:r w:rsidR="007F7D70" w:rsidRPr="00D8434B">
            <w:rPr>
              <w:color w:val="FF0000"/>
            </w:rPr>
            <w:instrText xml:space="preserve">TOC \o "1-1" \h \z \u </w:instrText>
          </w:r>
          <w:r w:rsidRPr="004C02FE">
            <w:rPr>
              <w:color w:val="FF0000"/>
            </w:rPr>
            <w:fldChar w:fldCharType="separate"/>
          </w:r>
          <w:hyperlink w:anchor="_Toc22047953" w:history="1">
            <w:r w:rsidR="007E293A" w:rsidRPr="00061C11">
              <w:rPr>
                <w:rStyle w:val="a9"/>
                <w:noProof/>
                <w:lang w:val="ru-RU"/>
              </w:rPr>
              <w:t>1.</w:t>
            </w:r>
            <w:r w:rsidR="007E293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7E293A" w:rsidRPr="00061C11">
              <w:rPr>
                <w:rStyle w:val="a9"/>
                <w:noProof/>
                <w:lang w:val="ru-RU"/>
              </w:rPr>
              <w:t>Сведения о планах и программах комплексного социально-экономического развития городского поселения (при их наличии), для реализации которых осуществляется создание объектов местного значения городского поселения</w:t>
            </w:r>
            <w:r w:rsidR="007E29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293A">
              <w:rPr>
                <w:noProof/>
                <w:webHidden/>
              </w:rPr>
              <w:instrText xml:space="preserve"> PAGEREF _Toc22047953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293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93A" w:rsidRDefault="004C02FE">
          <w:pPr>
            <w:pStyle w:val="11"/>
            <w:tabs>
              <w:tab w:val="left" w:pos="880"/>
              <w:tab w:val="right" w:leader="dot" w:pos="96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22047954" w:history="1">
            <w:r w:rsidR="007E293A" w:rsidRPr="00061C11">
              <w:rPr>
                <w:rStyle w:val="a9"/>
                <w:noProof/>
                <w:lang w:val="ru-RU"/>
              </w:rPr>
              <w:t>2.</w:t>
            </w:r>
            <w:r w:rsidR="007E293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7E293A" w:rsidRPr="00061C11">
              <w:rPr>
                <w:rStyle w:val="a9"/>
                <w:noProof/>
                <w:lang w:val="ru-RU"/>
              </w:rPr>
              <w:t>Обоснование выбранного варианта размещения объектов местного значения городского поселения на основе анализа использования территорий городского поселения, возможных направлений развития этих территорий и прогнозируемых ограничений их использования</w:t>
            </w:r>
            <w:r w:rsidR="007E29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293A">
              <w:rPr>
                <w:noProof/>
                <w:webHidden/>
              </w:rPr>
              <w:instrText xml:space="preserve"> PAGEREF _Toc22047954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293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93A" w:rsidRDefault="004C02FE">
          <w:pPr>
            <w:pStyle w:val="11"/>
            <w:tabs>
              <w:tab w:val="left" w:pos="880"/>
              <w:tab w:val="right" w:leader="dot" w:pos="96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22047955" w:history="1">
            <w:r w:rsidR="007E293A" w:rsidRPr="00061C11">
              <w:rPr>
                <w:rStyle w:val="a9"/>
                <w:noProof/>
                <w:lang w:val="ru-RU"/>
              </w:rPr>
              <w:t>3.</w:t>
            </w:r>
            <w:r w:rsidR="007E293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7E293A" w:rsidRPr="00061C11">
              <w:rPr>
                <w:rStyle w:val="a9"/>
                <w:noProof/>
                <w:lang w:val="ru-RU"/>
              </w:rPr>
              <w:t>Оценка возможного влияния планируемых для размещения объектов местного значения  городского поселения на комплексное развитие этих территорий</w:t>
            </w:r>
            <w:r w:rsidR="007E29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293A">
              <w:rPr>
                <w:noProof/>
                <w:webHidden/>
              </w:rPr>
              <w:instrText xml:space="preserve"> PAGEREF _Toc22047955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293A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93A" w:rsidRDefault="004C02FE">
          <w:pPr>
            <w:pStyle w:val="11"/>
            <w:tabs>
              <w:tab w:val="left" w:pos="880"/>
              <w:tab w:val="right" w:leader="dot" w:pos="96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22047956" w:history="1">
            <w:r w:rsidR="007E293A" w:rsidRPr="00061C11">
              <w:rPr>
                <w:rStyle w:val="a9"/>
                <w:noProof/>
                <w:lang w:val="ru-RU"/>
              </w:rPr>
              <w:t>4.</w:t>
            </w:r>
            <w:r w:rsidR="007E293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7E293A" w:rsidRPr="00061C11">
              <w:rPr>
                <w:rStyle w:val="a9"/>
                <w:noProof/>
                <w:lang w:val="ru-RU"/>
              </w:rPr>
              <w:t>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территории городского поселения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использования.</w:t>
            </w:r>
            <w:r w:rsidR="007E29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293A">
              <w:rPr>
                <w:noProof/>
                <w:webHidden/>
              </w:rPr>
              <w:instrText xml:space="preserve"> PAGEREF _Toc22047956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293A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93A" w:rsidRDefault="004C02FE">
          <w:pPr>
            <w:pStyle w:val="11"/>
            <w:tabs>
              <w:tab w:val="left" w:pos="880"/>
              <w:tab w:val="right" w:leader="dot" w:pos="96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22047957" w:history="1">
            <w:r w:rsidR="007E293A" w:rsidRPr="00061C11">
              <w:rPr>
                <w:rStyle w:val="a9"/>
                <w:noProof/>
                <w:lang w:val="ru-RU"/>
              </w:rPr>
              <w:t>5.</w:t>
            </w:r>
            <w:r w:rsidR="007E293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7E293A" w:rsidRPr="00061C11">
              <w:rPr>
                <w:rStyle w:val="a9"/>
                <w:noProof/>
                <w:lang w:val="ru-RU"/>
              </w:rPr>
              <w:t>Перечень и характеристика основных факторов риска возникновения чрезвычайных ситуаций природного и техногенного характера</w:t>
            </w:r>
            <w:r w:rsidR="007E29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293A">
              <w:rPr>
                <w:noProof/>
                <w:webHidden/>
              </w:rPr>
              <w:instrText xml:space="preserve"> PAGEREF _Toc22047957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293A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93A" w:rsidRDefault="004C02FE">
          <w:pPr>
            <w:pStyle w:val="11"/>
            <w:tabs>
              <w:tab w:val="left" w:pos="880"/>
              <w:tab w:val="right" w:leader="dot" w:pos="96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22047958" w:history="1">
            <w:r w:rsidR="007E293A" w:rsidRPr="00061C11">
              <w:rPr>
                <w:rStyle w:val="a9"/>
                <w:noProof/>
                <w:lang w:val="ru-RU"/>
              </w:rPr>
              <w:t>6.</w:t>
            </w:r>
            <w:r w:rsidR="007E293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7E293A" w:rsidRPr="00061C11">
              <w:rPr>
                <w:rStyle w:val="a9"/>
                <w:noProof/>
                <w:lang w:val="ru-RU"/>
              </w:rPr>
              <w:t>Перечень земельных участков, которые включаются в границы населенных пунктов, входящих в состав городского поселения, или исключаются из их границ, с указанием категорий земель, к которым планируется отнести эти земельные участки, и целей их планируемого использования</w:t>
            </w:r>
            <w:r w:rsidR="007E29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293A">
              <w:rPr>
                <w:noProof/>
                <w:webHidden/>
              </w:rPr>
              <w:instrText xml:space="preserve"> PAGEREF _Toc22047958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293A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E293A" w:rsidRDefault="004C02FE">
          <w:pPr>
            <w:pStyle w:val="11"/>
            <w:tabs>
              <w:tab w:val="left" w:pos="880"/>
              <w:tab w:val="right" w:leader="dot" w:pos="96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22047959" w:history="1">
            <w:r w:rsidR="007E293A" w:rsidRPr="00061C11">
              <w:rPr>
                <w:rStyle w:val="a9"/>
                <w:noProof/>
                <w:lang w:val="ru-RU"/>
              </w:rPr>
              <w:t>7.</w:t>
            </w:r>
            <w:r w:rsidR="007E293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7E293A" w:rsidRPr="00061C11">
              <w:rPr>
                <w:rStyle w:val="a9"/>
                <w:noProof/>
                <w:lang w:val="ru-RU"/>
              </w:rPr>
              <w:t>Сведения об утвержденных предметах охраны на территории городского поселения.</w:t>
            </w:r>
            <w:r w:rsidR="007E29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E293A">
              <w:rPr>
                <w:noProof/>
                <w:webHidden/>
              </w:rPr>
              <w:instrText xml:space="preserve"> PAGEREF _Toc22047959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293A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5C5E" w:rsidRPr="00D8434B" w:rsidRDefault="004C02FE">
          <w:pPr>
            <w:spacing w:line="200" w:lineRule="exact"/>
            <w:rPr>
              <w:color w:val="FF0000"/>
              <w:sz w:val="20"/>
            </w:rPr>
          </w:pPr>
          <w:r w:rsidRPr="00D8434B">
            <w:rPr>
              <w:color w:val="FF0000"/>
            </w:rPr>
            <w:fldChar w:fldCharType="end"/>
          </w:r>
        </w:p>
      </w:sdtContent>
    </w:sdt>
    <w:p w:rsidR="00B15C5E" w:rsidRPr="00D8434B" w:rsidRDefault="00B15C5E">
      <w:pPr>
        <w:spacing w:line="357" w:lineRule="auto"/>
        <w:rPr>
          <w:color w:val="FF0000"/>
          <w:sz w:val="28"/>
          <w:lang w:val="ru-RU"/>
        </w:rPr>
        <w:sectPr w:rsidR="00B15C5E" w:rsidRPr="00D8434B" w:rsidSect="002F358F">
          <w:footerReference w:type="default" r:id="rId9"/>
          <w:pgSz w:w="11900" w:h="16840"/>
          <w:pgMar w:top="1100" w:right="620" w:bottom="1200" w:left="1660" w:header="0" w:footer="1000" w:gutter="0"/>
          <w:pgNumType w:start="2"/>
          <w:cols w:space="720"/>
        </w:sectPr>
      </w:pPr>
      <w:bookmarkStart w:id="0" w:name="_GoBack"/>
      <w:bookmarkEnd w:id="0"/>
    </w:p>
    <w:p w:rsidR="0001504D" w:rsidRPr="00C97981" w:rsidRDefault="00C97981" w:rsidP="009A37A1">
      <w:pPr>
        <w:pStyle w:val="1"/>
        <w:numPr>
          <w:ilvl w:val="0"/>
          <w:numId w:val="4"/>
        </w:numPr>
        <w:tabs>
          <w:tab w:val="left" w:pos="966"/>
        </w:tabs>
        <w:ind w:left="284" w:right="114" w:firstLine="566"/>
        <w:jc w:val="both"/>
        <w:rPr>
          <w:lang w:val="ru-RU"/>
        </w:rPr>
      </w:pPr>
      <w:bookmarkStart w:id="1" w:name="_Toc22047953"/>
      <w:r w:rsidRPr="00C97981">
        <w:rPr>
          <w:lang w:val="ru-RU"/>
        </w:rPr>
        <w:lastRenderedPageBreak/>
        <w:t xml:space="preserve">Сведения о планах и программах комплексного социально-экономического развития городского </w:t>
      </w:r>
      <w:r w:rsidR="003112BE">
        <w:rPr>
          <w:lang w:val="ru-RU"/>
        </w:rPr>
        <w:t>поселения</w:t>
      </w:r>
      <w:r w:rsidRPr="00C97981">
        <w:rPr>
          <w:lang w:val="ru-RU"/>
        </w:rPr>
        <w:t xml:space="preserve"> (при их наличии), для реализации которых осуществляется создание объектов местного значения городского </w:t>
      </w:r>
      <w:r w:rsidR="003112BE">
        <w:rPr>
          <w:lang w:val="ru-RU"/>
        </w:rPr>
        <w:t>поселения</w:t>
      </w:r>
      <w:bookmarkEnd w:id="1"/>
    </w:p>
    <w:p w:rsidR="00361D94" w:rsidRPr="00D8434B" w:rsidRDefault="00361D94" w:rsidP="007C75BE">
      <w:pPr>
        <w:pStyle w:val="a3"/>
        <w:spacing w:line="360" w:lineRule="auto"/>
        <w:ind w:left="115" w:right="114" w:firstLine="27"/>
        <w:jc w:val="center"/>
        <w:rPr>
          <w:lang w:val="ru-RU"/>
        </w:rPr>
      </w:pPr>
    </w:p>
    <w:p w:rsidR="00CB2896" w:rsidRDefault="00CB2896" w:rsidP="00CB2896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  <w:lang w:val="ru-RU" w:eastAsia="ru-RU"/>
        </w:rPr>
      </w:pPr>
      <w:r>
        <w:rPr>
          <w:sz w:val="28"/>
          <w:szCs w:val="28"/>
          <w:shd w:val="clear" w:color="auto" w:fill="FFFFFF"/>
          <w:lang w:val="ru-RU" w:eastAsia="ru-RU"/>
        </w:rPr>
        <w:t>На территории городского поселения «Поселок Северный» действуют следующие программы комплексного развития:</w:t>
      </w:r>
    </w:p>
    <w:p w:rsidR="00CB2896" w:rsidRDefault="00CB2896" w:rsidP="00CB2896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  <w:lang w:val="ru-RU" w:eastAsia="ru-RU"/>
        </w:rPr>
      </w:pPr>
      <w:r>
        <w:rPr>
          <w:sz w:val="28"/>
          <w:szCs w:val="28"/>
          <w:shd w:val="clear" w:color="auto" w:fill="FFFFFF"/>
          <w:lang w:val="ru-RU" w:eastAsia="ru-RU"/>
        </w:rPr>
        <w:t>-</w:t>
      </w:r>
      <w:r w:rsidRPr="00AD1A41">
        <w:rPr>
          <w:sz w:val="28"/>
          <w:szCs w:val="28"/>
          <w:shd w:val="clear" w:color="auto" w:fill="FFFFFF"/>
          <w:lang w:val="ru-RU" w:eastAsia="ru-RU"/>
        </w:rPr>
        <w:t>Программа комплексного развития социальной инфраструктуры городского поселения «Поселок Северный» муниципального района «Белгородский район» Белгородской области на 2017 – 2026 годы</w:t>
      </w:r>
      <w:r>
        <w:rPr>
          <w:sz w:val="28"/>
          <w:szCs w:val="28"/>
          <w:shd w:val="clear" w:color="auto" w:fill="FFFFFF"/>
          <w:lang w:val="ru-RU" w:eastAsia="ru-RU"/>
        </w:rPr>
        <w:t>, утвержденная решением поселкового собрания №306 от 22.12.2017 г.</w:t>
      </w:r>
    </w:p>
    <w:p w:rsidR="00CB2896" w:rsidRDefault="00CB2896" w:rsidP="00CB2896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  <w:lang w:val="ru-RU" w:eastAsia="ru-RU"/>
        </w:rPr>
      </w:pPr>
      <w:r>
        <w:rPr>
          <w:sz w:val="28"/>
          <w:szCs w:val="28"/>
          <w:shd w:val="clear" w:color="auto" w:fill="FFFFFF"/>
          <w:lang w:val="ru-RU" w:eastAsia="ru-RU"/>
        </w:rPr>
        <w:t>-</w:t>
      </w:r>
      <w:r w:rsidRPr="00802F39">
        <w:rPr>
          <w:sz w:val="28"/>
          <w:szCs w:val="28"/>
          <w:shd w:val="clear" w:color="auto" w:fill="FFFFFF"/>
          <w:lang w:val="ru-RU" w:eastAsia="ru-RU"/>
        </w:rPr>
        <w:t>Программа комплексного развития транспортной инфраструктуры городского поселения «Поселок Северный» Белгородского района на 2018-2030 годы</w:t>
      </w:r>
      <w:r>
        <w:rPr>
          <w:sz w:val="28"/>
          <w:szCs w:val="28"/>
          <w:shd w:val="clear" w:color="auto" w:fill="FFFFFF"/>
          <w:lang w:val="ru-RU" w:eastAsia="ru-RU"/>
        </w:rPr>
        <w:t>, утвержденная решением поселкового собрания №302 от 22.12.2017 г.</w:t>
      </w:r>
    </w:p>
    <w:p w:rsidR="006F4242" w:rsidRPr="00D8434B" w:rsidRDefault="00CB2896" w:rsidP="00CB2896">
      <w:pPr>
        <w:pStyle w:val="a3"/>
        <w:spacing w:line="360" w:lineRule="auto"/>
        <w:ind w:left="115" w:right="114" w:firstLine="720"/>
        <w:jc w:val="both"/>
        <w:rPr>
          <w:lang w:val="ru-RU"/>
        </w:rPr>
      </w:pPr>
      <w:r>
        <w:rPr>
          <w:shd w:val="clear" w:color="auto" w:fill="FFFFFF"/>
          <w:lang w:val="ru-RU" w:eastAsia="ru-RU"/>
        </w:rPr>
        <w:t>-</w:t>
      </w:r>
      <w:r w:rsidRPr="002B6E8A">
        <w:rPr>
          <w:shd w:val="clear" w:color="auto" w:fill="FFFFFF"/>
          <w:lang w:val="ru-RU" w:eastAsia="ru-RU"/>
        </w:rPr>
        <w:t xml:space="preserve">Программа комплексного развития систем коммунальной инфраструктуры городского поселения «поселок </w:t>
      </w:r>
      <w:r>
        <w:rPr>
          <w:shd w:val="clear" w:color="auto" w:fill="FFFFFF"/>
          <w:lang w:val="ru-RU" w:eastAsia="ru-RU"/>
        </w:rPr>
        <w:t>С</w:t>
      </w:r>
      <w:r w:rsidRPr="002B6E8A">
        <w:rPr>
          <w:shd w:val="clear" w:color="auto" w:fill="FFFFFF"/>
          <w:lang w:val="ru-RU" w:eastAsia="ru-RU"/>
        </w:rPr>
        <w:t>еверный» белгородского района белгородской области на период 2016-2032 гг. от " 03" декабря 2015 года № 271</w:t>
      </w:r>
      <w:r>
        <w:rPr>
          <w:shd w:val="clear" w:color="auto" w:fill="FFFFFF"/>
          <w:lang w:val="ru-RU" w:eastAsia="ru-RU"/>
        </w:rPr>
        <w:t>.</w:t>
      </w:r>
    </w:p>
    <w:p w:rsidR="007E72BE" w:rsidRPr="006F4242" w:rsidRDefault="007E72BE" w:rsidP="009A37A1">
      <w:pPr>
        <w:pStyle w:val="1"/>
        <w:numPr>
          <w:ilvl w:val="0"/>
          <w:numId w:val="4"/>
        </w:numPr>
        <w:tabs>
          <w:tab w:val="left" w:pos="966"/>
        </w:tabs>
        <w:ind w:left="284" w:right="114" w:firstLine="566"/>
        <w:jc w:val="both"/>
        <w:rPr>
          <w:lang w:val="ru-RU"/>
        </w:rPr>
      </w:pPr>
      <w:bookmarkStart w:id="2" w:name="_Toc22047954"/>
      <w:proofErr w:type="gramStart"/>
      <w:r w:rsidRPr="006F4242">
        <w:rPr>
          <w:lang w:val="ru-RU"/>
        </w:rPr>
        <w:t xml:space="preserve">Обоснование выбранного варианта размещения объектов местного значения городского </w:t>
      </w:r>
      <w:r w:rsidR="003112BE">
        <w:rPr>
          <w:lang w:val="ru-RU"/>
        </w:rPr>
        <w:t>поселения</w:t>
      </w:r>
      <w:r w:rsidRPr="006F4242">
        <w:rPr>
          <w:lang w:val="ru-RU"/>
        </w:rPr>
        <w:t xml:space="preserve"> на основе анализа использования территорий городского </w:t>
      </w:r>
      <w:r w:rsidR="003112BE">
        <w:rPr>
          <w:lang w:val="ru-RU"/>
        </w:rPr>
        <w:t>поселения</w:t>
      </w:r>
      <w:r w:rsidRPr="006F4242">
        <w:rPr>
          <w:lang w:val="ru-RU"/>
        </w:rPr>
        <w:t>, возможных направлений развития этих территорий и прогнозируемых ограничений их использования</w:t>
      </w:r>
      <w:bookmarkEnd w:id="2"/>
      <w:proofErr w:type="gramEnd"/>
    </w:p>
    <w:p w:rsidR="007F7D70" w:rsidRPr="00D8434B" w:rsidRDefault="007F7D70" w:rsidP="007F7D70">
      <w:pPr>
        <w:pStyle w:val="a3"/>
        <w:spacing w:before="7" w:line="360" w:lineRule="auto"/>
        <w:ind w:left="115" w:right="114" w:firstLine="494"/>
        <w:jc w:val="both"/>
        <w:rPr>
          <w:color w:val="FF0000"/>
          <w:lang w:val="ru-RU"/>
        </w:rPr>
      </w:pPr>
    </w:p>
    <w:p w:rsidR="005942BC" w:rsidRDefault="003A7998" w:rsidP="003B0450">
      <w:pPr>
        <w:pStyle w:val="a5"/>
        <w:numPr>
          <w:ilvl w:val="0"/>
          <w:numId w:val="5"/>
        </w:numPr>
        <w:tabs>
          <w:tab w:val="left" w:pos="1638"/>
        </w:tabs>
        <w:spacing w:line="362" w:lineRule="auto"/>
        <w:ind w:left="1820" w:right="425" w:hanging="677"/>
        <w:rPr>
          <w:b/>
          <w:sz w:val="28"/>
          <w:lang w:val="ru-RU"/>
        </w:rPr>
      </w:pPr>
      <w:r w:rsidRPr="00555AD5">
        <w:rPr>
          <w:b/>
          <w:sz w:val="28"/>
          <w:lang w:val="ru-RU"/>
        </w:rPr>
        <w:t xml:space="preserve">Анализ использования территорий городского </w:t>
      </w:r>
      <w:r w:rsidR="003112BE">
        <w:rPr>
          <w:b/>
          <w:sz w:val="28"/>
          <w:lang w:val="ru-RU"/>
        </w:rPr>
        <w:t>поселения</w:t>
      </w:r>
    </w:p>
    <w:p w:rsidR="00235113" w:rsidRDefault="00F82574" w:rsidP="00235113">
      <w:pPr>
        <w:tabs>
          <w:tab w:val="left" w:pos="540"/>
          <w:tab w:val="left" w:pos="1460"/>
        </w:tabs>
        <w:spacing w:line="360" w:lineRule="auto"/>
        <w:ind w:firstLine="540"/>
        <w:jc w:val="both"/>
        <w:rPr>
          <w:rStyle w:val="FontStyle12"/>
          <w:sz w:val="28"/>
          <w:szCs w:val="28"/>
          <w:lang w:val="ru-RU"/>
        </w:rPr>
      </w:pPr>
      <w:r w:rsidRPr="00F82574">
        <w:rPr>
          <w:rStyle w:val="FontStyle12"/>
          <w:sz w:val="28"/>
          <w:szCs w:val="28"/>
          <w:lang w:val="ru-RU"/>
        </w:rPr>
        <w:t>Городское поселение «Поселок Северный» расположено в северной части Белгородского района, рядом с границей г. Белгорода.</w:t>
      </w:r>
    </w:p>
    <w:p w:rsidR="00235113" w:rsidRPr="00235113" w:rsidRDefault="00235113" w:rsidP="00235113">
      <w:pPr>
        <w:tabs>
          <w:tab w:val="left" w:pos="540"/>
          <w:tab w:val="left" w:pos="1460"/>
        </w:tabs>
        <w:spacing w:line="360" w:lineRule="auto"/>
        <w:ind w:firstLine="540"/>
        <w:jc w:val="both"/>
        <w:rPr>
          <w:bCs/>
          <w:spacing w:val="1"/>
          <w:sz w:val="28"/>
          <w:szCs w:val="28"/>
          <w:lang w:val="ru-RU" w:eastAsia="ru-RU"/>
        </w:rPr>
      </w:pPr>
      <w:r w:rsidRPr="00235113">
        <w:rPr>
          <w:bCs/>
          <w:spacing w:val="1"/>
          <w:sz w:val="28"/>
          <w:szCs w:val="28"/>
          <w:lang w:val="ru-RU" w:eastAsia="ru-RU"/>
        </w:rPr>
        <w:t>Поселок Северный – поселок городско</w:t>
      </w:r>
      <w:r>
        <w:rPr>
          <w:bCs/>
          <w:spacing w:val="1"/>
          <w:sz w:val="28"/>
          <w:szCs w:val="28"/>
          <w:lang w:val="ru-RU" w:eastAsia="ru-RU"/>
        </w:rPr>
        <w:t xml:space="preserve">го типа в Белгородском районе </w:t>
      </w:r>
      <w:r w:rsidRPr="00235113">
        <w:rPr>
          <w:bCs/>
          <w:spacing w:val="1"/>
          <w:sz w:val="28"/>
          <w:szCs w:val="28"/>
          <w:lang w:val="ru-RU" w:eastAsia="ru-RU"/>
        </w:rPr>
        <w:t>является административным центром городского поселения. В настоящее время поселок представляет собой крупную административную единицу района с развитым производством, многопрофильной социально-экономической, культурно-бытовой, инженерной и транспортной инфраструктуры, богатыми культурными традициями.</w:t>
      </w:r>
    </w:p>
    <w:p w:rsidR="00F82574" w:rsidRPr="00F82574" w:rsidRDefault="00F82574" w:rsidP="00235113">
      <w:pPr>
        <w:spacing w:line="360" w:lineRule="auto"/>
        <w:ind w:firstLine="567"/>
        <w:jc w:val="both"/>
        <w:rPr>
          <w:rStyle w:val="FontStyle12"/>
          <w:sz w:val="28"/>
          <w:szCs w:val="28"/>
          <w:lang w:val="ru-RU"/>
        </w:rPr>
      </w:pPr>
      <w:r w:rsidRPr="00F82574">
        <w:rPr>
          <w:rStyle w:val="FontStyle12"/>
          <w:sz w:val="28"/>
          <w:szCs w:val="28"/>
          <w:lang w:val="ru-RU"/>
        </w:rPr>
        <w:t>Основными внешними связями поселения являются:</w:t>
      </w:r>
    </w:p>
    <w:p w:rsidR="00F82574" w:rsidRPr="00F82574" w:rsidRDefault="00F82574" w:rsidP="00235113">
      <w:pPr>
        <w:spacing w:line="360" w:lineRule="auto"/>
        <w:ind w:right="427" w:firstLine="567"/>
        <w:jc w:val="both"/>
        <w:rPr>
          <w:rStyle w:val="FontStyle12"/>
          <w:sz w:val="28"/>
          <w:szCs w:val="28"/>
          <w:lang w:val="ru-RU"/>
        </w:rPr>
      </w:pPr>
      <w:r w:rsidRPr="00F82574">
        <w:rPr>
          <w:rStyle w:val="FontStyle12"/>
          <w:sz w:val="28"/>
          <w:szCs w:val="28"/>
          <w:lang w:val="ru-RU"/>
        </w:rPr>
        <w:t xml:space="preserve">- существующая магистральная автодорога М-2 «Крым», которая проходит </w:t>
      </w:r>
      <w:r w:rsidRPr="00F82574">
        <w:rPr>
          <w:rStyle w:val="FontStyle12"/>
          <w:sz w:val="28"/>
          <w:szCs w:val="28"/>
          <w:lang w:val="ru-RU"/>
        </w:rPr>
        <w:lastRenderedPageBreak/>
        <w:t>по территории поселка.</w:t>
      </w:r>
    </w:p>
    <w:p w:rsidR="00F82574" w:rsidRPr="00F82574" w:rsidRDefault="00F82574" w:rsidP="00235113">
      <w:pPr>
        <w:spacing w:line="360" w:lineRule="auto"/>
        <w:ind w:firstLine="567"/>
        <w:jc w:val="both"/>
        <w:rPr>
          <w:rStyle w:val="FontStyle12"/>
          <w:sz w:val="28"/>
          <w:szCs w:val="28"/>
          <w:lang w:val="ru-RU"/>
        </w:rPr>
      </w:pPr>
      <w:r w:rsidRPr="00F82574">
        <w:rPr>
          <w:rStyle w:val="FontStyle12"/>
          <w:sz w:val="28"/>
          <w:szCs w:val="28"/>
          <w:lang w:val="ru-RU"/>
        </w:rPr>
        <w:t xml:space="preserve">- подъезд к пос. Северный, который соединяет центральную часть поселка с магистральной автодорогой федерального значения М-2 «Крым». </w:t>
      </w:r>
    </w:p>
    <w:p w:rsidR="00F82574" w:rsidRPr="00F82574" w:rsidRDefault="00F82574" w:rsidP="00235113">
      <w:pPr>
        <w:spacing w:line="360" w:lineRule="auto"/>
        <w:ind w:firstLine="567"/>
        <w:jc w:val="both"/>
        <w:rPr>
          <w:lang w:val="ru-RU"/>
        </w:rPr>
      </w:pPr>
      <w:r w:rsidRPr="00F82574">
        <w:rPr>
          <w:rStyle w:val="FontStyle12"/>
          <w:sz w:val="28"/>
          <w:szCs w:val="28"/>
          <w:lang w:val="ru-RU"/>
        </w:rPr>
        <w:t>Опорными элементами планировочной структуры поселения являются естественные планировочные оси, а также сеть дорог, формирующих планировочный каркас системы расселения поселения.</w:t>
      </w:r>
    </w:p>
    <w:p w:rsidR="006672A5" w:rsidRDefault="00F82574" w:rsidP="00235113">
      <w:pPr>
        <w:adjustRightInd w:val="0"/>
        <w:spacing w:line="360" w:lineRule="auto"/>
        <w:ind w:firstLine="567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</w:pPr>
      <w:r w:rsidRPr="00F82574">
        <w:rPr>
          <w:sz w:val="28"/>
          <w:szCs w:val="28"/>
          <w:lang w:val="ru-RU" w:eastAsia="ru-RU"/>
        </w:rPr>
        <w:t xml:space="preserve">Территория </w:t>
      </w:r>
      <w:r w:rsidR="006672A5">
        <w:rPr>
          <w:sz w:val="28"/>
          <w:szCs w:val="28"/>
          <w:lang w:val="ru-RU" w:eastAsia="ru-RU"/>
        </w:rPr>
        <w:t xml:space="preserve">городского </w:t>
      </w:r>
      <w:r w:rsidRPr="00F82574">
        <w:rPr>
          <w:sz w:val="28"/>
          <w:szCs w:val="28"/>
          <w:lang w:val="ru-RU" w:eastAsia="ru-RU"/>
        </w:rPr>
        <w:t>поселения</w:t>
      </w:r>
      <w:r w:rsidR="006672A5">
        <w:rPr>
          <w:sz w:val="28"/>
          <w:szCs w:val="28"/>
          <w:lang w:val="ru-RU" w:eastAsia="ru-RU"/>
        </w:rPr>
        <w:t xml:space="preserve"> «Поселок Северный»</w:t>
      </w:r>
      <w:r w:rsidRPr="00F82574">
        <w:rPr>
          <w:sz w:val="28"/>
          <w:szCs w:val="28"/>
          <w:lang w:val="ru-RU" w:eastAsia="ru-RU"/>
        </w:rPr>
        <w:t xml:space="preserve"> граничит с </w:t>
      </w:r>
      <w:proofErr w:type="spellStart"/>
      <w:r w:rsidRPr="00F82574">
        <w:rPr>
          <w:sz w:val="28"/>
          <w:szCs w:val="28"/>
          <w:lang w:val="ru-RU" w:eastAsia="ru-RU"/>
        </w:rPr>
        <w:t>Ериковскимсельскими</w:t>
      </w:r>
      <w:proofErr w:type="spellEnd"/>
      <w:r w:rsidRPr="00F82574">
        <w:rPr>
          <w:sz w:val="28"/>
          <w:szCs w:val="28"/>
          <w:lang w:val="ru-RU" w:eastAsia="ru-RU"/>
        </w:rPr>
        <w:t xml:space="preserve"> поселением Белгородского района, Стрелецким сельским поселением Белгородского района, </w:t>
      </w:r>
      <w:proofErr w:type="spellStart"/>
      <w:r w:rsidRPr="00F82574">
        <w:rPr>
          <w:sz w:val="28"/>
          <w:szCs w:val="28"/>
          <w:lang w:val="ru-RU" w:eastAsia="ru-RU"/>
        </w:rPr>
        <w:t>Беломестненским</w:t>
      </w:r>
      <w:proofErr w:type="spellEnd"/>
      <w:r w:rsidRPr="00F82574">
        <w:rPr>
          <w:sz w:val="28"/>
          <w:szCs w:val="28"/>
          <w:lang w:val="ru-RU" w:eastAsia="ru-RU"/>
        </w:rPr>
        <w:t xml:space="preserve"> сельским поселением Белгородского района и Терновским сельским поселением </w:t>
      </w:r>
      <w:proofErr w:type="spellStart"/>
      <w:r w:rsidRPr="00F82574">
        <w:rPr>
          <w:sz w:val="28"/>
          <w:szCs w:val="28"/>
          <w:lang w:val="ru-RU" w:eastAsia="ru-RU"/>
        </w:rPr>
        <w:t>Яковлевского</w:t>
      </w:r>
      <w:proofErr w:type="spellEnd"/>
      <w:r w:rsidRPr="00F82574">
        <w:rPr>
          <w:sz w:val="28"/>
          <w:szCs w:val="28"/>
          <w:lang w:val="ru-RU" w:eastAsia="ru-RU"/>
        </w:rPr>
        <w:t xml:space="preserve"> района</w:t>
      </w:r>
      <w:r w:rsidR="006672A5">
        <w:rPr>
          <w:sz w:val="28"/>
          <w:szCs w:val="28"/>
          <w:lang w:val="ru-RU" w:eastAsia="ru-RU"/>
        </w:rPr>
        <w:t>.</w:t>
      </w:r>
    </w:p>
    <w:p w:rsidR="00F82574" w:rsidRPr="006672A5" w:rsidRDefault="006672A5" w:rsidP="00235113">
      <w:pPr>
        <w:adjustRightInd w:val="0"/>
        <w:spacing w:line="360" w:lineRule="auto"/>
        <w:ind w:firstLine="567"/>
        <w:jc w:val="both"/>
        <w:rPr>
          <w:rStyle w:val="FontStyle12"/>
          <w:sz w:val="28"/>
          <w:szCs w:val="28"/>
          <w:lang w:val="ru-RU"/>
        </w:rPr>
      </w:pPr>
      <w:r w:rsidRPr="003A58BC">
        <w:rPr>
          <w:rStyle w:val="FontStyle12"/>
          <w:sz w:val="28"/>
          <w:szCs w:val="28"/>
          <w:lang w:val="ru-RU"/>
        </w:rPr>
        <w:t>Поселок Северный р</w:t>
      </w:r>
      <w:r w:rsidRPr="006672A5">
        <w:rPr>
          <w:rStyle w:val="FontStyle12"/>
          <w:sz w:val="28"/>
          <w:szCs w:val="28"/>
          <w:lang w:val="ru-RU"/>
        </w:rPr>
        <w:t>асположен в 0,5 км к северу от</w:t>
      </w:r>
      <w:r w:rsidRPr="003A58BC">
        <w:rPr>
          <w:rStyle w:val="FontStyle12"/>
          <w:sz w:val="28"/>
          <w:szCs w:val="28"/>
          <w:lang w:val="ru-RU"/>
        </w:rPr>
        <w:t xml:space="preserve"> города</w:t>
      </w:r>
      <w:r w:rsidRPr="006672A5">
        <w:rPr>
          <w:rStyle w:val="FontStyle12"/>
          <w:sz w:val="28"/>
          <w:szCs w:val="28"/>
          <w:lang w:val="ru-RU"/>
        </w:rPr>
        <w:t> </w:t>
      </w:r>
      <w:hyperlink r:id="rId10" w:tooltip="Белгород" w:history="1">
        <w:r w:rsidRPr="006672A5">
          <w:rPr>
            <w:rStyle w:val="FontStyle12"/>
            <w:sz w:val="28"/>
            <w:szCs w:val="28"/>
            <w:lang w:val="ru-RU"/>
          </w:rPr>
          <w:t>Белгорода</w:t>
        </w:r>
      </w:hyperlink>
      <w:r w:rsidRPr="003A58BC">
        <w:rPr>
          <w:rStyle w:val="FontStyle12"/>
          <w:sz w:val="28"/>
          <w:szCs w:val="28"/>
          <w:lang w:val="ru-RU"/>
        </w:rPr>
        <w:t>,</w:t>
      </w:r>
      <w:r w:rsidRPr="006672A5">
        <w:rPr>
          <w:rStyle w:val="FontStyle12"/>
          <w:sz w:val="28"/>
          <w:szCs w:val="28"/>
          <w:lang w:val="ru-RU"/>
        </w:rPr>
        <w:t> по обеим сторонам </w:t>
      </w:r>
      <w:hyperlink r:id="rId11" w:tooltip="Крым (автомагистраль)" w:history="1">
        <w:r w:rsidRPr="006672A5">
          <w:rPr>
            <w:rStyle w:val="FontStyle12"/>
            <w:sz w:val="28"/>
            <w:szCs w:val="28"/>
            <w:lang w:val="ru-RU"/>
          </w:rPr>
          <w:t>автомагистрали М</w:t>
        </w:r>
        <w:proofErr w:type="gramStart"/>
        <w:r w:rsidRPr="006672A5">
          <w:rPr>
            <w:rStyle w:val="FontStyle12"/>
            <w:sz w:val="28"/>
            <w:szCs w:val="28"/>
            <w:lang w:val="ru-RU"/>
          </w:rPr>
          <w:t>2</w:t>
        </w:r>
        <w:proofErr w:type="gramEnd"/>
      </w:hyperlink>
      <w:r w:rsidRPr="006672A5">
        <w:rPr>
          <w:rStyle w:val="FontStyle12"/>
          <w:sz w:val="28"/>
          <w:szCs w:val="28"/>
          <w:lang w:val="ru-RU"/>
        </w:rPr>
        <w:t> </w:t>
      </w:r>
      <w:r w:rsidRPr="00F82574">
        <w:rPr>
          <w:rStyle w:val="FontStyle12"/>
          <w:sz w:val="28"/>
          <w:szCs w:val="28"/>
          <w:lang w:val="ru-RU"/>
        </w:rPr>
        <w:t>«Крым»</w:t>
      </w:r>
      <w:r w:rsidRPr="006672A5">
        <w:rPr>
          <w:rStyle w:val="FontStyle12"/>
          <w:sz w:val="28"/>
          <w:szCs w:val="28"/>
          <w:lang w:val="ru-RU"/>
        </w:rPr>
        <w:t xml:space="preserve">. Расстояние до ближайшей железнодорожной станции </w:t>
      </w:r>
      <w:proofErr w:type="spellStart"/>
      <w:r w:rsidRPr="006672A5">
        <w:rPr>
          <w:rStyle w:val="FontStyle12"/>
          <w:sz w:val="28"/>
          <w:szCs w:val="28"/>
          <w:lang w:val="ru-RU"/>
        </w:rPr>
        <w:t>Беломестное</w:t>
      </w:r>
      <w:proofErr w:type="spellEnd"/>
      <w:r w:rsidRPr="006672A5">
        <w:rPr>
          <w:rStyle w:val="FontStyle12"/>
          <w:sz w:val="28"/>
          <w:szCs w:val="28"/>
          <w:lang w:val="ru-RU"/>
        </w:rPr>
        <w:t xml:space="preserve"> на линии Москва — Севастополь 5 км к востоку.</w:t>
      </w:r>
    </w:p>
    <w:p w:rsidR="00F82574" w:rsidRPr="00F82574" w:rsidRDefault="00F82574" w:rsidP="00235113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F82574">
        <w:rPr>
          <w:sz w:val="28"/>
          <w:szCs w:val="28"/>
          <w:shd w:val="clear" w:color="auto" w:fill="FFFFFF"/>
          <w:lang w:val="ru-RU"/>
        </w:rPr>
        <w:t>Городское поселение осуществляет свою деятельность в пределах границ установленных пунктом 17 статьи 12 Закона Белгородской области от 20 декабря 2004 года №159 «Об установлении границ муниципальных образований и наделении их статусом городского сельского поселения, городского округа, муниципального района».</w:t>
      </w:r>
    </w:p>
    <w:p w:rsidR="0068215D" w:rsidRPr="0068215D" w:rsidRDefault="0068215D" w:rsidP="00235113">
      <w:pPr>
        <w:pStyle w:val="29"/>
        <w:shd w:val="clear" w:color="auto" w:fill="auto"/>
        <w:spacing w:before="0" w:line="360" w:lineRule="auto"/>
        <w:ind w:firstLine="567"/>
        <w:jc w:val="both"/>
        <w:rPr>
          <w:sz w:val="28"/>
          <w:szCs w:val="28"/>
          <w:lang w:val="ru-RU"/>
        </w:rPr>
      </w:pPr>
      <w:r w:rsidRPr="0068215D">
        <w:rPr>
          <w:sz w:val="28"/>
          <w:szCs w:val="28"/>
          <w:lang w:val="ru-RU"/>
        </w:rPr>
        <w:t xml:space="preserve">Площадь </w:t>
      </w:r>
      <w:r>
        <w:rPr>
          <w:sz w:val="28"/>
          <w:szCs w:val="28"/>
          <w:lang w:val="ru-RU"/>
        </w:rPr>
        <w:t xml:space="preserve">городского поселения «Поселок Северный» </w:t>
      </w:r>
      <w:r w:rsidRPr="0068215D">
        <w:rPr>
          <w:sz w:val="28"/>
          <w:szCs w:val="28"/>
          <w:lang w:val="ru-RU"/>
        </w:rPr>
        <w:t xml:space="preserve">в существующих границах составляет </w:t>
      </w:r>
      <w:r>
        <w:rPr>
          <w:sz w:val="28"/>
          <w:szCs w:val="28"/>
          <w:lang w:val="ru-RU"/>
        </w:rPr>
        <w:t xml:space="preserve">2079,89 га, площадь </w:t>
      </w:r>
      <w:r w:rsidRPr="0068215D">
        <w:rPr>
          <w:sz w:val="28"/>
          <w:szCs w:val="28"/>
          <w:lang w:val="ru-RU"/>
        </w:rPr>
        <w:t xml:space="preserve">поселка </w:t>
      </w:r>
      <w:r>
        <w:rPr>
          <w:sz w:val="28"/>
          <w:szCs w:val="28"/>
          <w:lang w:val="ru-RU"/>
        </w:rPr>
        <w:t>Северный - 1199</w:t>
      </w:r>
      <w:r w:rsidRPr="0068215D">
        <w:rPr>
          <w:sz w:val="28"/>
          <w:szCs w:val="28"/>
          <w:lang w:val="ru-RU"/>
        </w:rPr>
        <w:t>,6</w:t>
      </w:r>
      <w:r>
        <w:rPr>
          <w:sz w:val="28"/>
          <w:szCs w:val="28"/>
          <w:lang w:val="ru-RU"/>
        </w:rPr>
        <w:t>4</w:t>
      </w:r>
      <w:r w:rsidRPr="0068215D">
        <w:rPr>
          <w:sz w:val="28"/>
          <w:szCs w:val="28"/>
          <w:lang w:val="ru-RU"/>
        </w:rPr>
        <w:t xml:space="preserve"> га. Количество населенных пунктов - 1. Численность населения составляет </w:t>
      </w:r>
      <w:r>
        <w:rPr>
          <w:sz w:val="28"/>
          <w:szCs w:val="28"/>
          <w:lang w:val="ru-RU"/>
        </w:rPr>
        <w:t>10</w:t>
      </w:r>
      <w:r w:rsidRPr="0068215D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>5</w:t>
      </w:r>
      <w:r w:rsidRPr="0068215D">
        <w:rPr>
          <w:sz w:val="28"/>
          <w:szCs w:val="28"/>
          <w:lang w:val="ru-RU"/>
        </w:rPr>
        <w:t xml:space="preserve"> тыс. чел.</w:t>
      </w:r>
    </w:p>
    <w:p w:rsidR="00964FE5" w:rsidRDefault="00964FE5" w:rsidP="00D262D8">
      <w:pPr>
        <w:tabs>
          <w:tab w:val="left" w:pos="-720"/>
        </w:tabs>
        <w:ind w:right="-39" w:firstLine="567"/>
        <w:jc w:val="center"/>
        <w:rPr>
          <w:b/>
          <w:kern w:val="2"/>
          <w:sz w:val="28"/>
          <w:szCs w:val="28"/>
          <w:lang w:val="ru-RU"/>
        </w:rPr>
      </w:pPr>
    </w:p>
    <w:p w:rsidR="00964FE5" w:rsidRDefault="00964FE5" w:rsidP="00D262D8">
      <w:pPr>
        <w:tabs>
          <w:tab w:val="left" w:pos="-720"/>
        </w:tabs>
        <w:ind w:right="-39" w:firstLine="567"/>
        <w:jc w:val="center"/>
        <w:rPr>
          <w:b/>
          <w:kern w:val="2"/>
          <w:sz w:val="28"/>
          <w:szCs w:val="28"/>
          <w:lang w:val="ru-RU"/>
        </w:rPr>
      </w:pPr>
    </w:p>
    <w:p w:rsidR="00964FE5" w:rsidRDefault="00964FE5" w:rsidP="00D262D8">
      <w:pPr>
        <w:tabs>
          <w:tab w:val="left" w:pos="-720"/>
        </w:tabs>
        <w:ind w:right="-39" w:firstLine="567"/>
        <w:jc w:val="center"/>
        <w:rPr>
          <w:b/>
          <w:kern w:val="2"/>
          <w:sz w:val="28"/>
          <w:szCs w:val="28"/>
          <w:lang w:val="ru-RU"/>
        </w:rPr>
      </w:pPr>
    </w:p>
    <w:p w:rsidR="00964FE5" w:rsidRDefault="00964FE5" w:rsidP="00D262D8">
      <w:pPr>
        <w:tabs>
          <w:tab w:val="left" w:pos="-720"/>
        </w:tabs>
        <w:ind w:right="-39" w:firstLine="567"/>
        <w:jc w:val="center"/>
        <w:rPr>
          <w:b/>
          <w:kern w:val="2"/>
          <w:sz w:val="28"/>
          <w:szCs w:val="28"/>
          <w:lang w:val="ru-RU"/>
        </w:rPr>
      </w:pPr>
    </w:p>
    <w:p w:rsidR="00964FE5" w:rsidRDefault="00964FE5" w:rsidP="00D262D8">
      <w:pPr>
        <w:tabs>
          <w:tab w:val="left" w:pos="-720"/>
        </w:tabs>
        <w:ind w:right="-39" w:firstLine="567"/>
        <w:jc w:val="center"/>
        <w:rPr>
          <w:b/>
          <w:kern w:val="2"/>
          <w:sz w:val="28"/>
          <w:szCs w:val="28"/>
          <w:lang w:val="ru-RU"/>
        </w:rPr>
      </w:pPr>
    </w:p>
    <w:p w:rsidR="00964FE5" w:rsidRDefault="00964FE5" w:rsidP="00D262D8">
      <w:pPr>
        <w:tabs>
          <w:tab w:val="left" w:pos="-720"/>
        </w:tabs>
        <w:ind w:right="-39" w:firstLine="567"/>
        <w:jc w:val="center"/>
        <w:rPr>
          <w:b/>
          <w:kern w:val="2"/>
          <w:sz w:val="28"/>
          <w:szCs w:val="28"/>
          <w:lang w:val="ru-RU"/>
        </w:rPr>
      </w:pPr>
    </w:p>
    <w:p w:rsidR="00964FE5" w:rsidRDefault="00964FE5" w:rsidP="00D262D8">
      <w:pPr>
        <w:tabs>
          <w:tab w:val="left" w:pos="-720"/>
        </w:tabs>
        <w:ind w:right="-39" w:firstLine="567"/>
        <w:jc w:val="center"/>
        <w:rPr>
          <w:b/>
          <w:kern w:val="2"/>
          <w:sz w:val="28"/>
          <w:szCs w:val="28"/>
          <w:lang w:val="ru-RU"/>
        </w:rPr>
      </w:pPr>
    </w:p>
    <w:p w:rsidR="00964FE5" w:rsidRDefault="00964FE5" w:rsidP="00D262D8">
      <w:pPr>
        <w:tabs>
          <w:tab w:val="left" w:pos="-720"/>
        </w:tabs>
        <w:ind w:right="-39" w:firstLine="567"/>
        <w:jc w:val="center"/>
        <w:rPr>
          <w:b/>
          <w:kern w:val="2"/>
          <w:sz w:val="28"/>
          <w:szCs w:val="28"/>
          <w:lang w:val="ru-RU"/>
        </w:rPr>
      </w:pPr>
    </w:p>
    <w:p w:rsidR="00964FE5" w:rsidRDefault="00964FE5" w:rsidP="00D262D8">
      <w:pPr>
        <w:tabs>
          <w:tab w:val="left" w:pos="-720"/>
        </w:tabs>
        <w:ind w:right="-39" w:firstLine="567"/>
        <w:jc w:val="center"/>
        <w:rPr>
          <w:b/>
          <w:kern w:val="2"/>
          <w:sz w:val="28"/>
          <w:szCs w:val="28"/>
          <w:lang w:val="ru-RU"/>
        </w:rPr>
      </w:pPr>
    </w:p>
    <w:p w:rsidR="00964FE5" w:rsidRDefault="00964FE5" w:rsidP="00D262D8">
      <w:pPr>
        <w:tabs>
          <w:tab w:val="left" w:pos="-720"/>
        </w:tabs>
        <w:ind w:right="-39" w:firstLine="567"/>
        <w:jc w:val="center"/>
        <w:rPr>
          <w:b/>
          <w:kern w:val="2"/>
          <w:sz w:val="28"/>
          <w:szCs w:val="28"/>
          <w:lang w:val="ru-RU"/>
        </w:rPr>
      </w:pPr>
    </w:p>
    <w:p w:rsidR="00A20888" w:rsidRPr="006672A5" w:rsidRDefault="00A20888" w:rsidP="00D262D8">
      <w:pPr>
        <w:tabs>
          <w:tab w:val="left" w:pos="-720"/>
        </w:tabs>
        <w:ind w:right="-39" w:firstLine="567"/>
        <w:jc w:val="center"/>
        <w:rPr>
          <w:b/>
          <w:kern w:val="2"/>
          <w:sz w:val="28"/>
          <w:szCs w:val="28"/>
          <w:lang w:val="ru-RU"/>
        </w:rPr>
      </w:pPr>
      <w:r w:rsidRPr="006672A5">
        <w:rPr>
          <w:b/>
          <w:kern w:val="2"/>
          <w:sz w:val="28"/>
          <w:szCs w:val="28"/>
          <w:lang w:val="ru-RU"/>
        </w:rPr>
        <w:lastRenderedPageBreak/>
        <w:t xml:space="preserve">Сведения о населенных пунктах и населении городского </w:t>
      </w:r>
      <w:r w:rsidR="00B53B22" w:rsidRPr="006672A5">
        <w:rPr>
          <w:b/>
          <w:kern w:val="2"/>
          <w:sz w:val="28"/>
          <w:szCs w:val="28"/>
          <w:lang w:val="ru-RU"/>
        </w:rPr>
        <w:t>поселения «Поселок Северный»</w:t>
      </w:r>
      <w:r w:rsidRPr="006672A5">
        <w:rPr>
          <w:b/>
          <w:kern w:val="2"/>
          <w:sz w:val="28"/>
          <w:szCs w:val="28"/>
          <w:lang w:val="ru-RU"/>
        </w:rPr>
        <w:t>.</w:t>
      </w:r>
    </w:p>
    <w:p w:rsidR="002674AB" w:rsidRPr="006672A5" w:rsidRDefault="002674AB" w:rsidP="002674AB">
      <w:pPr>
        <w:pStyle w:val="a3"/>
        <w:spacing w:line="360" w:lineRule="auto"/>
        <w:ind w:left="115" w:right="114" w:firstLine="720"/>
        <w:jc w:val="both"/>
        <w:rPr>
          <w:lang w:val="ru-RU"/>
        </w:rPr>
      </w:pPr>
    </w:p>
    <w:tbl>
      <w:tblPr>
        <w:tblStyle w:val="af6"/>
        <w:tblW w:w="0" w:type="auto"/>
        <w:tblInd w:w="250" w:type="dxa"/>
        <w:tblLook w:val="04A0"/>
      </w:tblPr>
      <w:tblGrid>
        <w:gridCol w:w="458"/>
        <w:gridCol w:w="4186"/>
        <w:gridCol w:w="2977"/>
        <w:gridCol w:w="1985"/>
      </w:tblGrid>
      <w:tr w:rsidR="006672A5" w:rsidRPr="006672A5" w:rsidTr="00F82574">
        <w:tc>
          <w:tcPr>
            <w:tcW w:w="458" w:type="dxa"/>
            <w:hideMark/>
          </w:tcPr>
          <w:p w:rsidR="002674AB" w:rsidRPr="006672A5" w:rsidRDefault="002674AB" w:rsidP="002674AB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A5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86" w:type="dxa"/>
            <w:hideMark/>
          </w:tcPr>
          <w:p w:rsidR="002674AB" w:rsidRPr="006672A5" w:rsidRDefault="002674AB" w:rsidP="002674AB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A5">
              <w:rPr>
                <w:b/>
                <w:bCs/>
                <w:sz w:val="24"/>
                <w:szCs w:val="24"/>
              </w:rPr>
              <w:t>Населённый пункт</w:t>
            </w:r>
          </w:p>
        </w:tc>
        <w:tc>
          <w:tcPr>
            <w:tcW w:w="2977" w:type="dxa"/>
            <w:hideMark/>
          </w:tcPr>
          <w:p w:rsidR="002674AB" w:rsidRPr="006672A5" w:rsidRDefault="002674AB" w:rsidP="002674AB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A5">
              <w:rPr>
                <w:b/>
                <w:bCs/>
                <w:sz w:val="24"/>
                <w:szCs w:val="24"/>
              </w:rPr>
              <w:t>Тип</w:t>
            </w:r>
          </w:p>
        </w:tc>
        <w:tc>
          <w:tcPr>
            <w:tcW w:w="1985" w:type="dxa"/>
            <w:hideMark/>
          </w:tcPr>
          <w:p w:rsidR="002674AB" w:rsidRPr="006672A5" w:rsidRDefault="002674AB" w:rsidP="002674AB">
            <w:pPr>
              <w:jc w:val="center"/>
              <w:rPr>
                <w:b/>
                <w:bCs/>
                <w:sz w:val="24"/>
                <w:szCs w:val="24"/>
              </w:rPr>
            </w:pPr>
            <w:r w:rsidRPr="006672A5">
              <w:rPr>
                <w:b/>
                <w:bCs/>
                <w:sz w:val="24"/>
                <w:szCs w:val="24"/>
              </w:rPr>
              <w:t>Население</w:t>
            </w:r>
            <w:r w:rsidR="00C46470" w:rsidRPr="006672A5">
              <w:rPr>
                <w:b/>
                <w:bCs/>
                <w:sz w:val="24"/>
                <w:szCs w:val="24"/>
              </w:rPr>
              <w:t xml:space="preserve"> (2017г)</w:t>
            </w:r>
          </w:p>
        </w:tc>
      </w:tr>
      <w:tr w:rsidR="006672A5" w:rsidRPr="006672A5" w:rsidTr="00F82574">
        <w:tc>
          <w:tcPr>
            <w:tcW w:w="458" w:type="dxa"/>
            <w:hideMark/>
          </w:tcPr>
          <w:p w:rsidR="002674AB" w:rsidRPr="006672A5" w:rsidRDefault="002674AB" w:rsidP="002674AB">
            <w:pPr>
              <w:jc w:val="center"/>
              <w:rPr>
                <w:sz w:val="24"/>
                <w:szCs w:val="24"/>
              </w:rPr>
            </w:pPr>
            <w:r w:rsidRPr="006672A5">
              <w:rPr>
                <w:sz w:val="24"/>
                <w:szCs w:val="24"/>
              </w:rPr>
              <w:t>1</w:t>
            </w:r>
          </w:p>
        </w:tc>
        <w:tc>
          <w:tcPr>
            <w:tcW w:w="4186" w:type="dxa"/>
            <w:hideMark/>
          </w:tcPr>
          <w:p w:rsidR="002674AB" w:rsidRPr="006672A5" w:rsidRDefault="006672A5" w:rsidP="002674AB">
            <w:pPr>
              <w:rPr>
                <w:sz w:val="24"/>
                <w:szCs w:val="24"/>
              </w:rPr>
            </w:pPr>
            <w:r w:rsidRPr="006672A5">
              <w:rPr>
                <w:sz w:val="24"/>
                <w:szCs w:val="24"/>
              </w:rPr>
              <w:t>поселок Северный</w:t>
            </w:r>
          </w:p>
        </w:tc>
        <w:tc>
          <w:tcPr>
            <w:tcW w:w="2977" w:type="dxa"/>
            <w:hideMark/>
          </w:tcPr>
          <w:p w:rsidR="002674AB" w:rsidRPr="006672A5" w:rsidRDefault="00F82574" w:rsidP="00F82574">
            <w:pPr>
              <w:rPr>
                <w:sz w:val="24"/>
                <w:szCs w:val="24"/>
              </w:rPr>
            </w:pPr>
            <w:r w:rsidRPr="006672A5">
              <w:rPr>
                <w:sz w:val="24"/>
                <w:szCs w:val="24"/>
              </w:rPr>
              <w:t xml:space="preserve">поселок </w:t>
            </w:r>
            <w:r w:rsidR="002674AB" w:rsidRPr="006672A5">
              <w:rPr>
                <w:sz w:val="24"/>
                <w:szCs w:val="24"/>
              </w:rPr>
              <w:t>город</w:t>
            </w:r>
            <w:r w:rsidRPr="006672A5">
              <w:rPr>
                <w:sz w:val="24"/>
                <w:szCs w:val="24"/>
              </w:rPr>
              <w:t>ского типа</w:t>
            </w:r>
          </w:p>
        </w:tc>
        <w:tc>
          <w:tcPr>
            <w:tcW w:w="1985" w:type="dxa"/>
            <w:hideMark/>
          </w:tcPr>
          <w:p w:rsidR="002674AB" w:rsidRPr="006672A5" w:rsidRDefault="006672A5" w:rsidP="002674AB">
            <w:pPr>
              <w:jc w:val="right"/>
              <w:rPr>
                <w:sz w:val="24"/>
                <w:szCs w:val="24"/>
              </w:rPr>
            </w:pPr>
            <w:r w:rsidRPr="006672A5">
              <w:rPr>
                <w:rFonts w:ascii="Cambria Math" w:hAnsi="Cambria Math" w:cs="Cambria Math"/>
                <w:b/>
                <w:bCs/>
                <w:color w:val="00B050"/>
                <w:sz w:val="27"/>
                <w:szCs w:val="27"/>
                <w:shd w:val="clear" w:color="auto" w:fill="FFFFFF"/>
              </w:rPr>
              <w:t>↗</w:t>
            </w:r>
            <w:r w:rsidRPr="006672A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10 543</w:t>
            </w:r>
          </w:p>
        </w:tc>
      </w:tr>
    </w:tbl>
    <w:p w:rsidR="00235113" w:rsidRDefault="00235113" w:rsidP="00074EA3">
      <w:pPr>
        <w:pStyle w:val="aa"/>
        <w:keepNext/>
        <w:spacing w:line="360" w:lineRule="auto"/>
        <w:contextualSpacing/>
        <w:rPr>
          <w:lang w:eastAsia="en-US"/>
        </w:rPr>
      </w:pPr>
    </w:p>
    <w:p w:rsidR="00074EA3" w:rsidRPr="00134F4A" w:rsidRDefault="00074EA3" w:rsidP="00074EA3">
      <w:pPr>
        <w:pStyle w:val="aa"/>
        <w:keepNext/>
        <w:spacing w:line="360" w:lineRule="auto"/>
        <w:contextualSpacing/>
        <w:rPr>
          <w:lang w:eastAsia="en-US"/>
        </w:rPr>
      </w:pPr>
      <w:r w:rsidRPr="00134F4A">
        <w:rPr>
          <w:lang w:eastAsia="en-US"/>
        </w:rPr>
        <w:t xml:space="preserve">Климатические условия </w:t>
      </w:r>
      <w:r>
        <w:rPr>
          <w:lang w:eastAsia="en-US"/>
        </w:rPr>
        <w:t xml:space="preserve">Белгородского </w:t>
      </w:r>
      <w:r w:rsidRPr="00134F4A">
        <w:rPr>
          <w:lang w:eastAsia="en-US"/>
        </w:rPr>
        <w:t>района соответствуют умеренно- континентальному климату средней лесостепи. Продолжительность солнечного сияния имеет хорошо выраженный годовой ход, постепенно увеличиваясь от 35-37 часов в январе до почти 290 часов в июле. Годовая сумма в среднем изменяется от 1800 до 1880 часов.</w:t>
      </w:r>
    </w:p>
    <w:p w:rsidR="00074EA3" w:rsidRPr="00134F4A" w:rsidRDefault="00074EA3" w:rsidP="00074EA3">
      <w:pPr>
        <w:pStyle w:val="aa"/>
        <w:keepNext/>
        <w:spacing w:line="360" w:lineRule="auto"/>
        <w:contextualSpacing/>
        <w:rPr>
          <w:lang w:eastAsia="en-US"/>
        </w:rPr>
      </w:pPr>
      <w:r w:rsidRPr="00134F4A">
        <w:rPr>
          <w:lang w:eastAsia="en-US"/>
        </w:rPr>
        <w:t>Величина радиационного баланса за год достигает 1650-1700 МДж/м</w:t>
      </w:r>
      <w:proofErr w:type="gramStart"/>
      <w:r w:rsidRPr="00134F4A">
        <w:rPr>
          <w:lang w:eastAsia="en-US"/>
        </w:rPr>
        <w:t>2</w:t>
      </w:r>
      <w:proofErr w:type="gramEnd"/>
      <w:r w:rsidRPr="00134F4A">
        <w:rPr>
          <w:lang w:eastAsia="en-US"/>
        </w:rPr>
        <w:t>, что составляет 40-42% от значения суммарной радиации. Период с положитель</w:t>
      </w:r>
      <w:r w:rsidRPr="00134F4A">
        <w:rPr>
          <w:lang w:eastAsia="en-US"/>
        </w:rPr>
        <w:softHyphen/>
        <w:t>ным радиационным балансом равен 8,5 месяца — с середины февраля до первой декады ноября.</w:t>
      </w:r>
    </w:p>
    <w:p w:rsidR="00074EA3" w:rsidRPr="00134F4A" w:rsidRDefault="00074EA3" w:rsidP="00074EA3">
      <w:pPr>
        <w:pStyle w:val="aa"/>
        <w:keepNext/>
        <w:spacing w:line="360" w:lineRule="auto"/>
        <w:contextualSpacing/>
        <w:rPr>
          <w:lang w:eastAsia="en-US"/>
        </w:rPr>
      </w:pPr>
      <w:r w:rsidRPr="00134F4A">
        <w:rPr>
          <w:lang w:eastAsia="en-US"/>
        </w:rPr>
        <w:t>Характер циркуляции атмосферы значительно изменяется по сезонам года, во второй половине зимы на территории района преобладают восточные ветры, приносящие с востока конти</w:t>
      </w:r>
      <w:r w:rsidRPr="00134F4A">
        <w:rPr>
          <w:lang w:eastAsia="en-US"/>
        </w:rPr>
        <w:softHyphen/>
        <w:t>нентальный воздух умеренных широт. Помимо западных ветров на территорию района вторгаются арктические циклоны с севе</w:t>
      </w:r>
      <w:r w:rsidRPr="00134F4A">
        <w:rPr>
          <w:lang w:eastAsia="en-US"/>
        </w:rPr>
        <w:softHyphen/>
        <w:t>ра, северо-запада и северо-востока, сопровождающиеся снегопадами, с пос</w:t>
      </w:r>
      <w:r w:rsidRPr="00134F4A">
        <w:rPr>
          <w:lang w:eastAsia="en-US"/>
        </w:rPr>
        <w:softHyphen/>
        <w:t>ледующим установлением ясной или малооблачной погоды с сильными морозами. В зимнее время поступают также южные и юго-западные циклоны, приносящие влажный морской воздух и обильные снегопады и оттепе</w:t>
      </w:r>
      <w:r w:rsidRPr="00134F4A">
        <w:rPr>
          <w:lang w:eastAsia="en-US"/>
        </w:rPr>
        <w:softHyphen/>
        <w:t>ли, которые неблагоприятно сказываются на перезимовке озимых культур. Весной, повсеместно чаще дуют восточные ветры. Однако периодически с юж</w:t>
      </w:r>
      <w:r w:rsidRPr="00134F4A">
        <w:rPr>
          <w:lang w:eastAsia="en-US"/>
        </w:rPr>
        <w:softHyphen/>
        <w:t xml:space="preserve">ными ветрами поступает тропический воздух, приносящий нередко суховеи, вызывающие резкое увеличение испарения и, как следствие, уменьшение влажности воздуха. При таких ветрах очень сильно высыхает пахотный слой почвы, в ней образовываются трещины. Летом, над </w:t>
      </w:r>
      <w:r w:rsidRPr="00134F4A">
        <w:rPr>
          <w:lang w:eastAsia="en-US"/>
        </w:rPr>
        <w:lastRenderedPageBreak/>
        <w:t>территорией района пре</w:t>
      </w:r>
      <w:r w:rsidRPr="00134F4A">
        <w:rPr>
          <w:lang w:eastAsia="en-US"/>
        </w:rPr>
        <w:softHyphen/>
        <w:t>обладает западный и северо-западный перенос воздушных масс. Воздушные массы, перемещаясь над нагретыми поверхностями, быстро приобретают свойства континентального воздуха с ярко выраженным суточным ходом облачности: в первой половине дня идет интенсивное испарение с поверх</w:t>
      </w:r>
      <w:r w:rsidRPr="00134F4A">
        <w:rPr>
          <w:lang w:eastAsia="en-US"/>
        </w:rPr>
        <w:softHyphen/>
        <w:t>ности суши и образуются кучевые облака, из которых во второй половине дня выпадают ливневые дожди.</w:t>
      </w:r>
    </w:p>
    <w:p w:rsidR="00074EA3" w:rsidRPr="00134F4A" w:rsidRDefault="00074EA3" w:rsidP="00074EA3">
      <w:pPr>
        <w:pStyle w:val="aa"/>
        <w:keepNext/>
        <w:spacing w:line="360" w:lineRule="auto"/>
        <w:contextualSpacing/>
        <w:rPr>
          <w:lang w:eastAsia="en-US"/>
        </w:rPr>
      </w:pPr>
      <w:r w:rsidRPr="00134F4A">
        <w:rPr>
          <w:lang w:eastAsia="en-US"/>
        </w:rPr>
        <w:t xml:space="preserve">Осадков  выпадает на уровне </w:t>
      </w:r>
      <w:smartTag w:uri="urn:schemas-microsoft-com:office:smarttags" w:element="metricconverter">
        <w:smartTagPr>
          <w:attr w:name="ProductID" w:val="600 мм"/>
        </w:smartTagPr>
        <w:r w:rsidRPr="00134F4A">
          <w:rPr>
            <w:lang w:eastAsia="en-US"/>
          </w:rPr>
          <w:t>600 мм</w:t>
        </w:r>
      </w:smartTag>
      <w:r w:rsidRPr="00134F4A">
        <w:rPr>
          <w:lang w:eastAsia="en-US"/>
        </w:rPr>
        <w:t xml:space="preserve"> в год,  изотерма июля  - 19.5, изотерма января – 8.  Обычно, 10 декабря – начало ледостава – 10 марта начало ледохода. Продолжительность безморозного периода составляет 160 дней.</w:t>
      </w:r>
    </w:p>
    <w:p w:rsidR="00074EA3" w:rsidRPr="00074EA3" w:rsidRDefault="00074EA3" w:rsidP="00074EA3">
      <w:pPr>
        <w:spacing w:line="360" w:lineRule="auto"/>
        <w:ind w:right="142" w:firstLine="539"/>
        <w:jc w:val="both"/>
        <w:rPr>
          <w:sz w:val="28"/>
          <w:szCs w:val="28"/>
          <w:lang w:val="ru-RU"/>
        </w:rPr>
      </w:pPr>
      <w:r w:rsidRPr="00074EA3">
        <w:rPr>
          <w:sz w:val="28"/>
          <w:szCs w:val="28"/>
          <w:lang w:val="ru-RU"/>
        </w:rPr>
        <w:t>Климатические условия территории планировки приведены по данным СНиП 23-01-99* «СТРОИТЕЛЬНАЯ КЛИМАТОЛОГИЯ» и справочного издания «Природные ресурсы и окружающая среда Белгородской области», 2007г.</w:t>
      </w:r>
    </w:p>
    <w:p w:rsidR="00074EA3" w:rsidRPr="00074EA3" w:rsidRDefault="00074EA3" w:rsidP="00074EA3">
      <w:pPr>
        <w:spacing w:line="360" w:lineRule="auto"/>
        <w:ind w:right="142" w:firstLine="709"/>
        <w:jc w:val="both"/>
        <w:rPr>
          <w:sz w:val="28"/>
          <w:szCs w:val="28"/>
          <w:lang w:val="ru-RU"/>
        </w:rPr>
      </w:pPr>
      <w:r w:rsidRPr="00074EA3">
        <w:rPr>
          <w:sz w:val="28"/>
          <w:szCs w:val="28"/>
          <w:lang w:val="ru-RU"/>
        </w:rPr>
        <w:t>Городское поселение «Поселок Северный» располагается на севере Белгородской области в пределах Средне-Русской возвышенности.</w:t>
      </w:r>
    </w:p>
    <w:p w:rsidR="00074EA3" w:rsidRPr="00074EA3" w:rsidRDefault="00074EA3" w:rsidP="00074EA3">
      <w:pPr>
        <w:spacing w:line="360" w:lineRule="auto"/>
        <w:ind w:right="142" w:firstLine="709"/>
        <w:jc w:val="both"/>
        <w:rPr>
          <w:sz w:val="28"/>
          <w:szCs w:val="28"/>
          <w:lang w:val="ru-RU"/>
        </w:rPr>
      </w:pPr>
      <w:r w:rsidRPr="00074EA3">
        <w:rPr>
          <w:sz w:val="28"/>
          <w:szCs w:val="28"/>
          <w:lang w:val="ru-RU"/>
        </w:rPr>
        <w:t>По данным гидрометеорологической станции «Опытное поле», среднемесячные температуры воздуха по месяцам следующие:</w:t>
      </w:r>
    </w:p>
    <w:p w:rsidR="00074EA3" w:rsidRPr="00134F4A" w:rsidRDefault="00074EA3" w:rsidP="00074EA3">
      <w:pPr>
        <w:ind w:right="142"/>
        <w:jc w:val="right"/>
        <w:rPr>
          <w:i/>
        </w:rPr>
      </w:pPr>
      <w:proofErr w:type="spellStart"/>
      <w:r w:rsidRPr="00134F4A">
        <w:rPr>
          <w:i/>
        </w:rPr>
        <w:t>Таблица</w:t>
      </w:r>
      <w:proofErr w:type="spellEnd"/>
      <w:r w:rsidRPr="00134F4A">
        <w:rPr>
          <w:i/>
        </w:rPr>
        <w:t xml:space="preserve"> 1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587"/>
        <w:gridCol w:w="587"/>
        <w:gridCol w:w="587"/>
        <w:gridCol w:w="704"/>
        <w:gridCol w:w="682"/>
        <w:gridCol w:w="682"/>
        <w:gridCol w:w="682"/>
        <w:gridCol w:w="682"/>
        <w:gridCol w:w="682"/>
        <w:gridCol w:w="757"/>
        <w:gridCol w:w="708"/>
        <w:gridCol w:w="709"/>
        <w:gridCol w:w="881"/>
      </w:tblGrid>
      <w:tr w:rsidR="00074EA3" w:rsidRPr="00134F4A" w:rsidTr="001E641E">
        <w:trPr>
          <w:trHeight w:val="626"/>
        </w:trPr>
        <w:tc>
          <w:tcPr>
            <w:tcW w:w="706" w:type="dxa"/>
            <w:vAlign w:val="center"/>
          </w:tcPr>
          <w:p w:rsidR="00074EA3" w:rsidRPr="00134F4A" w:rsidRDefault="00074EA3" w:rsidP="001E641E">
            <w:r w:rsidRPr="00134F4A">
              <w:t>м-</w:t>
            </w:r>
            <w:proofErr w:type="spellStart"/>
            <w:r w:rsidRPr="00134F4A">
              <w:t>цы</w:t>
            </w:r>
            <w:proofErr w:type="spellEnd"/>
          </w:p>
        </w:tc>
        <w:tc>
          <w:tcPr>
            <w:tcW w:w="587" w:type="dxa"/>
            <w:vAlign w:val="center"/>
          </w:tcPr>
          <w:p w:rsidR="00074EA3" w:rsidRPr="00134F4A" w:rsidRDefault="00074EA3" w:rsidP="001E641E">
            <w:pPr>
              <w:ind w:right="142"/>
            </w:pPr>
            <w:r w:rsidRPr="00134F4A">
              <w:t>1</w:t>
            </w:r>
          </w:p>
        </w:tc>
        <w:tc>
          <w:tcPr>
            <w:tcW w:w="587" w:type="dxa"/>
            <w:vAlign w:val="center"/>
          </w:tcPr>
          <w:p w:rsidR="00074EA3" w:rsidRPr="00134F4A" w:rsidRDefault="00074EA3" w:rsidP="001E641E">
            <w:pPr>
              <w:ind w:right="142"/>
            </w:pPr>
            <w:r w:rsidRPr="00134F4A">
              <w:t>2</w:t>
            </w:r>
          </w:p>
        </w:tc>
        <w:tc>
          <w:tcPr>
            <w:tcW w:w="587" w:type="dxa"/>
            <w:vAlign w:val="center"/>
          </w:tcPr>
          <w:p w:rsidR="00074EA3" w:rsidRPr="00134F4A" w:rsidRDefault="00074EA3" w:rsidP="001E641E">
            <w:pPr>
              <w:ind w:right="142"/>
            </w:pPr>
            <w:r w:rsidRPr="00134F4A">
              <w:t>3</w:t>
            </w:r>
          </w:p>
        </w:tc>
        <w:tc>
          <w:tcPr>
            <w:tcW w:w="704" w:type="dxa"/>
            <w:vAlign w:val="center"/>
          </w:tcPr>
          <w:p w:rsidR="00074EA3" w:rsidRPr="00134F4A" w:rsidRDefault="00074EA3" w:rsidP="001E641E">
            <w:pPr>
              <w:ind w:right="142"/>
            </w:pPr>
            <w:r w:rsidRPr="00134F4A">
              <w:t>4</w:t>
            </w:r>
          </w:p>
        </w:tc>
        <w:tc>
          <w:tcPr>
            <w:tcW w:w="682" w:type="dxa"/>
            <w:vAlign w:val="center"/>
          </w:tcPr>
          <w:p w:rsidR="00074EA3" w:rsidRPr="00134F4A" w:rsidRDefault="00074EA3" w:rsidP="001E641E">
            <w:pPr>
              <w:ind w:right="142"/>
            </w:pPr>
            <w:r w:rsidRPr="00134F4A">
              <w:t>5</w:t>
            </w:r>
          </w:p>
        </w:tc>
        <w:tc>
          <w:tcPr>
            <w:tcW w:w="682" w:type="dxa"/>
            <w:vAlign w:val="center"/>
          </w:tcPr>
          <w:p w:rsidR="00074EA3" w:rsidRPr="00134F4A" w:rsidRDefault="00074EA3" w:rsidP="001E641E">
            <w:pPr>
              <w:ind w:right="142"/>
            </w:pPr>
            <w:r w:rsidRPr="00134F4A">
              <w:t>6</w:t>
            </w:r>
          </w:p>
        </w:tc>
        <w:tc>
          <w:tcPr>
            <w:tcW w:w="682" w:type="dxa"/>
            <w:vAlign w:val="center"/>
          </w:tcPr>
          <w:p w:rsidR="00074EA3" w:rsidRPr="00134F4A" w:rsidRDefault="00074EA3" w:rsidP="001E641E">
            <w:pPr>
              <w:ind w:right="142"/>
            </w:pPr>
            <w:r w:rsidRPr="00134F4A">
              <w:t>7</w:t>
            </w:r>
          </w:p>
        </w:tc>
        <w:tc>
          <w:tcPr>
            <w:tcW w:w="682" w:type="dxa"/>
            <w:vAlign w:val="center"/>
          </w:tcPr>
          <w:p w:rsidR="00074EA3" w:rsidRPr="00134F4A" w:rsidRDefault="00074EA3" w:rsidP="001E641E">
            <w:pPr>
              <w:ind w:right="142"/>
            </w:pPr>
            <w:r w:rsidRPr="00134F4A">
              <w:t>8</w:t>
            </w:r>
          </w:p>
        </w:tc>
        <w:tc>
          <w:tcPr>
            <w:tcW w:w="682" w:type="dxa"/>
            <w:vAlign w:val="center"/>
          </w:tcPr>
          <w:p w:rsidR="00074EA3" w:rsidRPr="00134F4A" w:rsidRDefault="00074EA3" w:rsidP="001E641E">
            <w:pPr>
              <w:ind w:right="142"/>
            </w:pPr>
            <w:r w:rsidRPr="00134F4A">
              <w:t>9</w:t>
            </w:r>
          </w:p>
        </w:tc>
        <w:tc>
          <w:tcPr>
            <w:tcW w:w="757" w:type="dxa"/>
            <w:vAlign w:val="center"/>
          </w:tcPr>
          <w:p w:rsidR="00074EA3" w:rsidRPr="00134F4A" w:rsidRDefault="00074EA3" w:rsidP="001E641E">
            <w:pPr>
              <w:ind w:right="142"/>
            </w:pPr>
            <w:r w:rsidRPr="00134F4A">
              <w:t>10</w:t>
            </w:r>
          </w:p>
        </w:tc>
        <w:tc>
          <w:tcPr>
            <w:tcW w:w="708" w:type="dxa"/>
            <w:vAlign w:val="center"/>
          </w:tcPr>
          <w:p w:rsidR="00074EA3" w:rsidRPr="00134F4A" w:rsidRDefault="00074EA3" w:rsidP="001E641E">
            <w:pPr>
              <w:ind w:right="142"/>
            </w:pPr>
            <w:r w:rsidRPr="00134F4A">
              <w:t>11</w:t>
            </w:r>
          </w:p>
        </w:tc>
        <w:tc>
          <w:tcPr>
            <w:tcW w:w="709" w:type="dxa"/>
            <w:vAlign w:val="center"/>
          </w:tcPr>
          <w:p w:rsidR="00074EA3" w:rsidRPr="00134F4A" w:rsidRDefault="00074EA3" w:rsidP="001E641E">
            <w:pPr>
              <w:ind w:right="142"/>
            </w:pPr>
            <w:r w:rsidRPr="00134F4A">
              <w:t>12</w:t>
            </w:r>
          </w:p>
        </w:tc>
        <w:tc>
          <w:tcPr>
            <w:tcW w:w="881" w:type="dxa"/>
            <w:vAlign w:val="center"/>
          </w:tcPr>
          <w:p w:rsidR="00074EA3" w:rsidRPr="00134F4A" w:rsidRDefault="00074EA3" w:rsidP="001E641E">
            <w:proofErr w:type="spellStart"/>
            <w:r w:rsidRPr="00134F4A">
              <w:t>Ср.год</w:t>
            </w:r>
            <w:proofErr w:type="spellEnd"/>
          </w:p>
        </w:tc>
      </w:tr>
      <w:tr w:rsidR="00074EA3" w:rsidRPr="00134F4A" w:rsidTr="001E641E">
        <w:trPr>
          <w:trHeight w:val="831"/>
        </w:trPr>
        <w:tc>
          <w:tcPr>
            <w:tcW w:w="706" w:type="dxa"/>
            <w:vAlign w:val="center"/>
          </w:tcPr>
          <w:p w:rsidR="00074EA3" w:rsidRPr="00134F4A" w:rsidRDefault="00074EA3" w:rsidP="001E641E">
            <w:pPr>
              <w:ind w:right="142"/>
            </w:pPr>
            <w:r w:rsidRPr="00134F4A">
              <w:t>º С</w:t>
            </w:r>
          </w:p>
        </w:tc>
        <w:tc>
          <w:tcPr>
            <w:tcW w:w="587" w:type="dxa"/>
            <w:vAlign w:val="center"/>
          </w:tcPr>
          <w:p w:rsidR="00074EA3" w:rsidRPr="00134F4A" w:rsidRDefault="00074EA3" w:rsidP="001E641E">
            <w:pPr>
              <w:rPr>
                <w:sz w:val="20"/>
                <w:szCs w:val="20"/>
              </w:rPr>
            </w:pPr>
            <w:r w:rsidRPr="00134F4A">
              <w:rPr>
                <w:sz w:val="20"/>
                <w:szCs w:val="20"/>
              </w:rPr>
              <w:t>-6,8</w:t>
            </w:r>
          </w:p>
        </w:tc>
        <w:tc>
          <w:tcPr>
            <w:tcW w:w="587" w:type="dxa"/>
            <w:vAlign w:val="center"/>
          </w:tcPr>
          <w:p w:rsidR="00074EA3" w:rsidRPr="00134F4A" w:rsidRDefault="00074EA3" w:rsidP="001E641E">
            <w:pPr>
              <w:tabs>
                <w:tab w:val="left" w:pos="371"/>
              </w:tabs>
              <w:rPr>
                <w:sz w:val="20"/>
                <w:szCs w:val="20"/>
              </w:rPr>
            </w:pPr>
            <w:r w:rsidRPr="00134F4A">
              <w:rPr>
                <w:sz w:val="20"/>
                <w:szCs w:val="20"/>
              </w:rPr>
              <w:t>-6,2</w:t>
            </w:r>
          </w:p>
        </w:tc>
        <w:tc>
          <w:tcPr>
            <w:tcW w:w="587" w:type="dxa"/>
            <w:vAlign w:val="center"/>
          </w:tcPr>
          <w:p w:rsidR="00074EA3" w:rsidRPr="00134F4A" w:rsidRDefault="00074EA3" w:rsidP="001E641E">
            <w:pPr>
              <w:rPr>
                <w:sz w:val="20"/>
                <w:szCs w:val="20"/>
              </w:rPr>
            </w:pPr>
            <w:r w:rsidRPr="00134F4A">
              <w:rPr>
                <w:sz w:val="20"/>
                <w:szCs w:val="20"/>
              </w:rPr>
              <w:t>-1,0</w:t>
            </w:r>
          </w:p>
        </w:tc>
        <w:tc>
          <w:tcPr>
            <w:tcW w:w="704" w:type="dxa"/>
            <w:vAlign w:val="center"/>
          </w:tcPr>
          <w:p w:rsidR="00074EA3" w:rsidRPr="00134F4A" w:rsidRDefault="00074EA3" w:rsidP="001E641E">
            <w:pPr>
              <w:ind w:right="142"/>
              <w:rPr>
                <w:sz w:val="20"/>
                <w:szCs w:val="20"/>
              </w:rPr>
            </w:pPr>
            <w:r w:rsidRPr="00134F4A">
              <w:rPr>
                <w:sz w:val="20"/>
                <w:szCs w:val="20"/>
              </w:rPr>
              <w:t>8,2</w:t>
            </w:r>
          </w:p>
        </w:tc>
        <w:tc>
          <w:tcPr>
            <w:tcW w:w="682" w:type="dxa"/>
            <w:vAlign w:val="center"/>
          </w:tcPr>
          <w:p w:rsidR="00074EA3" w:rsidRPr="00134F4A" w:rsidRDefault="00074EA3" w:rsidP="001E641E">
            <w:pPr>
              <w:rPr>
                <w:sz w:val="20"/>
                <w:szCs w:val="20"/>
              </w:rPr>
            </w:pPr>
            <w:r w:rsidRPr="00134F4A">
              <w:rPr>
                <w:sz w:val="20"/>
                <w:szCs w:val="20"/>
              </w:rPr>
              <w:t>14,5</w:t>
            </w:r>
          </w:p>
        </w:tc>
        <w:tc>
          <w:tcPr>
            <w:tcW w:w="682" w:type="dxa"/>
            <w:vAlign w:val="center"/>
          </w:tcPr>
          <w:p w:rsidR="00074EA3" w:rsidRPr="00134F4A" w:rsidRDefault="00074EA3" w:rsidP="001E641E">
            <w:pPr>
              <w:rPr>
                <w:sz w:val="20"/>
                <w:szCs w:val="20"/>
              </w:rPr>
            </w:pPr>
            <w:r w:rsidRPr="00134F4A">
              <w:rPr>
                <w:sz w:val="20"/>
                <w:szCs w:val="20"/>
              </w:rPr>
              <w:t>18,3</w:t>
            </w:r>
          </w:p>
        </w:tc>
        <w:tc>
          <w:tcPr>
            <w:tcW w:w="682" w:type="dxa"/>
            <w:vAlign w:val="center"/>
          </w:tcPr>
          <w:p w:rsidR="00074EA3" w:rsidRPr="00134F4A" w:rsidRDefault="00074EA3" w:rsidP="001E641E">
            <w:pPr>
              <w:rPr>
                <w:sz w:val="20"/>
                <w:szCs w:val="20"/>
              </w:rPr>
            </w:pPr>
            <w:r w:rsidRPr="00134F4A">
              <w:rPr>
                <w:sz w:val="20"/>
                <w:szCs w:val="20"/>
              </w:rPr>
              <w:t>19,4</w:t>
            </w:r>
          </w:p>
        </w:tc>
        <w:tc>
          <w:tcPr>
            <w:tcW w:w="682" w:type="dxa"/>
            <w:vAlign w:val="center"/>
          </w:tcPr>
          <w:p w:rsidR="00074EA3" w:rsidRPr="00134F4A" w:rsidRDefault="00074EA3" w:rsidP="001E641E">
            <w:pPr>
              <w:tabs>
                <w:tab w:val="left" w:pos="466"/>
              </w:tabs>
              <w:rPr>
                <w:sz w:val="20"/>
                <w:szCs w:val="20"/>
              </w:rPr>
            </w:pPr>
            <w:r w:rsidRPr="00134F4A">
              <w:rPr>
                <w:sz w:val="20"/>
                <w:szCs w:val="20"/>
              </w:rPr>
              <w:t>18,5</w:t>
            </w:r>
          </w:p>
        </w:tc>
        <w:tc>
          <w:tcPr>
            <w:tcW w:w="682" w:type="dxa"/>
            <w:vAlign w:val="center"/>
          </w:tcPr>
          <w:p w:rsidR="00074EA3" w:rsidRPr="00134F4A" w:rsidRDefault="00074EA3" w:rsidP="001E641E">
            <w:pPr>
              <w:ind w:right="-14"/>
              <w:rPr>
                <w:sz w:val="20"/>
                <w:szCs w:val="20"/>
              </w:rPr>
            </w:pPr>
            <w:r w:rsidRPr="00134F4A">
              <w:rPr>
                <w:sz w:val="20"/>
                <w:szCs w:val="20"/>
              </w:rPr>
              <w:t>12,9</w:t>
            </w:r>
          </w:p>
        </w:tc>
        <w:tc>
          <w:tcPr>
            <w:tcW w:w="757" w:type="dxa"/>
            <w:vAlign w:val="center"/>
          </w:tcPr>
          <w:p w:rsidR="00074EA3" w:rsidRPr="00134F4A" w:rsidRDefault="00074EA3" w:rsidP="001E641E">
            <w:pPr>
              <w:ind w:right="142"/>
              <w:rPr>
                <w:sz w:val="20"/>
                <w:szCs w:val="20"/>
              </w:rPr>
            </w:pPr>
            <w:r w:rsidRPr="00134F4A">
              <w:rPr>
                <w:sz w:val="20"/>
                <w:szCs w:val="20"/>
              </w:rPr>
              <w:t>6,4</w:t>
            </w:r>
          </w:p>
        </w:tc>
        <w:tc>
          <w:tcPr>
            <w:tcW w:w="708" w:type="dxa"/>
            <w:vAlign w:val="center"/>
          </w:tcPr>
          <w:p w:rsidR="00074EA3" w:rsidRPr="00134F4A" w:rsidRDefault="00074EA3" w:rsidP="001E641E">
            <w:pPr>
              <w:ind w:right="142"/>
              <w:rPr>
                <w:sz w:val="20"/>
                <w:szCs w:val="20"/>
              </w:rPr>
            </w:pPr>
            <w:r w:rsidRPr="00134F4A">
              <w:rPr>
                <w:sz w:val="20"/>
                <w:szCs w:val="20"/>
              </w:rPr>
              <w:t>-0,5</w:t>
            </w:r>
          </w:p>
        </w:tc>
        <w:tc>
          <w:tcPr>
            <w:tcW w:w="709" w:type="dxa"/>
            <w:vAlign w:val="center"/>
          </w:tcPr>
          <w:p w:rsidR="00074EA3" w:rsidRPr="00134F4A" w:rsidRDefault="00074EA3" w:rsidP="001E641E">
            <w:pPr>
              <w:ind w:right="142"/>
              <w:rPr>
                <w:sz w:val="20"/>
                <w:szCs w:val="20"/>
              </w:rPr>
            </w:pPr>
            <w:r w:rsidRPr="00134F4A">
              <w:rPr>
                <w:sz w:val="20"/>
                <w:szCs w:val="20"/>
              </w:rPr>
              <w:t>-4,5</w:t>
            </w:r>
          </w:p>
        </w:tc>
        <w:tc>
          <w:tcPr>
            <w:tcW w:w="881" w:type="dxa"/>
            <w:vAlign w:val="center"/>
          </w:tcPr>
          <w:p w:rsidR="00074EA3" w:rsidRPr="00134F4A" w:rsidRDefault="00074EA3" w:rsidP="001E641E">
            <w:pPr>
              <w:ind w:right="142"/>
              <w:rPr>
                <w:sz w:val="20"/>
                <w:szCs w:val="20"/>
              </w:rPr>
            </w:pPr>
            <w:r w:rsidRPr="00134F4A">
              <w:rPr>
                <w:sz w:val="20"/>
                <w:szCs w:val="20"/>
              </w:rPr>
              <w:t>6,4</w:t>
            </w:r>
          </w:p>
        </w:tc>
      </w:tr>
    </w:tbl>
    <w:p w:rsidR="00074EA3" w:rsidRPr="00074EA3" w:rsidRDefault="00074EA3" w:rsidP="00074EA3">
      <w:pPr>
        <w:pStyle w:val="aa"/>
        <w:keepNext/>
        <w:spacing w:line="360" w:lineRule="auto"/>
        <w:contextualSpacing/>
        <w:rPr>
          <w:lang w:eastAsia="en-US"/>
        </w:rPr>
      </w:pPr>
      <w:r w:rsidRPr="00074EA3">
        <w:rPr>
          <w:lang w:eastAsia="en-US"/>
        </w:rPr>
        <w:t>Абсолютные минимумы температуры могут доходить до -35</w:t>
      </w:r>
      <w:proofErr w:type="gramStart"/>
      <w:r w:rsidRPr="00074EA3">
        <w:rPr>
          <w:lang w:eastAsia="en-US"/>
        </w:rPr>
        <w:t>ºС</w:t>
      </w:r>
      <w:proofErr w:type="gramEnd"/>
      <w:r w:rsidRPr="00074EA3">
        <w:rPr>
          <w:lang w:eastAsia="en-US"/>
        </w:rPr>
        <w:t>, максимумы – до +38ºС.</w:t>
      </w:r>
    </w:p>
    <w:p w:rsidR="00074EA3" w:rsidRPr="00074EA3" w:rsidRDefault="00074EA3" w:rsidP="00074EA3">
      <w:pPr>
        <w:pStyle w:val="aa"/>
        <w:keepNext/>
        <w:spacing w:line="360" w:lineRule="auto"/>
        <w:contextualSpacing/>
        <w:rPr>
          <w:lang w:eastAsia="en-US"/>
        </w:rPr>
      </w:pPr>
      <w:r w:rsidRPr="00074EA3">
        <w:rPr>
          <w:lang w:eastAsia="en-US"/>
        </w:rPr>
        <w:t>Первые заморозки наблюдаются в конце сентября, последние – в конце апреля.</w:t>
      </w:r>
    </w:p>
    <w:p w:rsidR="00074EA3" w:rsidRDefault="00074EA3" w:rsidP="0068215D">
      <w:pPr>
        <w:pStyle w:val="aa"/>
        <w:keepNext/>
        <w:spacing w:line="360" w:lineRule="auto"/>
        <w:contextualSpacing/>
        <w:rPr>
          <w:lang w:eastAsia="en-US"/>
        </w:rPr>
      </w:pPr>
      <w:r w:rsidRPr="00074EA3">
        <w:rPr>
          <w:lang w:eastAsia="en-US"/>
        </w:rPr>
        <w:t xml:space="preserve">Количество осадков в </w:t>
      </w:r>
      <w:proofErr w:type="gramStart"/>
      <w:r w:rsidRPr="00074EA3">
        <w:rPr>
          <w:lang w:eastAsia="en-US"/>
        </w:rPr>
        <w:t>мм</w:t>
      </w:r>
      <w:proofErr w:type="gramEnd"/>
      <w:r w:rsidRPr="00074EA3">
        <w:rPr>
          <w:lang w:eastAsia="en-US"/>
        </w:rPr>
        <w:t>, по месяцам года характеризуется следующими данными:</w:t>
      </w:r>
      <w:r w:rsidRPr="00074EA3">
        <w:tab/>
      </w:r>
      <w:r w:rsidRPr="00074EA3">
        <w:tab/>
      </w:r>
      <w:r w:rsidRPr="00074EA3">
        <w:tab/>
      </w:r>
      <w:r w:rsidRPr="00074EA3">
        <w:tab/>
      </w:r>
      <w:r w:rsidRPr="00074EA3">
        <w:tab/>
      </w:r>
      <w:r w:rsidRPr="00074EA3">
        <w:tab/>
      </w:r>
      <w:r w:rsidRPr="00074EA3">
        <w:tab/>
      </w:r>
      <w:r w:rsidRPr="00074EA3">
        <w:tab/>
      </w:r>
      <w:r w:rsidRPr="00074EA3">
        <w:tab/>
      </w:r>
    </w:p>
    <w:p w:rsidR="00074EA3" w:rsidRPr="00134F4A" w:rsidRDefault="00074EA3" w:rsidP="00074EA3">
      <w:pPr>
        <w:ind w:right="142" w:firstLine="709"/>
        <w:jc w:val="right"/>
        <w:rPr>
          <w:i/>
        </w:rPr>
      </w:pPr>
      <w:proofErr w:type="spellStart"/>
      <w:r w:rsidRPr="00134F4A">
        <w:rPr>
          <w:i/>
        </w:rPr>
        <w:t>Таблица</w:t>
      </w:r>
      <w:proofErr w:type="spellEnd"/>
      <w:r w:rsidRPr="00134F4A">
        <w:rPr>
          <w:i/>
        </w:rPr>
        <w:t xml:space="preserve">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0"/>
        <w:gridCol w:w="610"/>
        <w:gridCol w:w="609"/>
        <w:gridCol w:w="609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1147"/>
      </w:tblGrid>
      <w:tr w:rsidR="00074EA3" w:rsidRPr="00134F4A" w:rsidTr="001E641E">
        <w:trPr>
          <w:trHeight w:val="287"/>
          <w:tblHeader/>
        </w:trPr>
        <w:tc>
          <w:tcPr>
            <w:tcW w:w="1153" w:type="dxa"/>
          </w:tcPr>
          <w:p w:rsidR="00074EA3" w:rsidRPr="00134F4A" w:rsidRDefault="00074EA3" w:rsidP="001E641E">
            <w:pPr>
              <w:ind w:right="142"/>
            </w:pPr>
            <w:r w:rsidRPr="00134F4A">
              <w:t>м-</w:t>
            </w:r>
            <w:proofErr w:type="spellStart"/>
            <w:r w:rsidRPr="00134F4A">
              <w:t>цы</w:t>
            </w:r>
            <w:proofErr w:type="spellEnd"/>
          </w:p>
        </w:tc>
        <w:tc>
          <w:tcPr>
            <w:tcW w:w="610" w:type="dxa"/>
          </w:tcPr>
          <w:p w:rsidR="00074EA3" w:rsidRPr="00134F4A" w:rsidRDefault="00074EA3" w:rsidP="001E641E">
            <w:pPr>
              <w:ind w:right="142"/>
            </w:pPr>
            <w:r w:rsidRPr="00134F4A">
              <w:t>1</w:t>
            </w:r>
          </w:p>
        </w:tc>
        <w:tc>
          <w:tcPr>
            <w:tcW w:w="609" w:type="dxa"/>
          </w:tcPr>
          <w:p w:rsidR="00074EA3" w:rsidRPr="00134F4A" w:rsidRDefault="00074EA3" w:rsidP="001E641E">
            <w:pPr>
              <w:ind w:right="142"/>
            </w:pPr>
            <w:r w:rsidRPr="00134F4A">
              <w:t>2</w:t>
            </w:r>
          </w:p>
        </w:tc>
        <w:tc>
          <w:tcPr>
            <w:tcW w:w="609" w:type="dxa"/>
          </w:tcPr>
          <w:p w:rsidR="00074EA3" w:rsidRPr="00134F4A" w:rsidRDefault="00074EA3" w:rsidP="001E641E">
            <w:pPr>
              <w:ind w:right="142"/>
            </w:pPr>
            <w:r w:rsidRPr="00134F4A">
              <w:t>3</w:t>
            </w:r>
          </w:p>
        </w:tc>
        <w:tc>
          <w:tcPr>
            <w:tcW w:w="610" w:type="dxa"/>
          </w:tcPr>
          <w:p w:rsidR="00074EA3" w:rsidRPr="00134F4A" w:rsidRDefault="00074EA3" w:rsidP="001E641E">
            <w:pPr>
              <w:ind w:right="142"/>
            </w:pPr>
            <w:r w:rsidRPr="00134F4A">
              <w:t>4</w:t>
            </w:r>
          </w:p>
        </w:tc>
        <w:tc>
          <w:tcPr>
            <w:tcW w:w="610" w:type="dxa"/>
          </w:tcPr>
          <w:p w:rsidR="00074EA3" w:rsidRPr="00134F4A" w:rsidRDefault="00074EA3" w:rsidP="001E641E">
            <w:pPr>
              <w:ind w:right="142"/>
            </w:pPr>
            <w:r w:rsidRPr="00134F4A">
              <w:t>5</w:t>
            </w:r>
          </w:p>
        </w:tc>
        <w:tc>
          <w:tcPr>
            <w:tcW w:w="610" w:type="dxa"/>
          </w:tcPr>
          <w:p w:rsidR="00074EA3" w:rsidRPr="00134F4A" w:rsidRDefault="00074EA3" w:rsidP="001E641E">
            <w:pPr>
              <w:ind w:right="142"/>
            </w:pPr>
            <w:r w:rsidRPr="00134F4A">
              <w:t>6</w:t>
            </w:r>
          </w:p>
        </w:tc>
        <w:tc>
          <w:tcPr>
            <w:tcW w:w="610" w:type="dxa"/>
          </w:tcPr>
          <w:p w:rsidR="00074EA3" w:rsidRPr="00134F4A" w:rsidRDefault="00074EA3" w:rsidP="001E641E">
            <w:pPr>
              <w:ind w:right="142"/>
            </w:pPr>
            <w:r w:rsidRPr="00134F4A">
              <w:t>7</w:t>
            </w:r>
          </w:p>
        </w:tc>
        <w:tc>
          <w:tcPr>
            <w:tcW w:w="610" w:type="dxa"/>
          </w:tcPr>
          <w:p w:rsidR="00074EA3" w:rsidRPr="00134F4A" w:rsidRDefault="00074EA3" w:rsidP="001E641E">
            <w:pPr>
              <w:ind w:right="142"/>
            </w:pPr>
            <w:r w:rsidRPr="00134F4A">
              <w:t>8</w:t>
            </w:r>
          </w:p>
        </w:tc>
        <w:tc>
          <w:tcPr>
            <w:tcW w:w="610" w:type="dxa"/>
          </w:tcPr>
          <w:p w:rsidR="00074EA3" w:rsidRPr="00134F4A" w:rsidRDefault="00074EA3" w:rsidP="001E641E">
            <w:pPr>
              <w:ind w:right="142"/>
            </w:pPr>
            <w:r w:rsidRPr="00134F4A">
              <w:t>9</w:t>
            </w:r>
          </w:p>
        </w:tc>
        <w:tc>
          <w:tcPr>
            <w:tcW w:w="610" w:type="dxa"/>
          </w:tcPr>
          <w:p w:rsidR="00074EA3" w:rsidRPr="00134F4A" w:rsidRDefault="00074EA3" w:rsidP="001E641E">
            <w:pPr>
              <w:ind w:right="142"/>
            </w:pPr>
            <w:r w:rsidRPr="00134F4A">
              <w:t>10</w:t>
            </w:r>
          </w:p>
        </w:tc>
        <w:tc>
          <w:tcPr>
            <w:tcW w:w="610" w:type="dxa"/>
          </w:tcPr>
          <w:p w:rsidR="00074EA3" w:rsidRPr="00134F4A" w:rsidRDefault="00074EA3" w:rsidP="001E641E">
            <w:pPr>
              <w:ind w:right="142"/>
            </w:pPr>
            <w:r w:rsidRPr="00134F4A">
              <w:t>11</w:t>
            </w:r>
          </w:p>
        </w:tc>
        <w:tc>
          <w:tcPr>
            <w:tcW w:w="610" w:type="dxa"/>
          </w:tcPr>
          <w:p w:rsidR="00074EA3" w:rsidRPr="00134F4A" w:rsidRDefault="00074EA3" w:rsidP="001E641E">
            <w:pPr>
              <w:ind w:right="142"/>
            </w:pPr>
            <w:r w:rsidRPr="00134F4A">
              <w:t>12</w:t>
            </w:r>
          </w:p>
        </w:tc>
        <w:tc>
          <w:tcPr>
            <w:tcW w:w="1147" w:type="dxa"/>
          </w:tcPr>
          <w:p w:rsidR="00074EA3" w:rsidRPr="00134F4A" w:rsidRDefault="00074EA3" w:rsidP="001E641E">
            <w:pPr>
              <w:ind w:right="142"/>
            </w:pPr>
            <w:proofErr w:type="spellStart"/>
            <w:r w:rsidRPr="00134F4A">
              <w:t>годовое</w:t>
            </w:r>
            <w:proofErr w:type="spellEnd"/>
          </w:p>
        </w:tc>
      </w:tr>
      <w:tr w:rsidR="00074EA3" w:rsidRPr="00134F4A" w:rsidTr="001E641E">
        <w:trPr>
          <w:trHeight w:val="594"/>
          <w:tblHeader/>
        </w:trPr>
        <w:tc>
          <w:tcPr>
            <w:tcW w:w="1153" w:type="dxa"/>
            <w:vAlign w:val="center"/>
          </w:tcPr>
          <w:p w:rsidR="00074EA3" w:rsidRPr="00134F4A" w:rsidRDefault="00074EA3" w:rsidP="001E641E">
            <w:pPr>
              <w:ind w:right="142"/>
            </w:pPr>
            <w:r w:rsidRPr="00134F4A">
              <w:t>к-</w:t>
            </w:r>
            <w:proofErr w:type="spellStart"/>
            <w:r w:rsidRPr="00134F4A">
              <w:t>воосадков</w:t>
            </w:r>
            <w:proofErr w:type="spellEnd"/>
          </w:p>
        </w:tc>
        <w:tc>
          <w:tcPr>
            <w:tcW w:w="610" w:type="dxa"/>
            <w:vAlign w:val="center"/>
          </w:tcPr>
          <w:p w:rsidR="00074EA3" w:rsidRPr="00134F4A" w:rsidRDefault="00074EA3" w:rsidP="001E641E">
            <w:pPr>
              <w:ind w:right="142"/>
            </w:pPr>
            <w:r w:rsidRPr="00134F4A">
              <w:t>41</w:t>
            </w:r>
          </w:p>
        </w:tc>
        <w:tc>
          <w:tcPr>
            <w:tcW w:w="609" w:type="dxa"/>
            <w:vAlign w:val="center"/>
          </w:tcPr>
          <w:p w:rsidR="00074EA3" w:rsidRPr="00134F4A" w:rsidRDefault="00074EA3" w:rsidP="001E641E">
            <w:pPr>
              <w:ind w:right="142"/>
            </w:pPr>
            <w:r w:rsidRPr="00134F4A">
              <w:t>35</w:t>
            </w:r>
          </w:p>
        </w:tc>
        <w:tc>
          <w:tcPr>
            <w:tcW w:w="609" w:type="dxa"/>
            <w:vAlign w:val="center"/>
          </w:tcPr>
          <w:p w:rsidR="00074EA3" w:rsidRPr="00134F4A" w:rsidRDefault="00074EA3" w:rsidP="001E641E">
            <w:pPr>
              <w:ind w:right="142"/>
            </w:pPr>
            <w:r w:rsidRPr="00134F4A">
              <w:t>34</w:t>
            </w:r>
          </w:p>
        </w:tc>
        <w:tc>
          <w:tcPr>
            <w:tcW w:w="610" w:type="dxa"/>
            <w:vAlign w:val="center"/>
          </w:tcPr>
          <w:p w:rsidR="00074EA3" w:rsidRPr="00134F4A" w:rsidRDefault="00074EA3" w:rsidP="001E641E">
            <w:pPr>
              <w:ind w:right="142"/>
            </w:pPr>
            <w:r w:rsidRPr="00134F4A">
              <w:t>41</w:t>
            </w:r>
          </w:p>
        </w:tc>
        <w:tc>
          <w:tcPr>
            <w:tcW w:w="610" w:type="dxa"/>
            <w:vAlign w:val="center"/>
          </w:tcPr>
          <w:p w:rsidR="00074EA3" w:rsidRPr="00134F4A" w:rsidRDefault="00074EA3" w:rsidP="001E641E">
            <w:pPr>
              <w:ind w:right="142"/>
            </w:pPr>
            <w:r w:rsidRPr="00134F4A">
              <w:t>54</w:t>
            </w:r>
          </w:p>
        </w:tc>
        <w:tc>
          <w:tcPr>
            <w:tcW w:w="610" w:type="dxa"/>
            <w:vAlign w:val="center"/>
          </w:tcPr>
          <w:p w:rsidR="00074EA3" w:rsidRPr="00134F4A" w:rsidRDefault="00074EA3" w:rsidP="001E641E">
            <w:pPr>
              <w:ind w:right="142"/>
            </w:pPr>
            <w:r w:rsidRPr="00134F4A">
              <w:t>64</w:t>
            </w:r>
          </w:p>
        </w:tc>
        <w:tc>
          <w:tcPr>
            <w:tcW w:w="610" w:type="dxa"/>
            <w:vAlign w:val="center"/>
          </w:tcPr>
          <w:p w:rsidR="00074EA3" w:rsidRPr="00134F4A" w:rsidRDefault="00074EA3" w:rsidP="001E641E">
            <w:pPr>
              <w:ind w:right="142"/>
            </w:pPr>
            <w:r w:rsidRPr="00134F4A">
              <w:t>76</w:t>
            </w:r>
          </w:p>
        </w:tc>
        <w:tc>
          <w:tcPr>
            <w:tcW w:w="610" w:type="dxa"/>
            <w:vAlign w:val="center"/>
          </w:tcPr>
          <w:p w:rsidR="00074EA3" w:rsidRPr="00134F4A" w:rsidRDefault="00074EA3" w:rsidP="001E641E">
            <w:pPr>
              <w:ind w:right="142"/>
            </w:pPr>
            <w:r w:rsidRPr="00134F4A">
              <w:t>53</w:t>
            </w:r>
          </w:p>
        </w:tc>
        <w:tc>
          <w:tcPr>
            <w:tcW w:w="610" w:type="dxa"/>
            <w:vAlign w:val="center"/>
          </w:tcPr>
          <w:p w:rsidR="00074EA3" w:rsidRPr="00134F4A" w:rsidRDefault="00074EA3" w:rsidP="001E641E">
            <w:pPr>
              <w:ind w:right="142"/>
            </w:pPr>
            <w:r w:rsidRPr="00134F4A">
              <w:t>55</w:t>
            </w:r>
          </w:p>
        </w:tc>
        <w:tc>
          <w:tcPr>
            <w:tcW w:w="610" w:type="dxa"/>
            <w:vAlign w:val="center"/>
          </w:tcPr>
          <w:p w:rsidR="00074EA3" w:rsidRPr="00134F4A" w:rsidRDefault="00074EA3" w:rsidP="001E641E">
            <w:pPr>
              <w:ind w:right="142"/>
            </w:pPr>
            <w:r w:rsidRPr="00134F4A">
              <w:t>48</w:t>
            </w:r>
          </w:p>
        </w:tc>
        <w:tc>
          <w:tcPr>
            <w:tcW w:w="610" w:type="dxa"/>
            <w:vAlign w:val="center"/>
          </w:tcPr>
          <w:p w:rsidR="00074EA3" w:rsidRPr="00134F4A" w:rsidRDefault="00074EA3" w:rsidP="001E641E">
            <w:pPr>
              <w:ind w:right="142"/>
            </w:pPr>
            <w:r w:rsidRPr="00134F4A">
              <w:t>46</w:t>
            </w:r>
          </w:p>
        </w:tc>
        <w:tc>
          <w:tcPr>
            <w:tcW w:w="610" w:type="dxa"/>
            <w:vAlign w:val="center"/>
          </w:tcPr>
          <w:p w:rsidR="00074EA3" w:rsidRPr="00134F4A" w:rsidRDefault="00074EA3" w:rsidP="001E641E">
            <w:pPr>
              <w:ind w:right="142"/>
            </w:pPr>
            <w:r w:rsidRPr="00134F4A">
              <w:t>48</w:t>
            </w:r>
          </w:p>
        </w:tc>
        <w:tc>
          <w:tcPr>
            <w:tcW w:w="1147" w:type="dxa"/>
            <w:vAlign w:val="center"/>
          </w:tcPr>
          <w:p w:rsidR="00074EA3" w:rsidRPr="00134F4A" w:rsidRDefault="00074EA3" w:rsidP="001E641E">
            <w:pPr>
              <w:ind w:right="142"/>
            </w:pPr>
            <w:r w:rsidRPr="00134F4A">
              <w:t>595</w:t>
            </w:r>
          </w:p>
        </w:tc>
      </w:tr>
    </w:tbl>
    <w:p w:rsidR="00074EA3" w:rsidRPr="004D569F" w:rsidRDefault="00074EA3" w:rsidP="00074EA3">
      <w:pPr>
        <w:ind w:right="142" w:firstLine="709"/>
        <w:rPr>
          <w:sz w:val="28"/>
          <w:szCs w:val="28"/>
          <w:lang w:val="ru-RU"/>
        </w:rPr>
      </w:pPr>
      <w:r w:rsidRPr="004D569F">
        <w:rPr>
          <w:sz w:val="28"/>
          <w:szCs w:val="28"/>
          <w:lang w:val="ru-RU"/>
        </w:rPr>
        <w:lastRenderedPageBreak/>
        <w:t>Устойчивый снеговой покров наблюдается в конце декабря. Толщина снежного покрова достигает 20-25 см. Продолжительность снежного периода – 102 дня.</w:t>
      </w:r>
    </w:p>
    <w:p w:rsidR="00074EA3" w:rsidRPr="004D569F" w:rsidRDefault="00074EA3" w:rsidP="00074EA3">
      <w:pPr>
        <w:ind w:right="142" w:firstLine="709"/>
        <w:rPr>
          <w:sz w:val="28"/>
          <w:szCs w:val="28"/>
          <w:lang w:val="ru-RU"/>
        </w:rPr>
      </w:pPr>
      <w:r w:rsidRPr="004D569F">
        <w:rPr>
          <w:sz w:val="28"/>
          <w:szCs w:val="28"/>
          <w:lang w:val="ru-RU"/>
        </w:rPr>
        <w:t>Повторяемость ветров по направлениям приведена ниже в таблице:</w:t>
      </w:r>
    </w:p>
    <w:p w:rsidR="00074EA3" w:rsidRPr="00134F4A" w:rsidRDefault="00074EA3" w:rsidP="00074EA3">
      <w:pPr>
        <w:ind w:right="142"/>
        <w:jc w:val="right"/>
        <w:rPr>
          <w:i/>
        </w:rPr>
      </w:pPr>
      <w:proofErr w:type="spellStart"/>
      <w:r w:rsidRPr="00134F4A">
        <w:rPr>
          <w:i/>
        </w:rPr>
        <w:t>Таблица</w:t>
      </w:r>
      <w:proofErr w:type="spellEnd"/>
      <w:r w:rsidRPr="00134F4A">
        <w:rPr>
          <w:i/>
        </w:rPr>
        <w:t xml:space="preserve"> 3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1"/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074EA3" w:rsidRPr="00134F4A" w:rsidTr="001E641E">
        <w:trPr>
          <w:cantSplit/>
          <w:trHeight w:val="284"/>
          <w:tblHeader/>
        </w:trPr>
        <w:tc>
          <w:tcPr>
            <w:tcW w:w="555" w:type="pct"/>
          </w:tcPr>
          <w:p w:rsidR="00074EA3" w:rsidRPr="00134F4A" w:rsidRDefault="00074EA3" w:rsidP="001E641E">
            <w:pPr>
              <w:ind w:right="142"/>
            </w:pPr>
          </w:p>
        </w:tc>
        <w:tc>
          <w:tcPr>
            <w:tcW w:w="555" w:type="pct"/>
          </w:tcPr>
          <w:p w:rsidR="00074EA3" w:rsidRPr="00134F4A" w:rsidRDefault="00074EA3" w:rsidP="001E641E">
            <w:pPr>
              <w:ind w:right="142"/>
            </w:pPr>
            <w:r w:rsidRPr="00134F4A">
              <w:t>С</w:t>
            </w:r>
          </w:p>
        </w:tc>
        <w:tc>
          <w:tcPr>
            <w:tcW w:w="555" w:type="pct"/>
          </w:tcPr>
          <w:p w:rsidR="00074EA3" w:rsidRPr="00134F4A" w:rsidRDefault="00074EA3" w:rsidP="001E641E">
            <w:pPr>
              <w:ind w:right="142"/>
            </w:pPr>
            <w:r w:rsidRPr="00134F4A">
              <w:t>СВ</w:t>
            </w:r>
          </w:p>
        </w:tc>
        <w:tc>
          <w:tcPr>
            <w:tcW w:w="555" w:type="pct"/>
          </w:tcPr>
          <w:p w:rsidR="00074EA3" w:rsidRPr="00134F4A" w:rsidRDefault="00074EA3" w:rsidP="001E641E">
            <w:pPr>
              <w:ind w:right="142"/>
            </w:pPr>
            <w:r w:rsidRPr="00134F4A">
              <w:t>В</w:t>
            </w:r>
          </w:p>
        </w:tc>
        <w:tc>
          <w:tcPr>
            <w:tcW w:w="555" w:type="pct"/>
          </w:tcPr>
          <w:p w:rsidR="00074EA3" w:rsidRPr="00134F4A" w:rsidRDefault="00074EA3" w:rsidP="001E641E">
            <w:pPr>
              <w:ind w:right="142"/>
            </w:pPr>
            <w:r w:rsidRPr="00134F4A">
              <w:t>ЮВ</w:t>
            </w:r>
          </w:p>
        </w:tc>
        <w:tc>
          <w:tcPr>
            <w:tcW w:w="556" w:type="pct"/>
          </w:tcPr>
          <w:p w:rsidR="00074EA3" w:rsidRPr="00134F4A" w:rsidRDefault="00074EA3" w:rsidP="001E641E">
            <w:pPr>
              <w:ind w:right="142"/>
            </w:pPr>
            <w:r w:rsidRPr="00134F4A">
              <w:t>Ю</w:t>
            </w:r>
          </w:p>
        </w:tc>
        <w:tc>
          <w:tcPr>
            <w:tcW w:w="556" w:type="pct"/>
          </w:tcPr>
          <w:p w:rsidR="00074EA3" w:rsidRPr="00134F4A" w:rsidRDefault="00074EA3" w:rsidP="001E641E">
            <w:pPr>
              <w:ind w:right="142"/>
            </w:pPr>
            <w:r w:rsidRPr="00134F4A">
              <w:t>ЮЗ</w:t>
            </w:r>
          </w:p>
        </w:tc>
        <w:tc>
          <w:tcPr>
            <w:tcW w:w="556" w:type="pct"/>
          </w:tcPr>
          <w:p w:rsidR="00074EA3" w:rsidRPr="00134F4A" w:rsidRDefault="00074EA3" w:rsidP="001E641E">
            <w:pPr>
              <w:ind w:right="142"/>
            </w:pPr>
            <w:r w:rsidRPr="00134F4A">
              <w:t>З</w:t>
            </w:r>
          </w:p>
        </w:tc>
        <w:tc>
          <w:tcPr>
            <w:tcW w:w="556" w:type="pct"/>
          </w:tcPr>
          <w:p w:rsidR="00074EA3" w:rsidRPr="00134F4A" w:rsidRDefault="00074EA3" w:rsidP="001E641E">
            <w:pPr>
              <w:ind w:right="142"/>
            </w:pPr>
            <w:r w:rsidRPr="00134F4A">
              <w:t>СЗ</w:t>
            </w:r>
          </w:p>
        </w:tc>
      </w:tr>
      <w:tr w:rsidR="00074EA3" w:rsidRPr="00134F4A" w:rsidTr="001E641E">
        <w:trPr>
          <w:trHeight w:val="284"/>
          <w:tblHeader/>
        </w:trPr>
        <w:tc>
          <w:tcPr>
            <w:tcW w:w="555" w:type="pct"/>
          </w:tcPr>
          <w:p w:rsidR="00074EA3" w:rsidRPr="00134F4A" w:rsidRDefault="00074EA3" w:rsidP="001E641E">
            <w:pPr>
              <w:ind w:right="142"/>
            </w:pPr>
            <w:proofErr w:type="spellStart"/>
            <w:r w:rsidRPr="00134F4A">
              <w:t>зима</w:t>
            </w:r>
            <w:proofErr w:type="spellEnd"/>
          </w:p>
        </w:tc>
        <w:tc>
          <w:tcPr>
            <w:tcW w:w="555" w:type="pct"/>
          </w:tcPr>
          <w:p w:rsidR="00074EA3" w:rsidRPr="00134F4A" w:rsidRDefault="00074EA3" w:rsidP="001E641E">
            <w:pPr>
              <w:ind w:right="142"/>
            </w:pPr>
            <w:r w:rsidRPr="00134F4A">
              <w:t>8</w:t>
            </w:r>
          </w:p>
        </w:tc>
        <w:tc>
          <w:tcPr>
            <w:tcW w:w="555" w:type="pct"/>
          </w:tcPr>
          <w:p w:rsidR="00074EA3" w:rsidRPr="00134F4A" w:rsidRDefault="00074EA3" w:rsidP="001E641E">
            <w:pPr>
              <w:ind w:right="142"/>
            </w:pPr>
            <w:r w:rsidRPr="00134F4A">
              <w:t>11</w:t>
            </w:r>
          </w:p>
        </w:tc>
        <w:tc>
          <w:tcPr>
            <w:tcW w:w="555" w:type="pct"/>
          </w:tcPr>
          <w:p w:rsidR="00074EA3" w:rsidRPr="00134F4A" w:rsidRDefault="00074EA3" w:rsidP="001E641E">
            <w:pPr>
              <w:ind w:right="142"/>
            </w:pPr>
            <w:r w:rsidRPr="00134F4A">
              <w:t>13</w:t>
            </w:r>
          </w:p>
        </w:tc>
        <w:tc>
          <w:tcPr>
            <w:tcW w:w="555" w:type="pct"/>
          </w:tcPr>
          <w:p w:rsidR="00074EA3" w:rsidRPr="00134F4A" w:rsidRDefault="00074EA3" w:rsidP="001E641E">
            <w:pPr>
              <w:ind w:right="142"/>
            </w:pPr>
            <w:r w:rsidRPr="00134F4A">
              <w:t>9</w:t>
            </w:r>
          </w:p>
        </w:tc>
        <w:tc>
          <w:tcPr>
            <w:tcW w:w="556" w:type="pct"/>
          </w:tcPr>
          <w:p w:rsidR="00074EA3" w:rsidRPr="00134F4A" w:rsidRDefault="00074EA3" w:rsidP="001E641E">
            <w:pPr>
              <w:ind w:right="142"/>
            </w:pPr>
            <w:r w:rsidRPr="00134F4A">
              <w:t>15</w:t>
            </w:r>
          </w:p>
        </w:tc>
        <w:tc>
          <w:tcPr>
            <w:tcW w:w="556" w:type="pct"/>
          </w:tcPr>
          <w:p w:rsidR="00074EA3" w:rsidRPr="00134F4A" w:rsidRDefault="00074EA3" w:rsidP="001E641E">
            <w:pPr>
              <w:ind w:right="142"/>
            </w:pPr>
            <w:r w:rsidRPr="00134F4A">
              <w:t>18</w:t>
            </w:r>
          </w:p>
        </w:tc>
        <w:tc>
          <w:tcPr>
            <w:tcW w:w="556" w:type="pct"/>
          </w:tcPr>
          <w:p w:rsidR="00074EA3" w:rsidRPr="00134F4A" w:rsidRDefault="00074EA3" w:rsidP="001E641E">
            <w:pPr>
              <w:ind w:right="142"/>
            </w:pPr>
            <w:r w:rsidRPr="00134F4A">
              <w:t>17</w:t>
            </w:r>
          </w:p>
        </w:tc>
        <w:tc>
          <w:tcPr>
            <w:tcW w:w="556" w:type="pct"/>
          </w:tcPr>
          <w:p w:rsidR="00074EA3" w:rsidRPr="00134F4A" w:rsidRDefault="00074EA3" w:rsidP="001E641E">
            <w:pPr>
              <w:ind w:right="142"/>
            </w:pPr>
            <w:r w:rsidRPr="00134F4A">
              <w:t>9</w:t>
            </w:r>
          </w:p>
        </w:tc>
      </w:tr>
      <w:tr w:rsidR="00074EA3" w:rsidRPr="00134F4A" w:rsidTr="001E641E">
        <w:trPr>
          <w:trHeight w:val="284"/>
          <w:tblHeader/>
        </w:trPr>
        <w:tc>
          <w:tcPr>
            <w:tcW w:w="555" w:type="pct"/>
          </w:tcPr>
          <w:p w:rsidR="00074EA3" w:rsidRPr="00134F4A" w:rsidRDefault="00074EA3" w:rsidP="001E641E">
            <w:pPr>
              <w:ind w:right="142"/>
            </w:pPr>
            <w:proofErr w:type="spellStart"/>
            <w:r w:rsidRPr="00134F4A">
              <w:t>лето</w:t>
            </w:r>
            <w:proofErr w:type="spellEnd"/>
          </w:p>
        </w:tc>
        <w:tc>
          <w:tcPr>
            <w:tcW w:w="555" w:type="pct"/>
          </w:tcPr>
          <w:p w:rsidR="00074EA3" w:rsidRPr="00134F4A" w:rsidRDefault="00074EA3" w:rsidP="001E641E">
            <w:pPr>
              <w:ind w:right="142"/>
            </w:pPr>
            <w:r w:rsidRPr="00134F4A">
              <w:t>17</w:t>
            </w:r>
          </w:p>
        </w:tc>
        <w:tc>
          <w:tcPr>
            <w:tcW w:w="555" w:type="pct"/>
          </w:tcPr>
          <w:p w:rsidR="00074EA3" w:rsidRPr="00134F4A" w:rsidRDefault="00074EA3" w:rsidP="001E641E">
            <w:pPr>
              <w:ind w:right="142"/>
            </w:pPr>
            <w:r w:rsidRPr="00134F4A">
              <w:t>18</w:t>
            </w:r>
          </w:p>
        </w:tc>
        <w:tc>
          <w:tcPr>
            <w:tcW w:w="555" w:type="pct"/>
          </w:tcPr>
          <w:p w:rsidR="00074EA3" w:rsidRPr="00134F4A" w:rsidRDefault="00074EA3" w:rsidP="001E641E">
            <w:pPr>
              <w:ind w:right="142"/>
            </w:pPr>
            <w:r w:rsidRPr="00134F4A">
              <w:t>13</w:t>
            </w:r>
          </w:p>
        </w:tc>
        <w:tc>
          <w:tcPr>
            <w:tcW w:w="555" w:type="pct"/>
          </w:tcPr>
          <w:p w:rsidR="00074EA3" w:rsidRPr="00134F4A" w:rsidRDefault="00074EA3" w:rsidP="001E641E">
            <w:pPr>
              <w:ind w:right="142"/>
            </w:pPr>
            <w:r w:rsidRPr="00134F4A">
              <w:t>8</w:t>
            </w:r>
          </w:p>
        </w:tc>
        <w:tc>
          <w:tcPr>
            <w:tcW w:w="556" w:type="pct"/>
          </w:tcPr>
          <w:p w:rsidR="00074EA3" w:rsidRPr="00134F4A" w:rsidRDefault="00074EA3" w:rsidP="001E641E">
            <w:pPr>
              <w:ind w:right="142"/>
            </w:pPr>
            <w:r w:rsidRPr="00134F4A">
              <w:t>8</w:t>
            </w:r>
          </w:p>
        </w:tc>
        <w:tc>
          <w:tcPr>
            <w:tcW w:w="556" w:type="pct"/>
          </w:tcPr>
          <w:p w:rsidR="00074EA3" w:rsidRPr="00134F4A" w:rsidRDefault="00074EA3" w:rsidP="001E641E">
            <w:pPr>
              <w:ind w:right="142"/>
            </w:pPr>
            <w:r w:rsidRPr="00134F4A">
              <w:t>9</w:t>
            </w:r>
          </w:p>
        </w:tc>
        <w:tc>
          <w:tcPr>
            <w:tcW w:w="556" w:type="pct"/>
          </w:tcPr>
          <w:p w:rsidR="00074EA3" w:rsidRPr="00134F4A" w:rsidRDefault="00074EA3" w:rsidP="001E641E">
            <w:pPr>
              <w:ind w:right="142"/>
            </w:pPr>
            <w:r w:rsidRPr="00134F4A">
              <w:t>15</w:t>
            </w:r>
          </w:p>
        </w:tc>
        <w:tc>
          <w:tcPr>
            <w:tcW w:w="556" w:type="pct"/>
          </w:tcPr>
          <w:p w:rsidR="00074EA3" w:rsidRPr="00134F4A" w:rsidRDefault="00074EA3" w:rsidP="001E641E">
            <w:pPr>
              <w:ind w:right="142"/>
            </w:pPr>
            <w:r w:rsidRPr="00134F4A">
              <w:t>12</w:t>
            </w:r>
          </w:p>
        </w:tc>
      </w:tr>
      <w:tr w:rsidR="00074EA3" w:rsidRPr="00134F4A" w:rsidTr="001E641E">
        <w:trPr>
          <w:trHeight w:val="294"/>
          <w:tblHeader/>
        </w:trPr>
        <w:tc>
          <w:tcPr>
            <w:tcW w:w="555" w:type="pct"/>
          </w:tcPr>
          <w:p w:rsidR="00074EA3" w:rsidRPr="00134F4A" w:rsidRDefault="00074EA3" w:rsidP="001E641E">
            <w:pPr>
              <w:ind w:right="142"/>
            </w:pPr>
            <w:proofErr w:type="spellStart"/>
            <w:r w:rsidRPr="00134F4A">
              <w:t>год</w:t>
            </w:r>
            <w:proofErr w:type="spellEnd"/>
          </w:p>
        </w:tc>
        <w:tc>
          <w:tcPr>
            <w:tcW w:w="555" w:type="pct"/>
          </w:tcPr>
          <w:p w:rsidR="00074EA3" w:rsidRPr="00134F4A" w:rsidRDefault="00074EA3" w:rsidP="001E641E">
            <w:pPr>
              <w:ind w:right="142"/>
            </w:pPr>
            <w:r w:rsidRPr="00134F4A">
              <w:t>11</w:t>
            </w:r>
          </w:p>
        </w:tc>
        <w:tc>
          <w:tcPr>
            <w:tcW w:w="555" w:type="pct"/>
          </w:tcPr>
          <w:p w:rsidR="00074EA3" w:rsidRPr="00134F4A" w:rsidRDefault="00074EA3" w:rsidP="001E641E">
            <w:pPr>
              <w:ind w:right="142"/>
            </w:pPr>
            <w:r w:rsidRPr="00134F4A">
              <w:t>13</w:t>
            </w:r>
          </w:p>
        </w:tc>
        <w:tc>
          <w:tcPr>
            <w:tcW w:w="555" w:type="pct"/>
          </w:tcPr>
          <w:p w:rsidR="00074EA3" w:rsidRPr="00134F4A" w:rsidRDefault="00074EA3" w:rsidP="001E641E">
            <w:pPr>
              <w:ind w:right="142"/>
            </w:pPr>
            <w:r w:rsidRPr="00134F4A">
              <w:t>13</w:t>
            </w:r>
          </w:p>
        </w:tc>
        <w:tc>
          <w:tcPr>
            <w:tcW w:w="555" w:type="pct"/>
          </w:tcPr>
          <w:p w:rsidR="00074EA3" w:rsidRPr="00134F4A" w:rsidRDefault="00074EA3" w:rsidP="001E641E">
            <w:pPr>
              <w:ind w:right="142"/>
            </w:pPr>
            <w:r w:rsidRPr="00134F4A">
              <w:t>8</w:t>
            </w:r>
          </w:p>
        </w:tc>
        <w:tc>
          <w:tcPr>
            <w:tcW w:w="556" w:type="pct"/>
          </w:tcPr>
          <w:p w:rsidR="00074EA3" w:rsidRPr="00134F4A" w:rsidRDefault="00074EA3" w:rsidP="001E641E">
            <w:pPr>
              <w:ind w:right="142"/>
            </w:pPr>
            <w:r w:rsidRPr="00134F4A">
              <w:t>14</w:t>
            </w:r>
          </w:p>
        </w:tc>
        <w:tc>
          <w:tcPr>
            <w:tcW w:w="556" w:type="pct"/>
          </w:tcPr>
          <w:p w:rsidR="00074EA3" w:rsidRPr="00134F4A" w:rsidRDefault="00074EA3" w:rsidP="001E641E">
            <w:pPr>
              <w:ind w:right="142"/>
            </w:pPr>
            <w:r w:rsidRPr="00134F4A">
              <w:t>14</w:t>
            </w:r>
          </w:p>
        </w:tc>
        <w:tc>
          <w:tcPr>
            <w:tcW w:w="556" w:type="pct"/>
          </w:tcPr>
          <w:p w:rsidR="00074EA3" w:rsidRPr="00134F4A" w:rsidRDefault="00074EA3" w:rsidP="001E641E">
            <w:pPr>
              <w:ind w:right="142"/>
            </w:pPr>
            <w:r w:rsidRPr="00134F4A">
              <w:t>17</w:t>
            </w:r>
          </w:p>
        </w:tc>
        <w:tc>
          <w:tcPr>
            <w:tcW w:w="556" w:type="pct"/>
          </w:tcPr>
          <w:p w:rsidR="00074EA3" w:rsidRPr="00134F4A" w:rsidRDefault="00074EA3" w:rsidP="001E641E">
            <w:pPr>
              <w:ind w:right="142"/>
            </w:pPr>
            <w:r w:rsidRPr="00134F4A">
              <w:t>10</w:t>
            </w:r>
          </w:p>
        </w:tc>
      </w:tr>
    </w:tbl>
    <w:p w:rsidR="00074EA3" w:rsidRPr="00074EA3" w:rsidRDefault="00074EA3" w:rsidP="00074EA3">
      <w:pPr>
        <w:ind w:right="142"/>
        <w:rPr>
          <w:sz w:val="28"/>
          <w:szCs w:val="28"/>
          <w:lang w:val="ru-RU"/>
        </w:rPr>
      </w:pPr>
    </w:p>
    <w:p w:rsidR="00074EA3" w:rsidRPr="00074EA3" w:rsidRDefault="00074EA3" w:rsidP="00074EA3">
      <w:pPr>
        <w:adjustRightInd w:val="0"/>
        <w:ind w:right="142" w:firstLine="567"/>
        <w:rPr>
          <w:sz w:val="28"/>
          <w:szCs w:val="28"/>
          <w:lang w:val="ru-RU"/>
        </w:rPr>
      </w:pPr>
      <w:r w:rsidRPr="00074EA3">
        <w:rPr>
          <w:sz w:val="28"/>
          <w:szCs w:val="28"/>
          <w:lang w:val="ru-RU"/>
        </w:rPr>
        <w:t xml:space="preserve">Господствующие ветры в осенне-зимний период западные, юго-западные и южные ветры. </w:t>
      </w:r>
    </w:p>
    <w:p w:rsidR="007E3DBA" w:rsidRPr="00074EA3" w:rsidRDefault="007E3DBA" w:rsidP="007E3DBA">
      <w:pPr>
        <w:pStyle w:val="a3"/>
        <w:spacing w:before="7" w:line="360" w:lineRule="auto"/>
        <w:ind w:left="115" w:right="110" w:firstLine="736"/>
        <w:jc w:val="both"/>
        <w:rPr>
          <w:lang w:val="ru-RU"/>
        </w:rPr>
      </w:pPr>
      <w:r w:rsidRPr="00074EA3">
        <w:rPr>
          <w:lang w:val="ru-RU"/>
        </w:rPr>
        <w:t xml:space="preserve">По оперативным данным численность населения городского </w:t>
      </w:r>
      <w:r w:rsidR="004779EB" w:rsidRPr="00074EA3">
        <w:rPr>
          <w:lang w:val="ru-RU"/>
        </w:rPr>
        <w:t>поселения</w:t>
      </w:r>
      <w:r w:rsidRPr="00074EA3">
        <w:rPr>
          <w:lang w:val="ru-RU"/>
        </w:rPr>
        <w:t xml:space="preserve"> на 1 января 201</w:t>
      </w:r>
      <w:r w:rsidR="00074EA3">
        <w:rPr>
          <w:lang w:val="ru-RU"/>
        </w:rPr>
        <w:t>7</w:t>
      </w:r>
      <w:r w:rsidRPr="00074EA3">
        <w:rPr>
          <w:lang w:val="ru-RU"/>
        </w:rPr>
        <w:t xml:space="preserve"> года составляет </w:t>
      </w:r>
      <w:r w:rsidR="00074EA3" w:rsidRPr="00074EA3">
        <w:rPr>
          <w:lang w:val="ru-RU"/>
        </w:rPr>
        <w:t>10543</w:t>
      </w:r>
      <w:r w:rsidRPr="00074EA3">
        <w:rPr>
          <w:lang w:val="ru-RU"/>
        </w:rPr>
        <w:t xml:space="preserve"> человека.</w:t>
      </w:r>
    </w:p>
    <w:p w:rsidR="007E3DBA" w:rsidRPr="009123D7" w:rsidRDefault="007E3DBA" w:rsidP="007E3DBA">
      <w:pPr>
        <w:pStyle w:val="a3"/>
        <w:spacing w:before="7" w:line="360" w:lineRule="auto"/>
        <w:ind w:left="115" w:right="110" w:firstLine="736"/>
        <w:jc w:val="both"/>
        <w:rPr>
          <w:lang w:val="ru-RU"/>
        </w:rPr>
      </w:pPr>
      <w:r w:rsidRPr="009123D7">
        <w:rPr>
          <w:lang w:val="ru-RU"/>
        </w:rPr>
        <w:t>Развитие процесса естественного движения населения характеризуется следующими данными:</w:t>
      </w:r>
    </w:p>
    <w:p w:rsidR="00235113" w:rsidRDefault="00235113" w:rsidP="009123D7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235113" w:rsidRDefault="00235113" w:rsidP="009123D7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9123D7" w:rsidRPr="005A6CC0" w:rsidRDefault="009123D7" w:rsidP="009123D7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5A6CC0">
        <w:rPr>
          <w:b/>
          <w:color w:val="auto"/>
          <w:sz w:val="28"/>
          <w:szCs w:val="28"/>
        </w:rPr>
        <w:t>Рост численности населения</w:t>
      </w:r>
    </w:p>
    <w:tbl>
      <w:tblPr>
        <w:tblW w:w="5034" w:type="pct"/>
        <w:tblInd w:w="-34" w:type="dxa"/>
        <w:tblLook w:val="04A0"/>
      </w:tblPr>
      <w:tblGrid>
        <w:gridCol w:w="3081"/>
        <w:gridCol w:w="1112"/>
        <w:gridCol w:w="1110"/>
        <w:gridCol w:w="1112"/>
        <w:gridCol w:w="1000"/>
        <w:gridCol w:w="1019"/>
        <w:gridCol w:w="1167"/>
        <w:gridCol w:w="929"/>
      </w:tblGrid>
      <w:tr w:rsidR="009123D7" w:rsidRPr="005A6CC0" w:rsidTr="007E293A">
        <w:trPr>
          <w:trHeight w:val="680"/>
        </w:trPr>
        <w:tc>
          <w:tcPr>
            <w:tcW w:w="14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3D7" w:rsidRPr="005A6CC0" w:rsidRDefault="009123D7" w:rsidP="001E641E">
            <w:pPr>
              <w:jc w:val="center"/>
              <w:rPr>
                <w:bCs/>
                <w:szCs w:val="24"/>
                <w:lang w:eastAsia="ru-RU"/>
              </w:rPr>
            </w:pPr>
            <w:proofErr w:type="spellStart"/>
            <w:r w:rsidRPr="005A6CC0">
              <w:rPr>
                <w:bCs/>
                <w:szCs w:val="24"/>
                <w:lang w:eastAsia="ru-RU"/>
              </w:rPr>
              <w:t>Показатели</w:t>
            </w:r>
            <w:proofErr w:type="spellEnd"/>
          </w:p>
        </w:tc>
        <w:tc>
          <w:tcPr>
            <w:tcW w:w="5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3D7" w:rsidRPr="005A6CC0" w:rsidRDefault="009123D7" w:rsidP="001E641E">
            <w:pPr>
              <w:jc w:val="center"/>
              <w:rPr>
                <w:bCs/>
                <w:szCs w:val="24"/>
                <w:lang w:eastAsia="ru-RU"/>
              </w:rPr>
            </w:pPr>
            <w:r w:rsidRPr="005A6CC0">
              <w:rPr>
                <w:bCs/>
                <w:szCs w:val="24"/>
                <w:lang w:eastAsia="ru-RU"/>
              </w:rPr>
              <w:t>2011</w:t>
            </w:r>
          </w:p>
        </w:tc>
        <w:tc>
          <w:tcPr>
            <w:tcW w:w="5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3D7" w:rsidRPr="005A6CC0" w:rsidRDefault="009123D7" w:rsidP="001E641E">
            <w:pPr>
              <w:jc w:val="center"/>
              <w:rPr>
                <w:bCs/>
                <w:szCs w:val="24"/>
                <w:lang w:eastAsia="ru-RU"/>
              </w:rPr>
            </w:pPr>
            <w:r w:rsidRPr="005A6CC0">
              <w:rPr>
                <w:bCs/>
                <w:szCs w:val="24"/>
                <w:lang w:eastAsia="ru-RU"/>
              </w:rPr>
              <w:t>2012</w:t>
            </w:r>
          </w:p>
        </w:tc>
        <w:tc>
          <w:tcPr>
            <w:tcW w:w="5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3D7" w:rsidRPr="005A6CC0" w:rsidRDefault="009123D7" w:rsidP="001E641E">
            <w:pPr>
              <w:jc w:val="center"/>
              <w:rPr>
                <w:bCs/>
                <w:szCs w:val="24"/>
                <w:lang w:eastAsia="ru-RU"/>
              </w:rPr>
            </w:pPr>
            <w:r w:rsidRPr="005A6CC0">
              <w:rPr>
                <w:bCs/>
                <w:szCs w:val="24"/>
                <w:lang w:eastAsia="ru-RU"/>
              </w:rPr>
              <w:t>2013</w:t>
            </w:r>
          </w:p>
        </w:tc>
        <w:tc>
          <w:tcPr>
            <w:tcW w:w="4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3D7" w:rsidRPr="005A6CC0" w:rsidRDefault="009123D7" w:rsidP="001E641E">
            <w:pPr>
              <w:jc w:val="center"/>
              <w:rPr>
                <w:bCs/>
                <w:szCs w:val="24"/>
                <w:lang w:eastAsia="ru-RU"/>
              </w:rPr>
            </w:pPr>
            <w:r w:rsidRPr="005A6CC0">
              <w:rPr>
                <w:bCs/>
                <w:szCs w:val="24"/>
                <w:lang w:eastAsia="ru-RU"/>
              </w:rPr>
              <w:t>2014</w:t>
            </w:r>
          </w:p>
        </w:tc>
        <w:tc>
          <w:tcPr>
            <w:tcW w:w="4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3D7" w:rsidRPr="005A6CC0" w:rsidRDefault="009123D7" w:rsidP="001E641E">
            <w:pPr>
              <w:jc w:val="center"/>
              <w:rPr>
                <w:bCs/>
                <w:szCs w:val="24"/>
                <w:lang w:eastAsia="ru-RU"/>
              </w:rPr>
            </w:pPr>
            <w:r w:rsidRPr="005A6CC0">
              <w:rPr>
                <w:bCs/>
                <w:szCs w:val="24"/>
                <w:lang w:eastAsia="ru-RU"/>
              </w:rPr>
              <w:t>2015</w:t>
            </w:r>
          </w:p>
        </w:tc>
        <w:tc>
          <w:tcPr>
            <w:tcW w:w="55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3D7" w:rsidRPr="005A6CC0" w:rsidRDefault="009123D7" w:rsidP="001E641E">
            <w:pPr>
              <w:jc w:val="center"/>
              <w:rPr>
                <w:bCs/>
                <w:szCs w:val="24"/>
                <w:lang w:eastAsia="ru-RU"/>
              </w:rPr>
            </w:pPr>
            <w:r w:rsidRPr="005A6CC0">
              <w:rPr>
                <w:bCs/>
                <w:szCs w:val="24"/>
                <w:lang w:eastAsia="ru-RU"/>
              </w:rPr>
              <w:t>2016</w:t>
            </w:r>
          </w:p>
        </w:tc>
        <w:tc>
          <w:tcPr>
            <w:tcW w:w="4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3D7" w:rsidRPr="005A6CC0" w:rsidRDefault="009123D7" w:rsidP="001E641E">
            <w:pPr>
              <w:jc w:val="center"/>
              <w:rPr>
                <w:bCs/>
                <w:szCs w:val="24"/>
                <w:lang w:eastAsia="ru-RU"/>
              </w:rPr>
            </w:pPr>
            <w:r w:rsidRPr="005A6CC0">
              <w:rPr>
                <w:bCs/>
                <w:szCs w:val="24"/>
                <w:lang w:eastAsia="ru-RU"/>
              </w:rPr>
              <w:t>2017</w:t>
            </w:r>
          </w:p>
        </w:tc>
      </w:tr>
      <w:tr w:rsidR="009123D7" w:rsidRPr="005A6CC0" w:rsidTr="007E293A">
        <w:trPr>
          <w:trHeight w:val="397"/>
        </w:trPr>
        <w:tc>
          <w:tcPr>
            <w:tcW w:w="14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3D7" w:rsidRPr="005A6CC0" w:rsidRDefault="009123D7" w:rsidP="001E641E">
            <w:pPr>
              <w:rPr>
                <w:szCs w:val="24"/>
                <w:lang w:eastAsia="ru-RU"/>
              </w:rPr>
            </w:pPr>
            <w:proofErr w:type="spellStart"/>
            <w:r w:rsidRPr="005A6CC0">
              <w:rPr>
                <w:szCs w:val="24"/>
                <w:lang w:eastAsia="ru-RU"/>
              </w:rPr>
              <w:t>Всенаселение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3D7" w:rsidRDefault="009123D7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9847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3D7" w:rsidRDefault="009123D7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9992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3D7" w:rsidRDefault="009123D7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9905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3D7" w:rsidRDefault="009123D7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9754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3D7" w:rsidRDefault="009123D7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10 138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3D7" w:rsidRDefault="009123D7">
            <w:pPr>
              <w:spacing w:before="240" w:after="24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10 501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3D7" w:rsidRPr="005A6CC0" w:rsidRDefault="009123D7" w:rsidP="001E641E">
            <w:pPr>
              <w:jc w:val="center"/>
              <w:rPr>
                <w:szCs w:val="24"/>
                <w:lang w:eastAsia="ru-RU"/>
              </w:rPr>
            </w:pPr>
            <w:r w:rsidRPr="00074EA3">
              <w:rPr>
                <w:lang w:val="ru-RU"/>
              </w:rPr>
              <w:t>10543</w:t>
            </w:r>
          </w:p>
        </w:tc>
      </w:tr>
      <w:tr w:rsidR="009123D7" w:rsidRPr="005A6CC0" w:rsidTr="007E293A">
        <w:trPr>
          <w:trHeight w:val="397"/>
        </w:trPr>
        <w:tc>
          <w:tcPr>
            <w:tcW w:w="14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3D7" w:rsidRPr="005A6CC0" w:rsidRDefault="009123D7" w:rsidP="001E641E">
            <w:pPr>
              <w:rPr>
                <w:szCs w:val="24"/>
                <w:lang w:eastAsia="ru-RU"/>
              </w:rPr>
            </w:pPr>
            <w:proofErr w:type="spellStart"/>
            <w:r w:rsidRPr="005A6CC0">
              <w:rPr>
                <w:szCs w:val="24"/>
                <w:lang w:eastAsia="ru-RU"/>
              </w:rPr>
              <w:t>Числородившихся</w:t>
            </w:r>
            <w:proofErr w:type="spellEnd"/>
            <w:r w:rsidRPr="005A6CC0">
              <w:rPr>
                <w:szCs w:val="24"/>
                <w:lang w:eastAsia="ru-RU"/>
              </w:rPr>
              <w:t xml:space="preserve"> (</w:t>
            </w:r>
            <w:proofErr w:type="spellStart"/>
            <w:r w:rsidRPr="005A6CC0">
              <w:rPr>
                <w:szCs w:val="24"/>
                <w:lang w:eastAsia="ru-RU"/>
              </w:rPr>
              <w:t>безмертворожденных</w:t>
            </w:r>
            <w:proofErr w:type="spellEnd"/>
            <w:r w:rsidRPr="005A6CC0">
              <w:rPr>
                <w:szCs w:val="24"/>
                <w:lang w:eastAsia="ru-RU"/>
              </w:rPr>
              <w:t>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3D7" w:rsidRPr="005A6CC0" w:rsidRDefault="009123D7" w:rsidP="001E641E">
            <w:pPr>
              <w:jc w:val="center"/>
              <w:rPr>
                <w:szCs w:val="24"/>
                <w:lang w:eastAsia="ru-RU"/>
              </w:rPr>
            </w:pPr>
            <w:r w:rsidRPr="005A6CC0">
              <w:rPr>
                <w:szCs w:val="24"/>
                <w:lang w:eastAsia="ru-RU"/>
              </w:rPr>
              <w:t>57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3D7" w:rsidRPr="005A6CC0" w:rsidRDefault="009123D7" w:rsidP="001E641E">
            <w:pPr>
              <w:jc w:val="center"/>
              <w:rPr>
                <w:szCs w:val="24"/>
                <w:lang w:eastAsia="ru-RU"/>
              </w:rPr>
            </w:pPr>
            <w:r w:rsidRPr="005A6CC0">
              <w:rPr>
                <w:szCs w:val="24"/>
                <w:lang w:eastAsia="ru-RU"/>
              </w:rPr>
              <w:t>55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3D7" w:rsidRPr="005A6CC0" w:rsidRDefault="009123D7" w:rsidP="001E641E">
            <w:pPr>
              <w:rPr>
                <w:szCs w:val="24"/>
                <w:lang w:eastAsia="ru-RU"/>
              </w:rPr>
            </w:pPr>
            <w:r w:rsidRPr="005A6CC0">
              <w:rPr>
                <w:szCs w:val="24"/>
                <w:lang w:eastAsia="ru-RU"/>
              </w:rPr>
              <w:t xml:space="preserve">    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3D7" w:rsidRPr="005A6CC0" w:rsidRDefault="009123D7" w:rsidP="001E641E">
            <w:pPr>
              <w:jc w:val="center"/>
              <w:rPr>
                <w:szCs w:val="24"/>
                <w:lang w:eastAsia="ru-RU"/>
              </w:rPr>
            </w:pPr>
            <w:r w:rsidRPr="005A6CC0">
              <w:rPr>
                <w:szCs w:val="24"/>
                <w:lang w:eastAsia="ru-RU"/>
              </w:rPr>
              <w:t>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3D7" w:rsidRPr="005A6CC0" w:rsidRDefault="009123D7" w:rsidP="001E641E">
            <w:pPr>
              <w:jc w:val="center"/>
              <w:rPr>
                <w:szCs w:val="24"/>
                <w:lang w:eastAsia="ru-RU"/>
              </w:rPr>
            </w:pPr>
            <w:r w:rsidRPr="005A6CC0">
              <w:rPr>
                <w:szCs w:val="24"/>
                <w:lang w:eastAsia="ru-RU"/>
              </w:rPr>
              <w:t>135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3D7" w:rsidRPr="005A6CC0" w:rsidRDefault="009123D7" w:rsidP="001E641E">
            <w:pPr>
              <w:jc w:val="center"/>
              <w:rPr>
                <w:szCs w:val="24"/>
                <w:lang w:eastAsia="ru-RU"/>
              </w:rPr>
            </w:pPr>
            <w:r w:rsidRPr="005A6CC0">
              <w:rPr>
                <w:szCs w:val="24"/>
                <w:lang w:eastAsia="ru-RU"/>
              </w:rPr>
              <w:t>158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3D7" w:rsidRPr="005A6CC0" w:rsidRDefault="009123D7" w:rsidP="001E641E">
            <w:pPr>
              <w:jc w:val="center"/>
              <w:rPr>
                <w:szCs w:val="24"/>
                <w:lang w:eastAsia="ru-RU"/>
              </w:rPr>
            </w:pPr>
            <w:r w:rsidRPr="005A6CC0">
              <w:rPr>
                <w:szCs w:val="24"/>
                <w:lang w:eastAsia="ru-RU"/>
              </w:rPr>
              <w:t>75 </w:t>
            </w:r>
          </w:p>
        </w:tc>
      </w:tr>
      <w:tr w:rsidR="009123D7" w:rsidRPr="005A6CC0" w:rsidTr="007E293A">
        <w:trPr>
          <w:trHeight w:val="397"/>
        </w:trPr>
        <w:tc>
          <w:tcPr>
            <w:tcW w:w="14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3D7" w:rsidRPr="005A6CC0" w:rsidRDefault="009123D7" w:rsidP="001E641E">
            <w:pPr>
              <w:rPr>
                <w:szCs w:val="24"/>
                <w:lang w:eastAsia="ru-RU"/>
              </w:rPr>
            </w:pPr>
            <w:proofErr w:type="spellStart"/>
            <w:r w:rsidRPr="005A6CC0">
              <w:rPr>
                <w:szCs w:val="24"/>
                <w:lang w:eastAsia="ru-RU"/>
              </w:rPr>
              <w:t>Числоумерших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3D7" w:rsidRPr="005A6CC0" w:rsidRDefault="009123D7" w:rsidP="001E641E">
            <w:pPr>
              <w:jc w:val="center"/>
              <w:rPr>
                <w:szCs w:val="24"/>
                <w:lang w:eastAsia="ru-RU"/>
              </w:rPr>
            </w:pPr>
            <w:r w:rsidRPr="005A6CC0">
              <w:rPr>
                <w:szCs w:val="24"/>
                <w:lang w:eastAsia="ru-RU"/>
              </w:rPr>
              <w:t>72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3D7" w:rsidRPr="005A6CC0" w:rsidRDefault="009123D7" w:rsidP="001E641E">
            <w:pPr>
              <w:jc w:val="center"/>
              <w:rPr>
                <w:szCs w:val="24"/>
                <w:lang w:eastAsia="ru-RU"/>
              </w:rPr>
            </w:pPr>
            <w:r w:rsidRPr="005A6CC0">
              <w:rPr>
                <w:szCs w:val="24"/>
                <w:lang w:eastAsia="ru-RU"/>
              </w:rPr>
              <w:t>75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3D7" w:rsidRPr="005A6CC0" w:rsidRDefault="009123D7" w:rsidP="001E641E">
            <w:pPr>
              <w:jc w:val="center"/>
              <w:rPr>
                <w:szCs w:val="24"/>
                <w:lang w:eastAsia="ru-RU"/>
              </w:rPr>
            </w:pPr>
            <w:r w:rsidRPr="005A6CC0">
              <w:rPr>
                <w:szCs w:val="24"/>
                <w:lang w:eastAsia="ru-RU"/>
              </w:rPr>
              <w:t>72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3D7" w:rsidRPr="005A6CC0" w:rsidRDefault="009123D7" w:rsidP="001E641E">
            <w:pPr>
              <w:jc w:val="center"/>
              <w:rPr>
                <w:szCs w:val="24"/>
                <w:lang w:eastAsia="ru-RU"/>
              </w:rPr>
            </w:pPr>
            <w:r w:rsidRPr="005A6CC0">
              <w:rPr>
                <w:szCs w:val="24"/>
                <w:lang w:eastAsia="ru-RU"/>
              </w:rPr>
              <w:t>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3D7" w:rsidRPr="005A6CC0" w:rsidRDefault="009123D7" w:rsidP="001E641E">
            <w:pPr>
              <w:jc w:val="center"/>
              <w:rPr>
                <w:szCs w:val="24"/>
                <w:lang w:eastAsia="ru-RU"/>
              </w:rPr>
            </w:pPr>
            <w:r w:rsidRPr="005A6CC0">
              <w:rPr>
                <w:szCs w:val="24"/>
                <w:lang w:eastAsia="ru-RU"/>
              </w:rPr>
              <w:t>77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3D7" w:rsidRPr="005A6CC0" w:rsidRDefault="009123D7" w:rsidP="001E641E">
            <w:pPr>
              <w:jc w:val="center"/>
              <w:rPr>
                <w:szCs w:val="24"/>
                <w:lang w:eastAsia="ru-RU"/>
              </w:rPr>
            </w:pPr>
            <w:r w:rsidRPr="005A6CC0">
              <w:rPr>
                <w:szCs w:val="24"/>
                <w:lang w:eastAsia="ru-RU"/>
              </w:rPr>
              <w:t>144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3D7" w:rsidRPr="005A6CC0" w:rsidRDefault="009123D7" w:rsidP="001E641E">
            <w:pPr>
              <w:jc w:val="center"/>
              <w:rPr>
                <w:szCs w:val="24"/>
                <w:lang w:eastAsia="ru-RU"/>
              </w:rPr>
            </w:pPr>
            <w:r w:rsidRPr="005A6CC0">
              <w:rPr>
                <w:szCs w:val="24"/>
                <w:lang w:eastAsia="ru-RU"/>
              </w:rPr>
              <w:t> 76</w:t>
            </w:r>
          </w:p>
        </w:tc>
      </w:tr>
      <w:tr w:rsidR="009123D7" w:rsidRPr="005A6CC0" w:rsidTr="007E293A">
        <w:trPr>
          <w:trHeight w:val="397"/>
        </w:trPr>
        <w:tc>
          <w:tcPr>
            <w:tcW w:w="14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3D7" w:rsidRPr="005A6CC0" w:rsidRDefault="009123D7" w:rsidP="001E641E">
            <w:pPr>
              <w:rPr>
                <w:szCs w:val="24"/>
                <w:lang w:eastAsia="ru-RU"/>
              </w:rPr>
            </w:pPr>
            <w:proofErr w:type="spellStart"/>
            <w:r w:rsidRPr="005A6CC0">
              <w:rPr>
                <w:szCs w:val="24"/>
                <w:lang w:eastAsia="ru-RU"/>
              </w:rPr>
              <w:t>Естественныйприрост</w:t>
            </w:r>
            <w:proofErr w:type="spellEnd"/>
            <w:r w:rsidRPr="005A6CC0">
              <w:rPr>
                <w:szCs w:val="24"/>
                <w:lang w:eastAsia="ru-RU"/>
              </w:rPr>
              <w:t xml:space="preserve"> (</w:t>
            </w:r>
            <w:proofErr w:type="spellStart"/>
            <w:r w:rsidRPr="005A6CC0">
              <w:rPr>
                <w:szCs w:val="24"/>
                <w:lang w:eastAsia="ru-RU"/>
              </w:rPr>
              <w:t>убыль</w:t>
            </w:r>
            <w:proofErr w:type="spellEnd"/>
            <w:r w:rsidRPr="005A6CC0">
              <w:rPr>
                <w:szCs w:val="24"/>
                <w:lang w:eastAsia="ru-RU"/>
              </w:rPr>
              <w:t>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3D7" w:rsidRPr="005A6CC0" w:rsidRDefault="009123D7" w:rsidP="001E641E">
            <w:pPr>
              <w:jc w:val="center"/>
              <w:rPr>
                <w:szCs w:val="24"/>
                <w:lang w:eastAsia="ru-RU"/>
              </w:rPr>
            </w:pPr>
            <w:r w:rsidRPr="005A6CC0">
              <w:rPr>
                <w:szCs w:val="24"/>
                <w:lang w:eastAsia="ru-RU"/>
              </w:rPr>
              <w:t>- 15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3D7" w:rsidRPr="005A6CC0" w:rsidRDefault="009123D7" w:rsidP="001E641E">
            <w:pPr>
              <w:jc w:val="center"/>
              <w:rPr>
                <w:szCs w:val="24"/>
                <w:lang w:eastAsia="ru-RU"/>
              </w:rPr>
            </w:pPr>
            <w:r w:rsidRPr="005A6CC0">
              <w:rPr>
                <w:szCs w:val="24"/>
                <w:lang w:eastAsia="ru-RU"/>
              </w:rPr>
              <w:t>-20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3D7" w:rsidRPr="005A6CC0" w:rsidRDefault="009123D7" w:rsidP="001E641E">
            <w:pPr>
              <w:jc w:val="center"/>
              <w:rPr>
                <w:szCs w:val="24"/>
                <w:lang w:eastAsia="ru-RU"/>
              </w:rPr>
            </w:pPr>
            <w:r w:rsidRPr="005A6CC0">
              <w:rPr>
                <w:szCs w:val="24"/>
                <w:lang w:eastAsia="ru-RU"/>
              </w:rPr>
              <w:t>+5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3D7" w:rsidRPr="005A6CC0" w:rsidRDefault="009123D7" w:rsidP="001E641E">
            <w:pPr>
              <w:jc w:val="center"/>
              <w:rPr>
                <w:szCs w:val="24"/>
                <w:lang w:eastAsia="ru-RU"/>
              </w:rPr>
            </w:pPr>
            <w:r w:rsidRPr="005A6CC0">
              <w:rPr>
                <w:szCs w:val="24"/>
                <w:lang w:eastAsia="ru-RU"/>
              </w:rPr>
              <w:t>-2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3D7" w:rsidRPr="005A6CC0" w:rsidRDefault="009123D7" w:rsidP="001E641E">
            <w:pPr>
              <w:jc w:val="center"/>
              <w:rPr>
                <w:szCs w:val="24"/>
                <w:lang w:eastAsia="ru-RU"/>
              </w:rPr>
            </w:pPr>
            <w:r w:rsidRPr="005A6CC0">
              <w:rPr>
                <w:szCs w:val="24"/>
                <w:lang w:eastAsia="ru-RU"/>
              </w:rPr>
              <w:t>+ 58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3D7" w:rsidRPr="005A6CC0" w:rsidRDefault="009123D7" w:rsidP="001E641E">
            <w:pPr>
              <w:jc w:val="center"/>
              <w:rPr>
                <w:szCs w:val="24"/>
                <w:lang w:eastAsia="ru-RU"/>
              </w:rPr>
            </w:pPr>
            <w:r w:rsidRPr="005A6CC0">
              <w:rPr>
                <w:szCs w:val="24"/>
                <w:lang w:eastAsia="ru-RU"/>
              </w:rPr>
              <w:t>+ 14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23D7" w:rsidRPr="005A6CC0" w:rsidRDefault="009123D7" w:rsidP="001E641E">
            <w:pPr>
              <w:jc w:val="center"/>
              <w:rPr>
                <w:szCs w:val="24"/>
                <w:lang w:eastAsia="ru-RU"/>
              </w:rPr>
            </w:pPr>
            <w:r w:rsidRPr="005A6CC0">
              <w:rPr>
                <w:szCs w:val="24"/>
                <w:lang w:eastAsia="ru-RU"/>
              </w:rPr>
              <w:t>- 1 </w:t>
            </w:r>
          </w:p>
        </w:tc>
      </w:tr>
    </w:tbl>
    <w:p w:rsidR="004D569F" w:rsidRDefault="004D569F" w:rsidP="004D569F">
      <w:pPr>
        <w:pStyle w:val="29"/>
        <w:shd w:val="clear" w:color="auto" w:fill="auto"/>
        <w:spacing w:before="0" w:line="360" w:lineRule="auto"/>
        <w:ind w:firstLine="740"/>
        <w:jc w:val="both"/>
        <w:rPr>
          <w:sz w:val="28"/>
          <w:szCs w:val="28"/>
          <w:lang w:val="ru-RU"/>
        </w:rPr>
      </w:pPr>
    </w:p>
    <w:p w:rsidR="004D569F" w:rsidRDefault="004D569F" w:rsidP="004D569F">
      <w:pPr>
        <w:pStyle w:val="29"/>
        <w:shd w:val="clear" w:color="auto" w:fill="auto"/>
        <w:spacing w:before="0" w:line="360" w:lineRule="auto"/>
        <w:ind w:firstLine="740"/>
        <w:jc w:val="both"/>
        <w:rPr>
          <w:sz w:val="28"/>
          <w:szCs w:val="28"/>
          <w:lang w:val="ru-RU"/>
        </w:rPr>
      </w:pPr>
      <w:r w:rsidRPr="004D569F">
        <w:rPr>
          <w:sz w:val="28"/>
          <w:szCs w:val="28"/>
          <w:lang w:val="ru-RU"/>
        </w:rPr>
        <w:t>Основным фактором роста населения пос. Северный является миграционный прирост, доля которого за все периоды была существенно выше доли естественного прироста населения.</w:t>
      </w:r>
    </w:p>
    <w:p w:rsidR="0015520B" w:rsidRPr="004D569F" w:rsidRDefault="0015520B" w:rsidP="004D569F">
      <w:pPr>
        <w:pStyle w:val="29"/>
        <w:shd w:val="clear" w:color="auto" w:fill="auto"/>
        <w:spacing w:before="0" w:line="360" w:lineRule="auto"/>
        <w:ind w:firstLine="740"/>
        <w:jc w:val="both"/>
        <w:rPr>
          <w:sz w:val="28"/>
          <w:szCs w:val="28"/>
          <w:lang w:val="ru-RU"/>
        </w:rPr>
      </w:pPr>
    </w:p>
    <w:p w:rsidR="00BD2320" w:rsidRPr="0015520B" w:rsidRDefault="003A7998" w:rsidP="003B0450">
      <w:pPr>
        <w:pStyle w:val="a5"/>
        <w:numPr>
          <w:ilvl w:val="0"/>
          <w:numId w:val="5"/>
        </w:numPr>
        <w:tabs>
          <w:tab w:val="left" w:pos="1638"/>
        </w:tabs>
        <w:spacing w:line="362" w:lineRule="auto"/>
        <w:ind w:left="1820" w:right="425" w:hanging="677"/>
        <w:rPr>
          <w:b/>
          <w:sz w:val="28"/>
          <w:lang w:val="ru-RU"/>
        </w:rPr>
      </w:pPr>
      <w:bookmarkStart w:id="3" w:name="_Toc510191395"/>
      <w:r w:rsidRPr="0015520B">
        <w:rPr>
          <w:b/>
          <w:sz w:val="28"/>
          <w:lang w:val="ru-RU"/>
        </w:rPr>
        <w:t>Анализ состояния объектов коммунальной инфраструктуры</w:t>
      </w:r>
      <w:bookmarkEnd w:id="3"/>
    </w:p>
    <w:p w:rsidR="005942BC" w:rsidRPr="00286129" w:rsidRDefault="005942BC" w:rsidP="005942BC">
      <w:pPr>
        <w:pStyle w:val="a5"/>
        <w:numPr>
          <w:ilvl w:val="2"/>
          <w:numId w:val="2"/>
        </w:numPr>
        <w:tabs>
          <w:tab w:val="left" w:pos="1364"/>
        </w:tabs>
        <w:spacing w:before="4"/>
        <w:ind w:firstLine="597"/>
        <w:rPr>
          <w:b/>
          <w:sz w:val="28"/>
          <w:lang w:val="ru-RU"/>
        </w:rPr>
      </w:pPr>
      <w:r w:rsidRPr="00286129">
        <w:rPr>
          <w:b/>
          <w:sz w:val="28"/>
          <w:lang w:val="ru-RU"/>
        </w:rPr>
        <w:t>Теплоснабжение</w:t>
      </w:r>
    </w:p>
    <w:p w:rsidR="005942BC" w:rsidRPr="00244D99" w:rsidRDefault="005942BC" w:rsidP="007013D1">
      <w:pPr>
        <w:pStyle w:val="a3"/>
        <w:spacing w:before="7" w:line="360" w:lineRule="auto"/>
        <w:ind w:right="110" w:firstLine="720"/>
        <w:jc w:val="both"/>
        <w:rPr>
          <w:color w:val="FF0000"/>
          <w:lang w:val="ru-RU"/>
        </w:rPr>
      </w:pPr>
    </w:p>
    <w:p w:rsidR="00286129" w:rsidRPr="00286129" w:rsidRDefault="00286129" w:rsidP="00286129">
      <w:pPr>
        <w:pStyle w:val="29"/>
        <w:shd w:val="clear" w:color="auto" w:fill="auto"/>
        <w:spacing w:before="0" w:line="360" w:lineRule="auto"/>
        <w:ind w:firstLine="840"/>
        <w:jc w:val="both"/>
        <w:rPr>
          <w:sz w:val="28"/>
          <w:szCs w:val="28"/>
          <w:lang w:val="ru-RU"/>
        </w:rPr>
      </w:pPr>
      <w:r w:rsidRPr="00286129">
        <w:rPr>
          <w:sz w:val="28"/>
          <w:szCs w:val="28"/>
          <w:lang w:val="ru-RU"/>
        </w:rPr>
        <w:lastRenderedPageBreak/>
        <w:t>Централизованное теплоснабжение городского поселения «поселок Северный» (далее муниципальное образование) осуществляется 2 котельными МУП «Тепловые сети Белгородского района» и 1 котельной УК «Тальвег». На базе указанных источников теплоты сформирована система распределительных тепловых сетей, обеспечивающая транспорт теплоты по водяным тепловым сетям для целей отопления и горячего водоснабжения.</w:t>
      </w:r>
    </w:p>
    <w:p w:rsidR="00286129" w:rsidRPr="00286129" w:rsidRDefault="00286129" w:rsidP="00286129">
      <w:pPr>
        <w:pStyle w:val="29"/>
        <w:shd w:val="clear" w:color="auto" w:fill="auto"/>
        <w:spacing w:before="0" w:line="360" w:lineRule="auto"/>
        <w:ind w:firstLine="840"/>
        <w:jc w:val="both"/>
        <w:rPr>
          <w:sz w:val="28"/>
          <w:szCs w:val="28"/>
          <w:lang w:val="ru-RU"/>
        </w:rPr>
      </w:pPr>
      <w:r w:rsidRPr="00286129">
        <w:rPr>
          <w:sz w:val="28"/>
          <w:szCs w:val="28"/>
          <w:lang w:val="ru-RU"/>
        </w:rPr>
        <w:t>Распределительные тепловые сети находятся на балансе МУП «Тепловые сети Белгородского района» (от 2 котельных) и на балансе УК «Тальвег» (от 1 котельной).</w:t>
      </w:r>
    </w:p>
    <w:p w:rsidR="00286129" w:rsidRPr="00286129" w:rsidRDefault="0068215D" w:rsidP="00286129">
      <w:pPr>
        <w:pStyle w:val="29"/>
        <w:shd w:val="clear" w:color="auto" w:fill="auto"/>
        <w:spacing w:before="0" w:line="360" w:lineRule="auto"/>
        <w:ind w:firstLine="8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таблице</w:t>
      </w:r>
      <w:proofErr w:type="gramStart"/>
      <w:r w:rsidR="00286129" w:rsidRPr="00286129">
        <w:rPr>
          <w:sz w:val="28"/>
          <w:szCs w:val="28"/>
          <w:lang w:val="ru-RU"/>
        </w:rPr>
        <w:t>1</w:t>
      </w:r>
      <w:proofErr w:type="gramEnd"/>
      <w:r w:rsidR="00286129" w:rsidRPr="00286129">
        <w:rPr>
          <w:sz w:val="28"/>
          <w:szCs w:val="28"/>
          <w:lang w:val="ru-RU"/>
        </w:rPr>
        <w:t xml:space="preserve"> представлены зоны действия и распределение эксплуатационной ответственности между теплоснабжающими и </w:t>
      </w:r>
      <w:proofErr w:type="spellStart"/>
      <w:r w:rsidR="00286129" w:rsidRPr="00286129">
        <w:rPr>
          <w:sz w:val="28"/>
          <w:szCs w:val="28"/>
          <w:lang w:val="ru-RU"/>
        </w:rPr>
        <w:t>теплосетевыми</w:t>
      </w:r>
      <w:proofErr w:type="spellEnd"/>
      <w:r w:rsidR="00286129" w:rsidRPr="00286129">
        <w:rPr>
          <w:sz w:val="28"/>
          <w:szCs w:val="28"/>
          <w:lang w:val="ru-RU"/>
        </w:rPr>
        <w:t xml:space="preserve"> организациями обслуживающими муниципальное образование.</w:t>
      </w:r>
    </w:p>
    <w:p w:rsidR="0015520B" w:rsidRDefault="0015520B" w:rsidP="00286129">
      <w:pPr>
        <w:pStyle w:val="29"/>
        <w:shd w:val="clear" w:color="auto" w:fill="auto"/>
        <w:spacing w:before="0" w:line="317" w:lineRule="exact"/>
        <w:jc w:val="right"/>
        <w:rPr>
          <w:lang w:val="ru-RU"/>
        </w:rPr>
      </w:pPr>
    </w:p>
    <w:p w:rsidR="0015520B" w:rsidRDefault="0015520B" w:rsidP="00286129">
      <w:pPr>
        <w:pStyle w:val="29"/>
        <w:shd w:val="clear" w:color="auto" w:fill="auto"/>
        <w:spacing w:before="0" w:line="317" w:lineRule="exact"/>
        <w:jc w:val="right"/>
        <w:rPr>
          <w:lang w:val="ru-RU"/>
        </w:rPr>
      </w:pPr>
    </w:p>
    <w:p w:rsidR="0015520B" w:rsidRDefault="0015520B" w:rsidP="00286129">
      <w:pPr>
        <w:pStyle w:val="29"/>
        <w:shd w:val="clear" w:color="auto" w:fill="auto"/>
        <w:spacing w:before="0" w:line="317" w:lineRule="exact"/>
        <w:jc w:val="right"/>
        <w:rPr>
          <w:lang w:val="ru-RU"/>
        </w:rPr>
      </w:pPr>
    </w:p>
    <w:p w:rsidR="0015520B" w:rsidRDefault="0015520B" w:rsidP="00286129">
      <w:pPr>
        <w:pStyle w:val="29"/>
        <w:shd w:val="clear" w:color="auto" w:fill="auto"/>
        <w:spacing w:before="0" w:line="317" w:lineRule="exact"/>
        <w:jc w:val="right"/>
        <w:rPr>
          <w:lang w:val="ru-RU"/>
        </w:rPr>
      </w:pPr>
    </w:p>
    <w:p w:rsidR="0015520B" w:rsidRDefault="0015520B" w:rsidP="00286129">
      <w:pPr>
        <w:pStyle w:val="29"/>
        <w:shd w:val="clear" w:color="auto" w:fill="auto"/>
        <w:spacing w:before="0" w:line="317" w:lineRule="exact"/>
        <w:jc w:val="right"/>
        <w:rPr>
          <w:lang w:val="ru-RU"/>
        </w:rPr>
      </w:pPr>
    </w:p>
    <w:p w:rsidR="0015520B" w:rsidRDefault="0015520B" w:rsidP="00286129">
      <w:pPr>
        <w:pStyle w:val="29"/>
        <w:shd w:val="clear" w:color="auto" w:fill="auto"/>
        <w:spacing w:before="0" w:line="317" w:lineRule="exact"/>
        <w:jc w:val="right"/>
        <w:rPr>
          <w:lang w:val="ru-RU"/>
        </w:rPr>
      </w:pPr>
    </w:p>
    <w:p w:rsidR="00964FE5" w:rsidRDefault="00964FE5" w:rsidP="00286129">
      <w:pPr>
        <w:pStyle w:val="29"/>
        <w:shd w:val="clear" w:color="auto" w:fill="auto"/>
        <w:spacing w:before="0" w:line="317" w:lineRule="exact"/>
        <w:jc w:val="right"/>
        <w:rPr>
          <w:lang w:val="ru-RU"/>
        </w:rPr>
      </w:pPr>
    </w:p>
    <w:p w:rsidR="00964FE5" w:rsidRDefault="00964FE5" w:rsidP="00286129">
      <w:pPr>
        <w:pStyle w:val="29"/>
        <w:shd w:val="clear" w:color="auto" w:fill="auto"/>
        <w:spacing w:before="0" w:line="317" w:lineRule="exact"/>
        <w:jc w:val="right"/>
        <w:rPr>
          <w:lang w:val="ru-RU"/>
        </w:rPr>
      </w:pPr>
    </w:p>
    <w:p w:rsidR="00964FE5" w:rsidRDefault="00964FE5" w:rsidP="00286129">
      <w:pPr>
        <w:pStyle w:val="29"/>
        <w:shd w:val="clear" w:color="auto" w:fill="auto"/>
        <w:spacing w:before="0" w:line="317" w:lineRule="exact"/>
        <w:jc w:val="right"/>
        <w:rPr>
          <w:lang w:val="ru-RU"/>
        </w:rPr>
      </w:pPr>
    </w:p>
    <w:p w:rsidR="00964FE5" w:rsidRDefault="00964FE5" w:rsidP="00286129">
      <w:pPr>
        <w:pStyle w:val="29"/>
        <w:shd w:val="clear" w:color="auto" w:fill="auto"/>
        <w:spacing w:before="0" w:line="317" w:lineRule="exact"/>
        <w:jc w:val="right"/>
        <w:rPr>
          <w:lang w:val="ru-RU"/>
        </w:rPr>
      </w:pPr>
    </w:p>
    <w:p w:rsidR="00964FE5" w:rsidRDefault="00964FE5" w:rsidP="00286129">
      <w:pPr>
        <w:pStyle w:val="29"/>
        <w:shd w:val="clear" w:color="auto" w:fill="auto"/>
        <w:spacing w:before="0" w:line="317" w:lineRule="exact"/>
        <w:jc w:val="right"/>
        <w:rPr>
          <w:lang w:val="ru-RU"/>
        </w:rPr>
      </w:pPr>
    </w:p>
    <w:p w:rsidR="00964FE5" w:rsidRDefault="00964FE5" w:rsidP="00286129">
      <w:pPr>
        <w:pStyle w:val="29"/>
        <w:shd w:val="clear" w:color="auto" w:fill="auto"/>
        <w:spacing w:before="0" w:line="317" w:lineRule="exact"/>
        <w:jc w:val="right"/>
        <w:rPr>
          <w:lang w:val="ru-RU"/>
        </w:rPr>
      </w:pPr>
    </w:p>
    <w:p w:rsidR="00964FE5" w:rsidRDefault="00964FE5" w:rsidP="00286129">
      <w:pPr>
        <w:pStyle w:val="29"/>
        <w:shd w:val="clear" w:color="auto" w:fill="auto"/>
        <w:spacing w:before="0" w:line="317" w:lineRule="exact"/>
        <w:jc w:val="right"/>
        <w:rPr>
          <w:lang w:val="ru-RU"/>
        </w:rPr>
      </w:pPr>
    </w:p>
    <w:p w:rsidR="00964FE5" w:rsidRDefault="00964FE5" w:rsidP="00286129">
      <w:pPr>
        <w:pStyle w:val="29"/>
        <w:shd w:val="clear" w:color="auto" w:fill="auto"/>
        <w:spacing w:before="0" w:line="317" w:lineRule="exact"/>
        <w:jc w:val="right"/>
        <w:rPr>
          <w:lang w:val="ru-RU"/>
        </w:rPr>
      </w:pPr>
    </w:p>
    <w:p w:rsidR="00964FE5" w:rsidRDefault="00964FE5" w:rsidP="00286129">
      <w:pPr>
        <w:pStyle w:val="29"/>
        <w:shd w:val="clear" w:color="auto" w:fill="auto"/>
        <w:spacing w:before="0" w:line="317" w:lineRule="exact"/>
        <w:jc w:val="right"/>
        <w:rPr>
          <w:lang w:val="ru-RU"/>
        </w:rPr>
      </w:pPr>
    </w:p>
    <w:p w:rsidR="00964FE5" w:rsidRDefault="00964FE5" w:rsidP="00286129">
      <w:pPr>
        <w:pStyle w:val="29"/>
        <w:shd w:val="clear" w:color="auto" w:fill="auto"/>
        <w:spacing w:before="0" w:line="317" w:lineRule="exact"/>
        <w:jc w:val="right"/>
        <w:rPr>
          <w:lang w:val="ru-RU"/>
        </w:rPr>
      </w:pPr>
    </w:p>
    <w:p w:rsidR="00964FE5" w:rsidRDefault="00964FE5" w:rsidP="00286129">
      <w:pPr>
        <w:pStyle w:val="29"/>
        <w:shd w:val="clear" w:color="auto" w:fill="auto"/>
        <w:spacing w:before="0" w:line="317" w:lineRule="exact"/>
        <w:jc w:val="right"/>
        <w:rPr>
          <w:lang w:val="ru-RU"/>
        </w:rPr>
      </w:pPr>
    </w:p>
    <w:p w:rsidR="00964FE5" w:rsidRDefault="00964FE5" w:rsidP="00286129">
      <w:pPr>
        <w:pStyle w:val="29"/>
        <w:shd w:val="clear" w:color="auto" w:fill="auto"/>
        <w:spacing w:before="0" w:line="317" w:lineRule="exact"/>
        <w:jc w:val="right"/>
        <w:rPr>
          <w:lang w:val="ru-RU"/>
        </w:rPr>
      </w:pPr>
    </w:p>
    <w:p w:rsidR="00964FE5" w:rsidRDefault="00964FE5" w:rsidP="00286129">
      <w:pPr>
        <w:pStyle w:val="29"/>
        <w:shd w:val="clear" w:color="auto" w:fill="auto"/>
        <w:spacing w:before="0" w:line="317" w:lineRule="exact"/>
        <w:jc w:val="right"/>
        <w:rPr>
          <w:lang w:val="ru-RU"/>
        </w:rPr>
      </w:pPr>
    </w:p>
    <w:p w:rsidR="00964FE5" w:rsidRDefault="00964FE5" w:rsidP="00286129">
      <w:pPr>
        <w:pStyle w:val="29"/>
        <w:shd w:val="clear" w:color="auto" w:fill="auto"/>
        <w:spacing w:before="0" w:line="317" w:lineRule="exact"/>
        <w:jc w:val="right"/>
        <w:rPr>
          <w:lang w:val="ru-RU"/>
        </w:rPr>
      </w:pPr>
    </w:p>
    <w:p w:rsidR="00964FE5" w:rsidRDefault="00964FE5" w:rsidP="00286129">
      <w:pPr>
        <w:pStyle w:val="29"/>
        <w:shd w:val="clear" w:color="auto" w:fill="auto"/>
        <w:spacing w:before="0" w:line="317" w:lineRule="exact"/>
        <w:jc w:val="right"/>
        <w:rPr>
          <w:lang w:val="ru-RU"/>
        </w:rPr>
      </w:pPr>
    </w:p>
    <w:p w:rsidR="00964FE5" w:rsidRDefault="00964FE5" w:rsidP="00286129">
      <w:pPr>
        <w:pStyle w:val="29"/>
        <w:shd w:val="clear" w:color="auto" w:fill="auto"/>
        <w:spacing w:before="0" w:line="317" w:lineRule="exact"/>
        <w:jc w:val="right"/>
        <w:rPr>
          <w:lang w:val="ru-RU"/>
        </w:rPr>
      </w:pPr>
    </w:p>
    <w:p w:rsidR="00964FE5" w:rsidRDefault="00964FE5" w:rsidP="00286129">
      <w:pPr>
        <w:pStyle w:val="29"/>
        <w:shd w:val="clear" w:color="auto" w:fill="auto"/>
        <w:spacing w:before="0" w:line="317" w:lineRule="exact"/>
        <w:jc w:val="right"/>
        <w:rPr>
          <w:lang w:val="ru-RU"/>
        </w:rPr>
      </w:pPr>
    </w:p>
    <w:p w:rsidR="00286129" w:rsidRPr="0015520B" w:rsidRDefault="00286129" w:rsidP="00286129">
      <w:pPr>
        <w:pStyle w:val="29"/>
        <w:shd w:val="clear" w:color="auto" w:fill="auto"/>
        <w:spacing w:before="0" w:line="317" w:lineRule="exact"/>
        <w:jc w:val="right"/>
        <w:rPr>
          <w:lang w:val="ru-RU"/>
        </w:rPr>
      </w:pPr>
      <w:r w:rsidRPr="0015520B">
        <w:rPr>
          <w:lang w:val="ru-RU"/>
        </w:rPr>
        <w:lastRenderedPageBreak/>
        <w:t>Таблица 1</w:t>
      </w:r>
    </w:p>
    <w:p w:rsidR="00964FE5" w:rsidRDefault="00286129" w:rsidP="00286129">
      <w:pPr>
        <w:pStyle w:val="52"/>
        <w:shd w:val="clear" w:color="auto" w:fill="auto"/>
        <w:spacing w:before="0" w:after="0" w:line="317" w:lineRule="exact"/>
        <w:ind w:right="80"/>
        <w:rPr>
          <w:lang w:val="ru-RU"/>
        </w:rPr>
      </w:pPr>
      <w:r w:rsidRPr="00286129">
        <w:rPr>
          <w:lang w:val="ru-RU"/>
        </w:rPr>
        <w:t>Зоны действия и распределение эксплуатационной ответственности между</w:t>
      </w:r>
      <w:r w:rsidRPr="00286129">
        <w:rPr>
          <w:lang w:val="ru-RU"/>
        </w:rPr>
        <w:br/>
        <w:t xml:space="preserve">теплоснабжающими и </w:t>
      </w:r>
      <w:proofErr w:type="spellStart"/>
      <w:r w:rsidRPr="00286129">
        <w:rPr>
          <w:lang w:val="ru-RU"/>
        </w:rPr>
        <w:t>теплосетевыми</w:t>
      </w:r>
      <w:proofErr w:type="spellEnd"/>
      <w:r w:rsidRPr="00286129">
        <w:rPr>
          <w:lang w:val="ru-RU"/>
        </w:rPr>
        <w:t xml:space="preserve"> организациями</w:t>
      </w:r>
    </w:p>
    <w:p w:rsidR="00286129" w:rsidRPr="00286129" w:rsidRDefault="00286129" w:rsidP="00286129">
      <w:pPr>
        <w:pStyle w:val="52"/>
        <w:shd w:val="clear" w:color="auto" w:fill="auto"/>
        <w:spacing w:before="0" w:after="0" w:line="317" w:lineRule="exact"/>
        <w:ind w:right="80"/>
        <w:rPr>
          <w:lang w:val="ru-RU"/>
        </w:rPr>
      </w:pPr>
      <w:r w:rsidRPr="00286129">
        <w:rPr>
          <w:lang w:val="ru-RU"/>
        </w:rPr>
        <w:t xml:space="preserve"> городского поселения «Поселок</w:t>
      </w:r>
    </w:p>
    <w:p w:rsidR="00286129" w:rsidRDefault="00286129" w:rsidP="00286129">
      <w:pPr>
        <w:pStyle w:val="52"/>
        <w:shd w:val="clear" w:color="auto" w:fill="auto"/>
        <w:spacing w:before="0" w:after="0" w:line="317" w:lineRule="exact"/>
        <w:ind w:right="80"/>
      </w:pPr>
      <w:proofErr w:type="spellStart"/>
      <w:r>
        <w:t>Северный</w:t>
      </w:r>
      <w:proofErr w:type="spellEnd"/>
      <w: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1"/>
        <w:gridCol w:w="2203"/>
        <w:gridCol w:w="2837"/>
        <w:gridCol w:w="2410"/>
        <w:gridCol w:w="1853"/>
      </w:tblGrid>
      <w:tr w:rsidR="00286129" w:rsidRPr="00E044A6" w:rsidTr="001E641E">
        <w:trPr>
          <w:trHeight w:hRule="exact" w:val="93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129" w:rsidRDefault="00286129" w:rsidP="001E641E">
            <w:pPr>
              <w:pStyle w:val="29"/>
              <w:framePr w:w="9763" w:wrap="notBeside" w:vAnchor="text" w:hAnchor="text" w:xAlign="center" w:y="1"/>
              <w:shd w:val="clear" w:color="auto" w:fill="auto"/>
              <w:spacing w:before="0" w:line="190" w:lineRule="exact"/>
              <w:ind w:left="180"/>
            </w:pPr>
            <w:r>
              <w:rPr>
                <w:rStyle w:val="295pt"/>
              </w:rPr>
              <w:t>№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129" w:rsidRDefault="00286129" w:rsidP="001E641E">
            <w:pPr>
              <w:pStyle w:val="29"/>
              <w:framePr w:w="9763" w:wrap="notBeside" w:vAnchor="text" w:hAnchor="text" w:xAlign="center" w:y="1"/>
              <w:shd w:val="clear" w:color="auto" w:fill="auto"/>
              <w:spacing w:before="0" w:line="235" w:lineRule="exact"/>
            </w:pPr>
            <w:r>
              <w:rPr>
                <w:rStyle w:val="295pt"/>
              </w:rPr>
              <w:t>Источник тепловой энергии/теплосети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129" w:rsidRPr="00286129" w:rsidRDefault="00286129" w:rsidP="001E641E">
            <w:pPr>
              <w:pStyle w:val="29"/>
              <w:framePr w:w="9763" w:wrap="notBeside" w:vAnchor="text" w:hAnchor="text" w:xAlign="center" w:y="1"/>
              <w:shd w:val="clear" w:color="auto" w:fill="auto"/>
              <w:spacing w:before="0" w:line="230" w:lineRule="exact"/>
              <w:rPr>
                <w:lang w:val="ru-RU"/>
              </w:rPr>
            </w:pPr>
            <w:r>
              <w:rPr>
                <w:rStyle w:val="295pt"/>
              </w:rPr>
              <w:t>Зона действия источника тепловой энергии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129" w:rsidRDefault="00286129" w:rsidP="001E641E">
            <w:pPr>
              <w:pStyle w:val="29"/>
              <w:framePr w:w="9763" w:wrap="notBeside" w:vAnchor="text" w:hAnchor="text" w:xAlign="center" w:y="1"/>
              <w:shd w:val="clear" w:color="auto" w:fill="auto"/>
              <w:spacing w:before="0" w:after="60" w:line="190" w:lineRule="exact"/>
            </w:pPr>
            <w:r>
              <w:rPr>
                <w:rStyle w:val="295pt"/>
              </w:rPr>
              <w:t>Эксплуатационная</w:t>
            </w:r>
          </w:p>
          <w:p w:rsidR="00286129" w:rsidRDefault="00286129" w:rsidP="001E641E">
            <w:pPr>
              <w:pStyle w:val="29"/>
              <w:framePr w:w="9763" w:wrap="notBeside" w:vAnchor="text" w:hAnchor="text" w:xAlign="center" w:y="1"/>
              <w:shd w:val="clear" w:color="auto" w:fill="auto"/>
              <w:spacing w:before="60" w:line="190" w:lineRule="exact"/>
            </w:pPr>
            <w:r>
              <w:rPr>
                <w:rStyle w:val="295pt"/>
              </w:rPr>
              <w:t>ответственность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129" w:rsidRPr="00286129" w:rsidRDefault="00286129" w:rsidP="001E641E">
            <w:pPr>
              <w:pStyle w:val="29"/>
              <w:framePr w:w="9763" w:wrap="notBeside" w:vAnchor="text" w:hAnchor="text" w:xAlign="center" w:y="1"/>
              <w:shd w:val="clear" w:color="auto" w:fill="auto"/>
              <w:spacing w:before="0" w:line="230" w:lineRule="exact"/>
              <w:ind w:left="160"/>
              <w:rPr>
                <w:lang w:val="ru-RU"/>
              </w:rPr>
            </w:pPr>
            <w:r>
              <w:rPr>
                <w:rStyle w:val="295pt"/>
              </w:rPr>
              <w:t>Присоединенная</w:t>
            </w:r>
          </w:p>
          <w:p w:rsidR="00286129" w:rsidRPr="00286129" w:rsidRDefault="00286129" w:rsidP="001E641E">
            <w:pPr>
              <w:pStyle w:val="29"/>
              <w:framePr w:w="9763" w:wrap="notBeside" w:vAnchor="text" w:hAnchor="text" w:xAlign="center" w:y="1"/>
              <w:shd w:val="clear" w:color="auto" w:fill="auto"/>
              <w:spacing w:before="0" w:line="230" w:lineRule="exact"/>
              <w:rPr>
                <w:lang w:val="ru-RU"/>
              </w:rPr>
            </w:pPr>
            <w:r>
              <w:rPr>
                <w:rStyle w:val="295pt"/>
              </w:rPr>
              <w:t>тепловая</w:t>
            </w:r>
          </w:p>
          <w:p w:rsidR="00286129" w:rsidRPr="00286129" w:rsidRDefault="00286129" w:rsidP="001E641E">
            <w:pPr>
              <w:pStyle w:val="29"/>
              <w:framePr w:w="9763" w:wrap="notBeside" w:vAnchor="text" w:hAnchor="text" w:xAlign="center" w:y="1"/>
              <w:shd w:val="clear" w:color="auto" w:fill="auto"/>
              <w:spacing w:before="0" w:line="230" w:lineRule="exact"/>
              <w:rPr>
                <w:lang w:val="ru-RU"/>
              </w:rPr>
            </w:pPr>
            <w:r>
              <w:rPr>
                <w:rStyle w:val="295pt"/>
              </w:rPr>
              <w:t>нагрузка,</w:t>
            </w:r>
          </w:p>
          <w:p w:rsidR="00286129" w:rsidRPr="00286129" w:rsidRDefault="00286129" w:rsidP="001E641E">
            <w:pPr>
              <w:pStyle w:val="29"/>
              <w:framePr w:w="9763" w:wrap="notBeside" w:vAnchor="text" w:hAnchor="text" w:xAlign="center" w:y="1"/>
              <w:shd w:val="clear" w:color="auto" w:fill="auto"/>
              <w:spacing w:before="0" w:line="230" w:lineRule="exact"/>
              <w:rPr>
                <w:lang w:val="ru-RU"/>
              </w:rPr>
            </w:pPr>
            <w:r>
              <w:rPr>
                <w:rStyle w:val="295pt"/>
              </w:rPr>
              <w:t>Гкал/час</w:t>
            </w:r>
          </w:p>
        </w:tc>
      </w:tr>
      <w:tr w:rsidR="00286129" w:rsidTr="001E641E">
        <w:trPr>
          <w:trHeight w:hRule="exact" w:val="207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129" w:rsidRPr="00286129" w:rsidRDefault="00286129" w:rsidP="001E641E">
            <w:pPr>
              <w:pStyle w:val="29"/>
              <w:framePr w:w="9763" w:wrap="notBeside" w:vAnchor="text" w:hAnchor="text" w:xAlign="center" w:y="1"/>
              <w:shd w:val="clear" w:color="auto" w:fill="auto"/>
              <w:spacing w:before="0" w:line="190" w:lineRule="exact"/>
              <w:ind w:left="200"/>
              <w:rPr>
                <w:b/>
              </w:rPr>
            </w:pPr>
            <w:r w:rsidRPr="00286129">
              <w:rPr>
                <w:rStyle w:val="295pt"/>
                <w:b w:val="0"/>
              </w:rP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129" w:rsidRPr="00286129" w:rsidRDefault="00286129" w:rsidP="001E641E">
            <w:pPr>
              <w:pStyle w:val="29"/>
              <w:framePr w:w="9763" w:wrap="notBeside" w:vAnchor="text" w:hAnchor="text" w:xAlign="center" w:y="1"/>
              <w:shd w:val="clear" w:color="auto" w:fill="auto"/>
              <w:spacing w:before="0" w:line="226" w:lineRule="exact"/>
              <w:rPr>
                <w:b/>
                <w:lang w:val="ru-RU"/>
              </w:rPr>
            </w:pPr>
            <w:r w:rsidRPr="00286129">
              <w:rPr>
                <w:rStyle w:val="295pt"/>
                <w:b w:val="0"/>
              </w:rPr>
              <w:t>Котельная №1, п</w:t>
            </w:r>
            <w:proofErr w:type="gramStart"/>
            <w:r w:rsidRPr="00286129">
              <w:rPr>
                <w:rStyle w:val="295pt"/>
                <w:b w:val="0"/>
              </w:rPr>
              <w:t>.С</w:t>
            </w:r>
            <w:proofErr w:type="gramEnd"/>
            <w:r w:rsidRPr="00286129">
              <w:rPr>
                <w:rStyle w:val="295pt"/>
                <w:b w:val="0"/>
              </w:rPr>
              <w:t>еверный, территория «Красный Октябрь»/теплосети от котельной №1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Pr="00286129" w:rsidRDefault="00286129" w:rsidP="001E641E">
            <w:pPr>
              <w:pStyle w:val="29"/>
              <w:framePr w:w="9763" w:wrap="notBeside" w:vAnchor="text" w:hAnchor="text" w:xAlign="center" w:y="1"/>
              <w:shd w:val="clear" w:color="auto" w:fill="auto"/>
              <w:spacing w:before="0" w:line="230" w:lineRule="exact"/>
              <w:rPr>
                <w:b/>
              </w:rPr>
            </w:pPr>
            <w:r w:rsidRPr="00286129">
              <w:rPr>
                <w:rStyle w:val="295pt"/>
                <w:b w:val="0"/>
              </w:rPr>
              <w:t>п</w:t>
            </w:r>
            <w:proofErr w:type="gramStart"/>
            <w:r w:rsidRPr="00286129">
              <w:rPr>
                <w:rStyle w:val="295pt"/>
                <w:b w:val="0"/>
              </w:rPr>
              <w:t>.С</w:t>
            </w:r>
            <w:proofErr w:type="gramEnd"/>
            <w:r w:rsidRPr="00286129">
              <w:rPr>
                <w:rStyle w:val="295pt"/>
                <w:b w:val="0"/>
              </w:rPr>
              <w:t>еверный: ФОК, Дом Культуры, Детский сад Ш,Школа</w:t>
            </w:r>
            <w:r w:rsidRPr="00286129">
              <w:rPr>
                <w:rStyle w:val="295pt"/>
                <w:b w:val="0"/>
                <w:lang w:bidi="en-US"/>
              </w:rPr>
              <w:t xml:space="preserve">N2 </w:t>
            </w:r>
            <w:r w:rsidRPr="00286129">
              <w:rPr>
                <w:rStyle w:val="295pt"/>
                <w:b w:val="0"/>
              </w:rPr>
              <w:t>, Теплица школы Ш,Гараж</w:t>
            </w:r>
            <w:r w:rsidRPr="00286129">
              <w:rPr>
                <w:rStyle w:val="295pt"/>
                <w:b w:val="0"/>
                <w:lang w:bidi="en-US"/>
              </w:rPr>
              <w:t xml:space="preserve">N2, </w:t>
            </w:r>
            <w:r w:rsidRPr="00286129">
              <w:rPr>
                <w:rStyle w:val="295pt"/>
                <w:b w:val="0"/>
              </w:rPr>
              <w:t>Поликлиника ул</w:t>
            </w:r>
            <w:proofErr w:type="gramStart"/>
            <w:r w:rsidRPr="00286129">
              <w:rPr>
                <w:rStyle w:val="295pt"/>
                <w:b w:val="0"/>
              </w:rPr>
              <w:t>.Л</w:t>
            </w:r>
            <w:proofErr w:type="gramEnd"/>
            <w:r w:rsidRPr="00286129">
              <w:rPr>
                <w:rStyle w:val="295pt"/>
                <w:b w:val="0"/>
              </w:rPr>
              <w:t>есная,1, ул.Олимпийская, 1,2,3, 4,5,6, 7,8,9,10, 10а, 11,13, 15, 19,19а, 20, 23, 24, 25, 27, 29,31, детский сад ул. Полевая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129" w:rsidRPr="00286129" w:rsidRDefault="00286129" w:rsidP="001E641E">
            <w:pPr>
              <w:pStyle w:val="29"/>
              <w:framePr w:w="9763" w:wrap="notBeside" w:vAnchor="text" w:hAnchor="text" w:xAlign="center" w:y="1"/>
              <w:shd w:val="clear" w:color="auto" w:fill="auto"/>
              <w:spacing w:before="0" w:line="235" w:lineRule="exact"/>
              <w:jc w:val="both"/>
              <w:rPr>
                <w:b/>
                <w:lang w:val="ru-RU"/>
              </w:rPr>
            </w:pPr>
            <w:r w:rsidRPr="00286129">
              <w:rPr>
                <w:rStyle w:val="295pt"/>
                <w:b w:val="0"/>
              </w:rPr>
              <w:t>МУП «Тепловые сети Белгородского района»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129" w:rsidRPr="00286129" w:rsidRDefault="00286129" w:rsidP="001E641E">
            <w:pPr>
              <w:pStyle w:val="29"/>
              <w:framePr w:w="9763" w:wrap="notBeside" w:vAnchor="text" w:hAnchor="text" w:xAlign="center" w:y="1"/>
              <w:shd w:val="clear" w:color="auto" w:fill="auto"/>
              <w:spacing w:before="0" w:line="190" w:lineRule="exact"/>
              <w:rPr>
                <w:b/>
              </w:rPr>
            </w:pPr>
            <w:r w:rsidRPr="00286129">
              <w:rPr>
                <w:rStyle w:val="295pt"/>
                <w:b w:val="0"/>
              </w:rPr>
              <w:t>9,188</w:t>
            </w:r>
          </w:p>
        </w:tc>
      </w:tr>
      <w:tr w:rsidR="00286129" w:rsidTr="001E641E">
        <w:trPr>
          <w:trHeight w:hRule="exact" w:val="184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129" w:rsidRPr="00286129" w:rsidRDefault="00286129" w:rsidP="001E641E">
            <w:pPr>
              <w:pStyle w:val="29"/>
              <w:framePr w:w="9763" w:wrap="notBeside" w:vAnchor="text" w:hAnchor="text" w:xAlign="center" w:y="1"/>
              <w:shd w:val="clear" w:color="auto" w:fill="auto"/>
              <w:spacing w:before="0" w:line="190" w:lineRule="exact"/>
              <w:ind w:left="180"/>
              <w:rPr>
                <w:b/>
              </w:rPr>
            </w:pPr>
            <w:r w:rsidRPr="00286129">
              <w:rPr>
                <w:rStyle w:val="295pt"/>
                <w:b w:val="0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129" w:rsidRPr="00286129" w:rsidRDefault="00286129" w:rsidP="001E641E">
            <w:pPr>
              <w:pStyle w:val="29"/>
              <w:framePr w:w="9763" w:wrap="notBeside" w:vAnchor="text" w:hAnchor="text" w:xAlign="center" w:y="1"/>
              <w:shd w:val="clear" w:color="auto" w:fill="auto"/>
              <w:spacing w:before="0" w:line="230" w:lineRule="exact"/>
              <w:rPr>
                <w:b/>
                <w:lang w:val="ru-RU"/>
              </w:rPr>
            </w:pPr>
            <w:r w:rsidRPr="00286129">
              <w:rPr>
                <w:rStyle w:val="295pt"/>
                <w:b w:val="0"/>
              </w:rPr>
              <w:t>Котельная №2, п</w:t>
            </w:r>
            <w:proofErr w:type="gramStart"/>
            <w:r w:rsidRPr="00286129">
              <w:rPr>
                <w:rStyle w:val="295pt"/>
                <w:b w:val="0"/>
              </w:rPr>
              <w:t>.С</w:t>
            </w:r>
            <w:proofErr w:type="gramEnd"/>
            <w:r w:rsidRPr="00286129">
              <w:rPr>
                <w:rStyle w:val="295pt"/>
                <w:b w:val="0"/>
              </w:rPr>
              <w:t>еверный, ул.Школьная, 50/теплосети от котельной №2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Pr="00286129" w:rsidRDefault="00286129" w:rsidP="001E641E">
            <w:pPr>
              <w:pStyle w:val="29"/>
              <w:framePr w:w="9763" w:wrap="notBeside" w:vAnchor="text" w:hAnchor="text" w:xAlign="center" w:y="1"/>
              <w:shd w:val="clear" w:color="auto" w:fill="auto"/>
              <w:spacing w:before="0" w:line="226" w:lineRule="exact"/>
              <w:rPr>
                <w:b/>
                <w:lang w:val="ru-RU"/>
              </w:rPr>
            </w:pPr>
            <w:r w:rsidRPr="00286129">
              <w:rPr>
                <w:rStyle w:val="295pt"/>
                <w:b w:val="0"/>
              </w:rPr>
              <w:t>п</w:t>
            </w:r>
            <w:proofErr w:type="gramStart"/>
            <w:r w:rsidRPr="00286129">
              <w:rPr>
                <w:rStyle w:val="295pt"/>
                <w:b w:val="0"/>
              </w:rPr>
              <w:t>.С</w:t>
            </w:r>
            <w:proofErr w:type="gramEnd"/>
            <w:r w:rsidRPr="00286129">
              <w:rPr>
                <w:rStyle w:val="295pt"/>
                <w:b w:val="0"/>
              </w:rPr>
              <w:t>еверный:</w:t>
            </w:r>
            <w:r w:rsidR="00964FE5">
              <w:rPr>
                <w:rStyle w:val="295pt"/>
                <w:b w:val="0"/>
              </w:rPr>
              <w:t xml:space="preserve"> </w:t>
            </w:r>
            <w:r w:rsidRPr="00286129">
              <w:rPr>
                <w:rStyle w:val="295pt"/>
                <w:b w:val="0"/>
              </w:rPr>
              <w:t>АБК, Дет дом, Спорт.</w:t>
            </w:r>
            <w:r w:rsidR="00964FE5">
              <w:rPr>
                <w:rStyle w:val="295pt"/>
                <w:b w:val="0"/>
              </w:rPr>
              <w:t xml:space="preserve"> </w:t>
            </w:r>
            <w:r w:rsidRPr="00286129">
              <w:rPr>
                <w:rStyle w:val="295pt"/>
                <w:b w:val="0"/>
              </w:rPr>
              <w:t xml:space="preserve">зал, Теплица, Детский сад </w:t>
            </w:r>
            <w:r w:rsidRPr="00286129">
              <w:rPr>
                <w:rStyle w:val="295pt"/>
                <w:b w:val="0"/>
                <w:lang w:bidi="en-US"/>
              </w:rPr>
              <w:t xml:space="preserve">N21, </w:t>
            </w:r>
            <w:r w:rsidRPr="00286129">
              <w:rPr>
                <w:rStyle w:val="295pt"/>
                <w:b w:val="0"/>
              </w:rPr>
              <w:t xml:space="preserve">Школа </w:t>
            </w:r>
            <w:r w:rsidRPr="00286129">
              <w:rPr>
                <w:rStyle w:val="295pt"/>
                <w:b w:val="0"/>
                <w:lang w:bidi="en-US"/>
              </w:rPr>
              <w:t xml:space="preserve">N1, </w:t>
            </w:r>
            <w:r w:rsidRPr="00286129">
              <w:rPr>
                <w:rStyle w:val="295pt"/>
                <w:b w:val="0"/>
              </w:rPr>
              <w:t>вагончик ул</w:t>
            </w:r>
            <w:proofErr w:type="gramStart"/>
            <w:r w:rsidRPr="00286129">
              <w:rPr>
                <w:rStyle w:val="295pt"/>
                <w:b w:val="0"/>
              </w:rPr>
              <w:t>.О</w:t>
            </w:r>
            <w:proofErr w:type="gramEnd"/>
            <w:r w:rsidRPr="00286129">
              <w:rPr>
                <w:rStyle w:val="295pt"/>
                <w:b w:val="0"/>
              </w:rPr>
              <w:t>ктябрьская,42, 44, 52, 52а, 54, 56, 58, ул.Садовая,3, 5, ул.Шоссейная, 1, 1а, 7, 9, 11, 12, 13, 14, 15, 16, 17, 19,20,21, 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129" w:rsidRPr="00286129" w:rsidRDefault="00286129" w:rsidP="001E641E">
            <w:pPr>
              <w:pStyle w:val="29"/>
              <w:framePr w:w="9763" w:wrap="notBeside" w:vAnchor="text" w:hAnchor="text" w:xAlign="center" w:y="1"/>
              <w:shd w:val="clear" w:color="auto" w:fill="auto"/>
              <w:spacing w:before="0" w:line="235" w:lineRule="exact"/>
              <w:jc w:val="both"/>
              <w:rPr>
                <w:b/>
                <w:lang w:val="ru-RU"/>
              </w:rPr>
            </w:pPr>
            <w:r w:rsidRPr="00286129">
              <w:rPr>
                <w:rStyle w:val="295pt"/>
                <w:b w:val="0"/>
              </w:rPr>
              <w:t>МУП «Тепловые сети Белгородского района»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129" w:rsidRPr="00286129" w:rsidRDefault="00286129" w:rsidP="001E641E">
            <w:pPr>
              <w:pStyle w:val="29"/>
              <w:framePr w:w="9763" w:wrap="notBeside" w:vAnchor="text" w:hAnchor="text" w:xAlign="center" w:y="1"/>
              <w:shd w:val="clear" w:color="auto" w:fill="auto"/>
              <w:spacing w:before="0" w:line="190" w:lineRule="exact"/>
              <w:rPr>
                <w:b/>
              </w:rPr>
            </w:pPr>
            <w:r w:rsidRPr="00286129">
              <w:rPr>
                <w:rStyle w:val="295pt"/>
                <w:b w:val="0"/>
              </w:rPr>
              <w:t>3,891</w:t>
            </w:r>
          </w:p>
        </w:tc>
      </w:tr>
      <w:tr w:rsidR="00286129" w:rsidTr="001E641E">
        <w:trPr>
          <w:trHeight w:hRule="exact" w:val="140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129" w:rsidRPr="00286129" w:rsidRDefault="00286129" w:rsidP="001E641E">
            <w:pPr>
              <w:pStyle w:val="29"/>
              <w:framePr w:w="9763" w:wrap="notBeside" w:vAnchor="text" w:hAnchor="text" w:xAlign="center" w:y="1"/>
              <w:shd w:val="clear" w:color="auto" w:fill="auto"/>
              <w:spacing w:before="0" w:line="190" w:lineRule="exact"/>
              <w:ind w:left="200"/>
              <w:rPr>
                <w:b/>
              </w:rPr>
            </w:pPr>
            <w:r w:rsidRPr="00286129">
              <w:rPr>
                <w:rStyle w:val="295pt"/>
                <w:b w:val="0"/>
              </w:rPr>
              <w:t>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129" w:rsidRPr="00286129" w:rsidRDefault="00286129" w:rsidP="001E641E">
            <w:pPr>
              <w:pStyle w:val="29"/>
              <w:framePr w:w="9763" w:wrap="notBeside" w:vAnchor="text" w:hAnchor="text" w:xAlign="center" w:y="1"/>
              <w:shd w:val="clear" w:color="auto" w:fill="auto"/>
              <w:spacing w:before="0" w:line="230" w:lineRule="exact"/>
              <w:rPr>
                <w:b/>
                <w:lang w:val="ru-RU"/>
              </w:rPr>
            </w:pPr>
            <w:r w:rsidRPr="00286129">
              <w:rPr>
                <w:rStyle w:val="295pt"/>
                <w:b w:val="0"/>
              </w:rPr>
              <w:t>Котельная УК «Тальвег», п</w:t>
            </w:r>
            <w:proofErr w:type="gramStart"/>
            <w:r w:rsidRPr="00286129">
              <w:rPr>
                <w:rStyle w:val="295pt"/>
                <w:b w:val="0"/>
              </w:rPr>
              <w:t>.С</w:t>
            </w:r>
            <w:proofErr w:type="gramEnd"/>
            <w:r w:rsidRPr="00286129">
              <w:rPr>
                <w:rStyle w:val="295pt"/>
                <w:b w:val="0"/>
              </w:rPr>
              <w:t>еверный, ул.Садовая, 84/теплосети от котельной УК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129" w:rsidRPr="00286129" w:rsidRDefault="00286129" w:rsidP="001E641E">
            <w:pPr>
              <w:pStyle w:val="29"/>
              <w:framePr w:w="9763" w:wrap="notBeside" w:vAnchor="text" w:hAnchor="text" w:xAlign="center" w:y="1"/>
              <w:shd w:val="clear" w:color="auto" w:fill="auto"/>
              <w:spacing w:before="0" w:line="226" w:lineRule="exact"/>
              <w:rPr>
                <w:b/>
                <w:lang w:val="ru-RU"/>
              </w:rPr>
            </w:pPr>
            <w:r w:rsidRPr="00286129">
              <w:rPr>
                <w:rStyle w:val="295pt"/>
                <w:b w:val="0"/>
              </w:rPr>
              <w:t>п. Северный, ул. Садовая, 84, ул</w:t>
            </w:r>
            <w:proofErr w:type="gramStart"/>
            <w:r w:rsidRPr="00286129">
              <w:rPr>
                <w:rStyle w:val="295pt"/>
                <w:b w:val="0"/>
              </w:rPr>
              <w:t>.О</w:t>
            </w:r>
            <w:proofErr w:type="gramEnd"/>
            <w:r w:rsidRPr="00286129">
              <w:rPr>
                <w:rStyle w:val="295pt"/>
                <w:b w:val="0"/>
              </w:rPr>
              <w:t>лимпийская, 19а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129" w:rsidRPr="00286129" w:rsidRDefault="00286129" w:rsidP="001E641E">
            <w:pPr>
              <w:pStyle w:val="29"/>
              <w:framePr w:w="9763" w:wrap="notBeside" w:vAnchor="text" w:hAnchor="text" w:xAlign="center" w:y="1"/>
              <w:shd w:val="clear" w:color="auto" w:fill="auto"/>
              <w:spacing w:before="0" w:line="190" w:lineRule="exact"/>
              <w:rPr>
                <w:b/>
              </w:rPr>
            </w:pPr>
            <w:r w:rsidRPr="00286129">
              <w:rPr>
                <w:rStyle w:val="295pt"/>
                <w:b w:val="0"/>
              </w:rPr>
              <w:t>УК «Тальвег»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129" w:rsidRPr="00286129" w:rsidRDefault="00286129" w:rsidP="001E641E">
            <w:pPr>
              <w:pStyle w:val="29"/>
              <w:framePr w:w="9763" w:wrap="notBeside" w:vAnchor="text" w:hAnchor="text" w:xAlign="center" w:y="1"/>
              <w:shd w:val="clear" w:color="auto" w:fill="auto"/>
              <w:spacing w:before="0" w:line="190" w:lineRule="exact"/>
              <w:rPr>
                <w:b/>
              </w:rPr>
            </w:pPr>
            <w:r w:rsidRPr="00286129">
              <w:rPr>
                <w:rStyle w:val="295pt"/>
                <w:b w:val="0"/>
              </w:rPr>
              <w:t>1,258</w:t>
            </w:r>
          </w:p>
        </w:tc>
      </w:tr>
    </w:tbl>
    <w:p w:rsidR="00286129" w:rsidRDefault="00286129" w:rsidP="00286129">
      <w:pPr>
        <w:framePr w:w="9763" w:wrap="notBeside" w:vAnchor="text" w:hAnchor="text" w:xAlign="center" w:y="1"/>
        <w:rPr>
          <w:sz w:val="2"/>
          <w:szCs w:val="2"/>
        </w:rPr>
      </w:pPr>
    </w:p>
    <w:p w:rsidR="005942BC" w:rsidRPr="00286129" w:rsidRDefault="005942BC" w:rsidP="0015520B">
      <w:pPr>
        <w:rPr>
          <w:b/>
          <w:sz w:val="28"/>
          <w:lang w:val="ru-RU"/>
        </w:rPr>
      </w:pPr>
      <w:r w:rsidRPr="00286129">
        <w:rPr>
          <w:sz w:val="28"/>
          <w:lang w:val="ru-RU"/>
        </w:rPr>
        <w:tab/>
      </w:r>
      <w:r w:rsidRPr="00286129">
        <w:rPr>
          <w:b/>
          <w:sz w:val="28"/>
          <w:lang w:val="ru-RU"/>
        </w:rPr>
        <w:t>Водоснабжение и водоотведение</w:t>
      </w:r>
    </w:p>
    <w:p w:rsidR="007013D1" w:rsidRPr="00244D99" w:rsidRDefault="007013D1" w:rsidP="005942BC">
      <w:pPr>
        <w:tabs>
          <w:tab w:val="left" w:pos="2370"/>
        </w:tabs>
        <w:spacing w:before="4"/>
        <w:rPr>
          <w:color w:val="FF0000"/>
          <w:sz w:val="28"/>
          <w:lang w:val="ru-RU"/>
        </w:rPr>
      </w:pPr>
    </w:p>
    <w:p w:rsidR="00286129" w:rsidRPr="0068215D" w:rsidRDefault="00286129" w:rsidP="0068215D">
      <w:pPr>
        <w:pStyle w:val="29"/>
        <w:shd w:val="clear" w:color="auto" w:fill="auto"/>
        <w:spacing w:before="0" w:line="360" w:lineRule="auto"/>
        <w:ind w:firstLine="567"/>
        <w:jc w:val="both"/>
        <w:rPr>
          <w:sz w:val="28"/>
          <w:szCs w:val="28"/>
          <w:lang w:val="ru-RU"/>
        </w:rPr>
      </w:pPr>
      <w:bookmarkStart w:id="4" w:name="bookmark16"/>
      <w:r w:rsidRPr="0068215D">
        <w:rPr>
          <w:sz w:val="28"/>
          <w:szCs w:val="28"/>
          <w:lang w:val="ru-RU"/>
        </w:rPr>
        <w:t>Водоснабжение как отрасль играет огромную роль в обеспечении жизнедеятельности муниципального образования и требует целенаправленных мероприятий по развитию надежной системы хозяйственно-питьевого водоснабжения.</w:t>
      </w:r>
      <w:bookmarkEnd w:id="4"/>
    </w:p>
    <w:p w:rsidR="00286129" w:rsidRPr="0068215D" w:rsidRDefault="00286129" w:rsidP="0068215D">
      <w:pPr>
        <w:pStyle w:val="29"/>
        <w:shd w:val="clear" w:color="auto" w:fill="auto"/>
        <w:spacing w:before="0" w:line="360" w:lineRule="auto"/>
        <w:ind w:firstLine="567"/>
        <w:jc w:val="both"/>
        <w:rPr>
          <w:sz w:val="28"/>
          <w:szCs w:val="28"/>
          <w:lang w:val="ru-RU"/>
        </w:rPr>
      </w:pPr>
      <w:r w:rsidRPr="0068215D">
        <w:rPr>
          <w:sz w:val="28"/>
          <w:szCs w:val="28"/>
          <w:lang w:val="ru-RU"/>
        </w:rPr>
        <w:t>Водоснабжение муниципального образования осуществляется от двух водозаборов. Протяжённость водопроводных сетей по муниципальному образованию составляет 53,3 км.</w:t>
      </w:r>
    </w:p>
    <w:p w:rsidR="00286129" w:rsidRPr="0068215D" w:rsidRDefault="00286129" w:rsidP="0068215D">
      <w:pPr>
        <w:pStyle w:val="29"/>
        <w:shd w:val="clear" w:color="auto" w:fill="auto"/>
        <w:spacing w:before="0" w:line="360" w:lineRule="auto"/>
        <w:ind w:firstLine="567"/>
        <w:jc w:val="both"/>
        <w:rPr>
          <w:sz w:val="28"/>
          <w:szCs w:val="28"/>
          <w:lang w:val="ru-RU"/>
        </w:rPr>
      </w:pPr>
      <w:r w:rsidRPr="0068215D">
        <w:rPr>
          <w:sz w:val="28"/>
          <w:szCs w:val="28"/>
          <w:lang w:val="ru-RU"/>
        </w:rPr>
        <w:t>Системы водоснабжения, в муниципальном образовании объединенные для хозяйственно-питьевых и противопожарных нужд.</w:t>
      </w:r>
    </w:p>
    <w:p w:rsidR="00286129" w:rsidRPr="0068215D" w:rsidRDefault="00286129" w:rsidP="0068215D">
      <w:pPr>
        <w:pStyle w:val="29"/>
        <w:shd w:val="clear" w:color="auto" w:fill="auto"/>
        <w:spacing w:before="0" w:line="360" w:lineRule="auto"/>
        <w:ind w:firstLine="567"/>
        <w:jc w:val="both"/>
        <w:rPr>
          <w:sz w:val="28"/>
          <w:szCs w:val="28"/>
          <w:lang w:val="ru-RU"/>
        </w:rPr>
      </w:pPr>
      <w:r w:rsidRPr="0068215D">
        <w:rPr>
          <w:sz w:val="28"/>
          <w:szCs w:val="28"/>
          <w:lang w:val="ru-RU"/>
        </w:rPr>
        <w:t xml:space="preserve">Служба водопроводного хозяйства включает в себя эксплуатацию и </w:t>
      </w:r>
      <w:r w:rsidRPr="0068215D">
        <w:rPr>
          <w:sz w:val="28"/>
          <w:szCs w:val="28"/>
          <w:lang w:val="ru-RU"/>
        </w:rPr>
        <w:lastRenderedPageBreak/>
        <w:t>обслуживание водоразборных колонок; пожарных гидрантов; артезианских скважин; водонапорных башен; сетей и водоводов.</w:t>
      </w:r>
    </w:p>
    <w:p w:rsidR="00286129" w:rsidRPr="0068215D" w:rsidRDefault="00286129" w:rsidP="0068215D">
      <w:pPr>
        <w:pStyle w:val="29"/>
        <w:shd w:val="clear" w:color="auto" w:fill="auto"/>
        <w:spacing w:before="0" w:line="360" w:lineRule="auto"/>
        <w:ind w:firstLine="567"/>
        <w:jc w:val="both"/>
        <w:rPr>
          <w:sz w:val="28"/>
          <w:szCs w:val="28"/>
          <w:lang w:val="ru-RU"/>
        </w:rPr>
      </w:pPr>
      <w:r w:rsidRPr="0068215D">
        <w:rPr>
          <w:sz w:val="28"/>
          <w:szCs w:val="28"/>
          <w:lang w:val="ru-RU"/>
        </w:rPr>
        <w:t>Основным оборудованием являются погружные насосы ЭЦВ. Зоны санитарной охраны водозаборов, в целях санитарно-эпидемиологической надежности, предусмотрены в соответствии с требованиями СНиП 2.04.02-84 и СанПиН 2.1.41110-02.</w:t>
      </w:r>
    </w:p>
    <w:p w:rsidR="00286129" w:rsidRPr="0068215D" w:rsidRDefault="00286129" w:rsidP="0068215D">
      <w:pPr>
        <w:pStyle w:val="29"/>
        <w:shd w:val="clear" w:color="auto" w:fill="auto"/>
        <w:spacing w:before="0" w:line="360" w:lineRule="auto"/>
        <w:ind w:firstLine="567"/>
        <w:jc w:val="both"/>
        <w:rPr>
          <w:sz w:val="28"/>
          <w:szCs w:val="28"/>
          <w:lang w:val="ru-RU"/>
        </w:rPr>
      </w:pPr>
      <w:r w:rsidRPr="0068215D">
        <w:rPr>
          <w:sz w:val="28"/>
          <w:szCs w:val="28"/>
          <w:lang w:val="ru-RU"/>
        </w:rPr>
        <w:t>Износ основных фондов составляет в среднем для сетей 30 %, для оборудования 78%, а также в связи с повышением требований к водоводам и качеству хозяйственно-питьевой воды, усовершенствованием технологического оборудования необходимо провести реконструкцию систем и сооружений.</w:t>
      </w:r>
    </w:p>
    <w:p w:rsidR="00286129" w:rsidRPr="0068215D" w:rsidRDefault="00286129" w:rsidP="0068215D">
      <w:pPr>
        <w:pStyle w:val="29"/>
        <w:shd w:val="clear" w:color="auto" w:fill="auto"/>
        <w:spacing w:before="0" w:line="360" w:lineRule="auto"/>
        <w:ind w:firstLine="567"/>
        <w:jc w:val="both"/>
        <w:rPr>
          <w:sz w:val="28"/>
          <w:szCs w:val="28"/>
          <w:lang w:val="ru-RU"/>
        </w:rPr>
      </w:pPr>
      <w:r w:rsidRPr="0068215D">
        <w:rPr>
          <w:sz w:val="28"/>
          <w:szCs w:val="28"/>
          <w:lang w:val="ru-RU"/>
        </w:rPr>
        <w:t xml:space="preserve">Информация о существующих водозаборах расположенных на территории муниципального образования и характеристики скважин и скважинных насосов представлены в таблице </w:t>
      </w:r>
      <w:r w:rsidR="00C9062B">
        <w:rPr>
          <w:sz w:val="28"/>
          <w:szCs w:val="28"/>
          <w:lang w:val="ru-RU"/>
        </w:rPr>
        <w:t>2.</w:t>
      </w:r>
      <w:r w:rsidRPr="0068215D">
        <w:rPr>
          <w:sz w:val="28"/>
          <w:szCs w:val="28"/>
          <w:lang w:val="ru-RU"/>
        </w:rPr>
        <w:t xml:space="preserve"> Приборы учета на скважинах не установлены, учет поднятой воды рассчитывается исходя из потребленной электроэнергии.</w:t>
      </w:r>
    </w:p>
    <w:p w:rsidR="00645304" w:rsidRDefault="00645304" w:rsidP="00286129">
      <w:pPr>
        <w:pStyle w:val="29"/>
        <w:shd w:val="clear" w:color="auto" w:fill="auto"/>
        <w:spacing w:before="0" w:line="274" w:lineRule="exact"/>
        <w:ind w:left="682"/>
        <w:jc w:val="right"/>
        <w:rPr>
          <w:lang w:val="ru-RU"/>
        </w:rPr>
      </w:pPr>
    </w:p>
    <w:p w:rsidR="00286129" w:rsidRPr="00645304" w:rsidRDefault="00286129" w:rsidP="00286129">
      <w:pPr>
        <w:pStyle w:val="29"/>
        <w:shd w:val="clear" w:color="auto" w:fill="auto"/>
        <w:spacing w:before="0" w:line="274" w:lineRule="exact"/>
        <w:ind w:left="682"/>
        <w:jc w:val="right"/>
        <w:rPr>
          <w:lang w:val="ru-RU"/>
        </w:rPr>
      </w:pPr>
      <w:r w:rsidRPr="00645304">
        <w:rPr>
          <w:lang w:val="ru-RU"/>
        </w:rPr>
        <w:t xml:space="preserve">Таблица </w:t>
      </w:r>
      <w:r>
        <w:rPr>
          <w:lang w:val="ru-RU"/>
        </w:rPr>
        <w:t>2</w:t>
      </w:r>
    </w:p>
    <w:p w:rsidR="00286129" w:rsidRPr="00286129" w:rsidRDefault="00286129" w:rsidP="00286129">
      <w:pPr>
        <w:pStyle w:val="af5"/>
        <w:framePr w:w="8486" w:wrap="notBeside" w:vAnchor="text" w:hAnchor="text" w:xAlign="center" w:y="1"/>
        <w:shd w:val="clear" w:color="auto" w:fill="auto"/>
        <w:tabs>
          <w:tab w:val="left" w:leader="underscore" w:pos="1037"/>
          <w:tab w:val="left" w:leader="underscore" w:pos="1632"/>
          <w:tab w:val="left" w:leader="underscore" w:pos="8458"/>
        </w:tabs>
        <w:spacing w:line="274" w:lineRule="exact"/>
        <w:ind w:left="682"/>
        <w:jc w:val="both"/>
        <w:rPr>
          <w:lang w:val="ru-RU"/>
        </w:rPr>
      </w:pPr>
      <w:r w:rsidRPr="00645304">
        <w:rPr>
          <w:b w:val="0"/>
          <w:bCs w:val="0"/>
          <w:lang w:val="ru-RU"/>
        </w:rPr>
        <w:t>Характеристики скважин и скважинных насосов</w:t>
      </w:r>
      <w:r w:rsidRPr="00286129">
        <w:rPr>
          <w:lang w:val="ru-RU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6"/>
        <w:gridCol w:w="2126"/>
        <w:gridCol w:w="1469"/>
        <w:gridCol w:w="1272"/>
        <w:gridCol w:w="1138"/>
        <w:gridCol w:w="1426"/>
      </w:tblGrid>
      <w:tr w:rsidR="00286129" w:rsidTr="001E641E">
        <w:trPr>
          <w:trHeight w:hRule="exact" w:val="112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274" w:lineRule="exact"/>
              <w:ind w:left="160"/>
            </w:pPr>
            <w:r>
              <w:rPr>
                <w:rStyle w:val="2a"/>
              </w:rPr>
              <w:t>Номер</w:t>
            </w:r>
          </w:p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274" w:lineRule="exact"/>
              <w:ind w:left="160"/>
            </w:pPr>
            <w:proofErr w:type="spellStart"/>
            <w:r>
              <w:rPr>
                <w:rStyle w:val="2a"/>
              </w:rPr>
              <w:t>скважи</w:t>
            </w:r>
            <w:proofErr w:type="spellEnd"/>
          </w:p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274" w:lineRule="exact"/>
            </w:pPr>
            <w:proofErr w:type="spellStart"/>
            <w:r>
              <w:rPr>
                <w:rStyle w:val="2a"/>
              </w:rPr>
              <w:t>ны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a"/>
              </w:rPr>
              <w:t>Адрес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after="120" w:line="240" w:lineRule="exact"/>
            </w:pPr>
            <w:r>
              <w:rPr>
                <w:rStyle w:val="2a"/>
              </w:rPr>
              <w:t>Марка</w:t>
            </w:r>
          </w:p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120" w:line="240" w:lineRule="exact"/>
            </w:pPr>
            <w:r>
              <w:rPr>
                <w:rStyle w:val="2a"/>
              </w:rPr>
              <w:t>насосов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129" w:rsidRP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274" w:lineRule="exact"/>
              <w:rPr>
                <w:lang w:val="ru-RU"/>
              </w:rPr>
            </w:pPr>
            <w:r>
              <w:rPr>
                <w:rStyle w:val="2a"/>
              </w:rPr>
              <w:t>Производительность, м</w:t>
            </w:r>
            <w:r>
              <w:rPr>
                <w:rStyle w:val="2a"/>
                <w:vertAlign w:val="superscript"/>
              </w:rPr>
              <w:t>3</w:t>
            </w:r>
            <w:r>
              <w:rPr>
                <w:rStyle w:val="2a"/>
              </w:rPr>
              <w:t>/ч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after="120" w:line="240" w:lineRule="exact"/>
              <w:ind w:left="200"/>
            </w:pPr>
            <w:r>
              <w:rPr>
                <w:rStyle w:val="2a"/>
              </w:rPr>
              <w:t>Напор,</w:t>
            </w:r>
          </w:p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120" w:line="240" w:lineRule="exact"/>
            </w:pPr>
            <w:r>
              <w:rPr>
                <w:rStyle w:val="2a"/>
              </w:rPr>
              <w:t>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a"/>
              </w:rPr>
              <w:t>Мощность</w:t>
            </w:r>
          </w:p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274" w:lineRule="exact"/>
            </w:pPr>
            <w:proofErr w:type="spellStart"/>
            <w:r>
              <w:rPr>
                <w:rStyle w:val="2a"/>
              </w:rPr>
              <w:t>Электродв</w:t>
            </w:r>
            <w:proofErr w:type="spellEnd"/>
          </w:p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274" w:lineRule="exact"/>
            </w:pPr>
            <w:proofErr w:type="spellStart"/>
            <w:r>
              <w:rPr>
                <w:rStyle w:val="2a"/>
              </w:rPr>
              <w:t>игателя</w:t>
            </w:r>
            <w:proofErr w:type="spellEnd"/>
            <w:r>
              <w:rPr>
                <w:rStyle w:val="2a"/>
              </w:rPr>
              <w:t>,</w:t>
            </w:r>
          </w:p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a"/>
              </w:rPr>
              <w:t>кВт</w:t>
            </w:r>
          </w:p>
        </w:tc>
      </w:tr>
      <w:tr w:rsidR="00286129" w:rsidTr="001E641E">
        <w:trPr>
          <w:trHeight w:hRule="exact" w:val="26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200" w:lineRule="exact"/>
              <w:ind w:left="180"/>
            </w:pPr>
            <w:r>
              <w:rPr>
                <w:rStyle w:val="210pt"/>
              </w:rPr>
              <w:t>Поселок Северный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190" w:lineRule="exact"/>
              <w:ind w:left="140"/>
            </w:pPr>
            <w:r>
              <w:rPr>
                <w:rStyle w:val="295pt"/>
              </w:rPr>
              <w:t>ЭЦВ 8-25-150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150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15</w:t>
            </w:r>
          </w:p>
        </w:tc>
      </w:tr>
      <w:tr w:rsidR="00286129" w:rsidTr="001E641E">
        <w:trPr>
          <w:trHeight w:hRule="exact" w:val="25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200" w:lineRule="exact"/>
              <w:ind w:left="180"/>
            </w:pPr>
            <w:r>
              <w:rPr>
                <w:rStyle w:val="210pt"/>
              </w:rPr>
              <w:t>Поселок Северный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190" w:lineRule="exact"/>
              <w:ind w:left="140"/>
            </w:pPr>
            <w:r>
              <w:rPr>
                <w:rStyle w:val="295pt"/>
              </w:rPr>
              <w:t>ЭЦВ 8-25-150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150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15</w:t>
            </w:r>
          </w:p>
        </w:tc>
      </w:tr>
      <w:tr w:rsidR="00286129" w:rsidTr="001E641E">
        <w:trPr>
          <w:trHeight w:hRule="exact" w:val="26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200" w:lineRule="exact"/>
              <w:ind w:left="180"/>
            </w:pPr>
            <w:r>
              <w:rPr>
                <w:rStyle w:val="210pt"/>
              </w:rPr>
              <w:t>Поселок Северный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190" w:lineRule="exact"/>
              <w:ind w:left="140"/>
            </w:pPr>
            <w:r>
              <w:rPr>
                <w:rStyle w:val="295pt"/>
              </w:rPr>
              <w:t>ЭЦВ 8-25-150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150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15</w:t>
            </w:r>
          </w:p>
        </w:tc>
      </w:tr>
      <w:tr w:rsidR="00286129" w:rsidTr="001E641E">
        <w:trPr>
          <w:trHeight w:hRule="exact" w:val="26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200" w:lineRule="exact"/>
              <w:ind w:left="180"/>
            </w:pPr>
            <w:r>
              <w:rPr>
                <w:rStyle w:val="210pt"/>
              </w:rPr>
              <w:t>Поселок Северный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190" w:lineRule="exact"/>
              <w:ind w:left="140"/>
            </w:pPr>
            <w:r>
              <w:rPr>
                <w:rStyle w:val="295pt"/>
              </w:rPr>
              <w:t>ЭЦВ 8-25-150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150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15</w:t>
            </w:r>
          </w:p>
        </w:tc>
      </w:tr>
      <w:tr w:rsidR="00286129" w:rsidTr="001E641E">
        <w:trPr>
          <w:trHeight w:hRule="exact" w:val="26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200" w:lineRule="exact"/>
              <w:ind w:left="180"/>
            </w:pPr>
            <w:r>
              <w:rPr>
                <w:rStyle w:val="210pt"/>
              </w:rPr>
              <w:t>Поселок Северный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190" w:lineRule="exact"/>
              <w:ind w:left="140"/>
            </w:pPr>
            <w:r>
              <w:rPr>
                <w:rStyle w:val="295pt"/>
              </w:rPr>
              <w:t>ЭЦВ 8-25-150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150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15</w:t>
            </w:r>
          </w:p>
        </w:tc>
      </w:tr>
      <w:tr w:rsidR="00286129" w:rsidTr="001E641E">
        <w:trPr>
          <w:trHeight w:hRule="exact" w:val="26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200" w:lineRule="exact"/>
              <w:ind w:left="180"/>
            </w:pPr>
            <w:r>
              <w:rPr>
                <w:rStyle w:val="210pt"/>
              </w:rPr>
              <w:t>Поселок Северный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190" w:lineRule="exact"/>
              <w:ind w:left="140"/>
            </w:pPr>
            <w:r>
              <w:rPr>
                <w:rStyle w:val="295pt"/>
              </w:rPr>
              <w:t>ЭЦВ 8-25-150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150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15</w:t>
            </w:r>
          </w:p>
        </w:tc>
      </w:tr>
      <w:tr w:rsidR="00286129" w:rsidTr="001E641E">
        <w:trPr>
          <w:trHeight w:hRule="exact" w:val="25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200" w:lineRule="exact"/>
              <w:ind w:left="180"/>
            </w:pPr>
            <w:r>
              <w:rPr>
                <w:rStyle w:val="210pt"/>
              </w:rPr>
              <w:t>Поселок Северный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190" w:lineRule="exact"/>
              <w:ind w:left="140"/>
            </w:pPr>
            <w:r>
              <w:rPr>
                <w:rStyle w:val="295pt"/>
              </w:rPr>
              <w:t>ЭЦВ 8-25-150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150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15</w:t>
            </w:r>
          </w:p>
        </w:tc>
      </w:tr>
      <w:tr w:rsidR="00286129" w:rsidTr="001E641E">
        <w:trPr>
          <w:trHeight w:hRule="exact" w:val="26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200" w:lineRule="exact"/>
              <w:ind w:left="180"/>
            </w:pPr>
            <w:r>
              <w:rPr>
                <w:rStyle w:val="210pt"/>
              </w:rPr>
              <w:t>Поселок Северный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190" w:lineRule="exact"/>
              <w:ind w:left="140"/>
            </w:pPr>
            <w:r>
              <w:rPr>
                <w:rStyle w:val="295pt"/>
              </w:rPr>
              <w:t>ЭЦВ 8-25-150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150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15</w:t>
            </w:r>
          </w:p>
        </w:tc>
      </w:tr>
      <w:tr w:rsidR="00286129" w:rsidTr="001E641E">
        <w:trPr>
          <w:trHeight w:hRule="exact" w:val="26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200" w:lineRule="exact"/>
              <w:ind w:left="180"/>
            </w:pPr>
            <w:r>
              <w:rPr>
                <w:rStyle w:val="210pt"/>
              </w:rPr>
              <w:t>Поселок Северный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190" w:lineRule="exact"/>
              <w:ind w:left="140"/>
            </w:pPr>
            <w:r>
              <w:rPr>
                <w:rStyle w:val="295pt"/>
              </w:rPr>
              <w:t>ЭЦВ 8-25-150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150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15</w:t>
            </w:r>
          </w:p>
        </w:tc>
      </w:tr>
      <w:tr w:rsidR="00286129" w:rsidTr="001E641E">
        <w:trPr>
          <w:trHeight w:hRule="exact" w:val="26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200" w:lineRule="exact"/>
              <w:ind w:left="180"/>
            </w:pPr>
            <w:r>
              <w:rPr>
                <w:rStyle w:val="210pt"/>
              </w:rPr>
              <w:t>Поселок Северный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190" w:lineRule="exact"/>
              <w:ind w:left="140"/>
            </w:pPr>
            <w:r>
              <w:rPr>
                <w:rStyle w:val="295pt"/>
              </w:rPr>
              <w:t>ЭЦВ 8-25-150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150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6129" w:rsidRDefault="00286129" w:rsidP="001E641E">
            <w:pPr>
              <w:pStyle w:val="29"/>
              <w:framePr w:w="8486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15</w:t>
            </w:r>
          </w:p>
        </w:tc>
      </w:tr>
    </w:tbl>
    <w:p w:rsidR="00286129" w:rsidRPr="00286129" w:rsidRDefault="00286129" w:rsidP="00286129">
      <w:pPr>
        <w:pStyle w:val="a5"/>
        <w:framePr w:w="8486" w:wrap="notBeside" w:vAnchor="text" w:hAnchor="text" w:xAlign="center" w:y="1"/>
        <w:numPr>
          <w:ilvl w:val="0"/>
          <w:numId w:val="2"/>
        </w:numPr>
        <w:rPr>
          <w:sz w:val="2"/>
          <w:szCs w:val="2"/>
        </w:rPr>
      </w:pPr>
    </w:p>
    <w:p w:rsidR="00286129" w:rsidRPr="00286129" w:rsidRDefault="00286129" w:rsidP="00286129">
      <w:pPr>
        <w:pStyle w:val="a5"/>
        <w:numPr>
          <w:ilvl w:val="0"/>
          <w:numId w:val="2"/>
        </w:numPr>
        <w:rPr>
          <w:sz w:val="2"/>
          <w:szCs w:val="2"/>
        </w:rPr>
      </w:pPr>
    </w:p>
    <w:p w:rsidR="00286129" w:rsidRPr="001E641E" w:rsidRDefault="00286129" w:rsidP="001E641E">
      <w:pPr>
        <w:pStyle w:val="29"/>
        <w:shd w:val="clear" w:color="auto" w:fill="auto"/>
        <w:spacing w:before="249" w:line="360" w:lineRule="auto"/>
        <w:ind w:firstLine="567"/>
        <w:jc w:val="both"/>
        <w:rPr>
          <w:sz w:val="28"/>
          <w:szCs w:val="28"/>
          <w:lang w:val="ru-RU"/>
        </w:rPr>
      </w:pPr>
      <w:r w:rsidRPr="001E641E">
        <w:rPr>
          <w:sz w:val="28"/>
          <w:szCs w:val="28"/>
          <w:lang w:val="ru-RU"/>
        </w:rPr>
        <w:t xml:space="preserve">Имеются водонапорные башни: п. </w:t>
      </w:r>
      <w:proofErr w:type="gramStart"/>
      <w:r w:rsidRPr="001E641E">
        <w:rPr>
          <w:sz w:val="28"/>
          <w:szCs w:val="28"/>
          <w:lang w:val="ru-RU"/>
        </w:rPr>
        <w:t>Северный</w:t>
      </w:r>
      <w:proofErr w:type="gramEnd"/>
      <w:r w:rsidRPr="001E641E">
        <w:rPr>
          <w:sz w:val="28"/>
          <w:szCs w:val="28"/>
          <w:lang w:val="ru-RU"/>
        </w:rPr>
        <w:t xml:space="preserve"> объёмом 250 м3 1 шт. и 500 м3 3 шт., из которых вода поступает потребителям.</w:t>
      </w:r>
    </w:p>
    <w:p w:rsidR="00286129" w:rsidRPr="001E641E" w:rsidRDefault="00286129" w:rsidP="001E641E">
      <w:pPr>
        <w:pStyle w:val="29"/>
        <w:shd w:val="clear" w:color="auto" w:fill="auto"/>
        <w:spacing w:before="0" w:line="360" w:lineRule="auto"/>
        <w:ind w:firstLine="567"/>
        <w:jc w:val="both"/>
        <w:rPr>
          <w:sz w:val="28"/>
          <w:szCs w:val="28"/>
          <w:lang w:val="ru-RU"/>
        </w:rPr>
      </w:pPr>
      <w:r w:rsidRPr="001E641E">
        <w:rPr>
          <w:sz w:val="28"/>
          <w:szCs w:val="28"/>
          <w:lang w:val="ru-RU"/>
        </w:rPr>
        <w:t>Обеззараживание воды перед подачей в сеть не производиться.</w:t>
      </w:r>
    </w:p>
    <w:p w:rsidR="00286129" w:rsidRPr="001E641E" w:rsidRDefault="00286129" w:rsidP="001E641E">
      <w:pPr>
        <w:pStyle w:val="29"/>
        <w:shd w:val="clear" w:color="auto" w:fill="auto"/>
        <w:spacing w:before="0" w:line="360" w:lineRule="auto"/>
        <w:ind w:firstLine="567"/>
        <w:jc w:val="both"/>
        <w:rPr>
          <w:sz w:val="28"/>
          <w:szCs w:val="28"/>
          <w:lang w:val="ru-RU"/>
        </w:rPr>
      </w:pPr>
      <w:r w:rsidRPr="001E641E">
        <w:rPr>
          <w:sz w:val="28"/>
          <w:szCs w:val="28"/>
          <w:lang w:val="ru-RU"/>
        </w:rPr>
        <w:lastRenderedPageBreak/>
        <w:t>Водопроводные сети проложены из чугунных, стальных, асбестоцементных и полиэтиленовых труб.</w:t>
      </w:r>
    </w:p>
    <w:p w:rsidR="001E641E" w:rsidRPr="001E641E" w:rsidRDefault="001E641E" w:rsidP="001E641E">
      <w:pPr>
        <w:pStyle w:val="29"/>
        <w:shd w:val="clear" w:color="auto" w:fill="auto"/>
        <w:spacing w:before="0" w:line="360" w:lineRule="auto"/>
        <w:ind w:firstLine="820"/>
        <w:jc w:val="both"/>
        <w:rPr>
          <w:sz w:val="28"/>
          <w:szCs w:val="28"/>
          <w:lang w:val="ru-RU"/>
        </w:rPr>
      </w:pPr>
      <w:bookmarkStart w:id="5" w:name="bookmark18"/>
      <w:r w:rsidRPr="001E641E">
        <w:rPr>
          <w:sz w:val="28"/>
          <w:szCs w:val="28"/>
          <w:lang w:val="ru-RU"/>
        </w:rPr>
        <w:t xml:space="preserve">В муниципальном образовании имеется система водоотведения с централизованной системой хозяйственно-бытовой канализации в п. </w:t>
      </w:r>
      <w:proofErr w:type="gramStart"/>
      <w:r w:rsidRPr="001E641E">
        <w:rPr>
          <w:sz w:val="28"/>
          <w:szCs w:val="28"/>
          <w:lang w:val="ru-RU"/>
        </w:rPr>
        <w:t>Северный</w:t>
      </w:r>
      <w:proofErr w:type="gramEnd"/>
      <w:r w:rsidRPr="001E641E">
        <w:rPr>
          <w:sz w:val="28"/>
          <w:szCs w:val="28"/>
          <w:lang w:val="ru-RU"/>
        </w:rPr>
        <w:t>. Сточные воды поступают в КНС и далее до очистных сооружений по напорному коллектору. Канализационная сеть имеет протяжённость 24,5 км, выполнена из асбестоцемента и чугуна. Канализационными сетями охвачена территория средней и малоэтажной жилой застройки. Сеть водоотведения является самотечно-напорной и предназначена для транспортирования хозяйственно</w:t>
      </w:r>
      <w:r>
        <w:rPr>
          <w:sz w:val="28"/>
          <w:szCs w:val="28"/>
          <w:lang w:val="ru-RU"/>
        </w:rPr>
        <w:t>-</w:t>
      </w:r>
      <w:r w:rsidRPr="001E641E">
        <w:rPr>
          <w:sz w:val="28"/>
          <w:szCs w:val="28"/>
          <w:lang w:val="ru-RU"/>
        </w:rPr>
        <w:softHyphen/>
        <w:t xml:space="preserve">бытовых сточных вод. Информация о существующих канализационных сетях муниципального образования указана в таблице </w:t>
      </w:r>
      <w:r>
        <w:rPr>
          <w:sz w:val="28"/>
          <w:szCs w:val="28"/>
          <w:lang w:val="ru-RU"/>
        </w:rPr>
        <w:t>3</w:t>
      </w:r>
      <w:r w:rsidRPr="001E641E">
        <w:rPr>
          <w:sz w:val="28"/>
          <w:szCs w:val="28"/>
          <w:lang w:val="ru-RU"/>
        </w:rPr>
        <w:t>.</w:t>
      </w:r>
      <w:bookmarkEnd w:id="5"/>
    </w:p>
    <w:p w:rsidR="001E641E" w:rsidRPr="001E641E" w:rsidRDefault="001E641E" w:rsidP="001E641E">
      <w:pPr>
        <w:pStyle w:val="2c"/>
        <w:framePr w:w="9586" w:wrap="notBeside" w:vAnchor="text" w:hAnchor="text" w:xAlign="center" w:y="1"/>
        <w:shd w:val="clear" w:color="auto" w:fill="auto"/>
        <w:spacing w:line="278" w:lineRule="exact"/>
        <w:jc w:val="right"/>
        <w:rPr>
          <w:lang w:val="ru-RU"/>
        </w:rPr>
      </w:pPr>
      <w:r w:rsidRPr="001E641E">
        <w:rPr>
          <w:lang w:val="ru-RU"/>
        </w:rPr>
        <w:lastRenderedPageBreak/>
        <w:t xml:space="preserve">Таблица </w:t>
      </w:r>
      <w:r>
        <w:rPr>
          <w:lang w:val="ru-RU"/>
        </w:rPr>
        <w:t>3</w:t>
      </w:r>
    </w:p>
    <w:p w:rsidR="001E641E" w:rsidRDefault="001E641E" w:rsidP="001E641E">
      <w:pPr>
        <w:pStyle w:val="af5"/>
        <w:framePr w:w="9586" w:wrap="notBeside" w:vAnchor="text" w:hAnchor="text" w:xAlign="center" w:y="1"/>
        <w:shd w:val="clear" w:color="auto" w:fill="auto"/>
        <w:spacing w:line="278" w:lineRule="exact"/>
        <w:rPr>
          <w:lang w:val="ru-RU"/>
        </w:rPr>
      </w:pPr>
      <w:r w:rsidRPr="001E641E">
        <w:rPr>
          <w:lang w:val="ru-RU"/>
        </w:rPr>
        <w:t xml:space="preserve">Сведения о существующих канализационных сетях </w:t>
      </w:r>
      <w:r>
        <w:rPr>
          <w:lang w:val="ru-RU"/>
        </w:rPr>
        <w:t xml:space="preserve">городского поселения </w:t>
      </w:r>
    </w:p>
    <w:p w:rsidR="001E641E" w:rsidRPr="001E641E" w:rsidRDefault="001E641E" w:rsidP="001E641E">
      <w:pPr>
        <w:pStyle w:val="af5"/>
        <w:framePr w:w="9586" w:wrap="notBeside" w:vAnchor="text" w:hAnchor="text" w:xAlign="center" w:y="1"/>
        <w:shd w:val="clear" w:color="auto" w:fill="auto"/>
        <w:spacing w:line="278" w:lineRule="exact"/>
        <w:rPr>
          <w:lang w:val="ru-RU"/>
        </w:rPr>
      </w:pPr>
      <w:r>
        <w:rPr>
          <w:lang w:val="ru-RU"/>
        </w:rPr>
        <w:t>«Поселок Северный»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1416"/>
        <w:gridCol w:w="2266"/>
        <w:gridCol w:w="2126"/>
        <w:gridCol w:w="994"/>
        <w:gridCol w:w="893"/>
        <w:gridCol w:w="1349"/>
      </w:tblGrid>
      <w:tr w:rsidR="001E641E" w:rsidTr="001E641E">
        <w:trPr>
          <w:trHeight w:hRule="exact" w:val="10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40" w:lineRule="exact"/>
              <w:ind w:left="200"/>
            </w:pPr>
            <w:r>
              <w:rPr>
                <w:rStyle w:val="2a"/>
              </w:rPr>
              <w:t>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50" w:lineRule="exact"/>
              <w:ind w:left="160"/>
              <w:rPr>
                <w:lang w:val="ru-RU"/>
              </w:rPr>
            </w:pPr>
            <w:proofErr w:type="spellStart"/>
            <w:r>
              <w:rPr>
                <w:rStyle w:val="2a"/>
              </w:rPr>
              <w:t>Наименова</w:t>
            </w:r>
            <w:proofErr w:type="spellEnd"/>
          </w:p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50" w:lineRule="exact"/>
              <w:rPr>
                <w:lang w:val="ru-RU"/>
              </w:rPr>
            </w:pPr>
            <w:proofErr w:type="spellStart"/>
            <w:r>
              <w:rPr>
                <w:rStyle w:val="2a"/>
              </w:rPr>
              <w:t>ние</w:t>
            </w:r>
            <w:proofErr w:type="spellEnd"/>
          </w:p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50" w:lineRule="exact"/>
              <w:rPr>
                <w:lang w:val="ru-RU"/>
              </w:rPr>
            </w:pPr>
            <w:proofErr w:type="spellStart"/>
            <w:proofErr w:type="gramStart"/>
            <w:r>
              <w:rPr>
                <w:rStyle w:val="2a"/>
              </w:rPr>
              <w:t>населённог</w:t>
            </w:r>
            <w:proofErr w:type="spellEnd"/>
            <w:r>
              <w:rPr>
                <w:rStyle w:val="2a"/>
              </w:rPr>
              <w:t xml:space="preserve"> о</w:t>
            </w:r>
            <w:proofErr w:type="gramEnd"/>
            <w:r>
              <w:rPr>
                <w:rStyle w:val="2a"/>
              </w:rPr>
              <w:t xml:space="preserve"> пункта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after="120" w:line="240" w:lineRule="exact"/>
            </w:pPr>
            <w:r>
              <w:rPr>
                <w:rStyle w:val="2a"/>
              </w:rPr>
              <w:t>Наименование</w:t>
            </w:r>
          </w:p>
          <w:p w:rsid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120" w:line="240" w:lineRule="exact"/>
            </w:pPr>
            <w:r>
              <w:rPr>
                <w:rStyle w:val="2a"/>
              </w:rPr>
              <w:t>улицы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2a"/>
              </w:rPr>
              <w:t>Материал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a"/>
              </w:rPr>
              <w:t xml:space="preserve">Диаметр, </w:t>
            </w:r>
            <w:proofErr w:type="gramStart"/>
            <w:r>
              <w:rPr>
                <w:rStyle w:val="2a"/>
              </w:rPr>
              <w:t>мм</w:t>
            </w:r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a"/>
              </w:rPr>
              <w:t xml:space="preserve">Протяжённость, </w:t>
            </w:r>
            <w:proofErr w:type="gramStart"/>
            <w:r>
              <w:rPr>
                <w:rStyle w:val="2a"/>
              </w:rPr>
              <w:t>м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proofErr w:type="gramStart"/>
            <w:r>
              <w:rPr>
                <w:rStyle w:val="2a"/>
              </w:rPr>
              <w:t>Физически й</w:t>
            </w:r>
            <w:proofErr w:type="gramEnd"/>
            <w:r>
              <w:rPr>
                <w:rStyle w:val="2a"/>
              </w:rPr>
              <w:t xml:space="preserve"> износ, %</w:t>
            </w:r>
          </w:p>
        </w:tc>
      </w:tr>
      <w:tr w:rsidR="001E641E" w:rsidRPr="001E641E" w:rsidTr="001E641E">
        <w:trPr>
          <w:trHeight w:hRule="exact" w:val="2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 w:rsidRPr="001E641E">
              <w:rPr>
                <w:rStyle w:val="210pt"/>
                <w:bCs/>
              </w:rPr>
              <w:t>п. Северный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Ул. Лесная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асбестоцементные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63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483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60</w:t>
            </w:r>
          </w:p>
        </w:tc>
      </w:tr>
      <w:tr w:rsidR="001E641E" w:rsidRPr="001E641E" w:rsidTr="001E641E">
        <w:trPr>
          <w:trHeight w:hRule="exact" w:val="25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 w:rsidRPr="001E641E">
              <w:rPr>
                <w:rStyle w:val="210pt"/>
                <w:bCs/>
              </w:rPr>
              <w:t>п. Северный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Ул. Полевая до КНС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асбестоцементные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150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748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60</w:t>
            </w:r>
          </w:p>
        </w:tc>
      </w:tr>
      <w:tr w:rsidR="001E641E" w:rsidRPr="001E641E" w:rsidTr="001E641E">
        <w:trPr>
          <w:trHeight w:hRule="exact" w:val="2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 w:rsidRPr="001E641E">
              <w:rPr>
                <w:rStyle w:val="210pt"/>
                <w:bCs/>
              </w:rPr>
              <w:t>п. Северный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Ул. Мира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асбестоцементные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150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767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60</w:t>
            </w:r>
          </w:p>
        </w:tc>
      </w:tr>
      <w:tr w:rsidR="001E641E" w:rsidRPr="001E641E" w:rsidTr="001E641E">
        <w:trPr>
          <w:trHeight w:hRule="exact" w:val="2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 w:rsidRPr="001E641E">
              <w:rPr>
                <w:rStyle w:val="210pt"/>
                <w:bCs/>
              </w:rPr>
              <w:t>п. Северный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Ул. Первомайская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асбестоцементные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150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763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60</w:t>
            </w:r>
          </w:p>
        </w:tc>
      </w:tr>
      <w:tr w:rsidR="001E641E" w:rsidRPr="001E641E" w:rsidTr="001E641E">
        <w:trPr>
          <w:trHeight w:hRule="exact" w:val="10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 w:rsidRPr="001E641E">
              <w:rPr>
                <w:rStyle w:val="210pt"/>
                <w:bCs/>
              </w:rPr>
              <w:t>п. Северный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Напорный трубопровод от территории</w:t>
            </w:r>
            <w:proofErr w:type="gramStart"/>
            <w:r>
              <w:rPr>
                <w:rStyle w:val="210pt"/>
              </w:rPr>
              <w:t>«Г</w:t>
            </w:r>
            <w:proofErr w:type="gramEnd"/>
            <w:r>
              <w:rPr>
                <w:rStyle w:val="210pt"/>
              </w:rPr>
              <w:t>аражей » до КНС№3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асбестоцементные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150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313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64</w:t>
            </w:r>
          </w:p>
        </w:tc>
      </w:tr>
      <w:tr w:rsidR="001E641E" w:rsidRPr="001E641E" w:rsidTr="001E641E">
        <w:trPr>
          <w:trHeight w:hRule="exact" w:val="5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 w:rsidRPr="001E641E">
              <w:rPr>
                <w:rStyle w:val="210pt"/>
                <w:bCs/>
              </w:rPr>
              <w:t>п. Северный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 xml:space="preserve">Ул. </w:t>
            </w:r>
            <w:proofErr w:type="gramStart"/>
            <w:r>
              <w:rPr>
                <w:rStyle w:val="210pt"/>
              </w:rPr>
              <w:t>Олимпийская</w:t>
            </w:r>
            <w:proofErr w:type="gramEnd"/>
            <w:r>
              <w:rPr>
                <w:rStyle w:val="210pt"/>
              </w:rPr>
              <w:t xml:space="preserve"> в районе домов№23,25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асбестоцементные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150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621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64</w:t>
            </w:r>
          </w:p>
        </w:tc>
      </w:tr>
      <w:tr w:rsidR="001E641E" w:rsidRPr="001E641E" w:rsidTr="001E641E">
        <w:trPr>
          <w:trHeight w:hRule="exact" w:val="2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 w:rsidRPr="001E641E">
              <w:rPr>
                <w:rStyle w:val="210pt"/>
                <w:bCs/>
              </w:rPr>
              <w:t>п. Северный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В районе дома№7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асбестоцементные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150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1377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95</w:t>
            </w:r>
          </w:p>
        </w:tc>
      </w:tr>
      <w:tr w:rsidR="001E641E" w:rsidRPr="001E641E" w:rsidTr="001E641E">
        <w:trPr>
          <w:trHeight w:hRule="exact" w:val="2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 w:rsidRPr="001E641E">
              <w:rPr>
                <w:rStyle w:val="210pt"/>
                <w:bCs/>
              </w:rPr>
              <w:t>п. Северный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В районе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асбестоцементные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150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807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95</w:t>
            </w:r>
          </w:p>
        </w:tc>
      </w:tr>
      <w:tr w:rsidR="001E641E" w:rsidRPr="001E641E" w:rsidTr="001E641E">
        <w:trPr>
          <w:trHeight w:hRule="exact" w:val="2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 w:rsidRPr="001E641E">
              <w:rPr>
                <w:rStyle w:val="210pt"/>
                <w:bCs/>
              </w:rPr>
              <w:t>п. Северный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В районе МДОУ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асбестоцементные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150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1596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95</w:t>
            </w:r>
          </w:p>
        </w:tc>
      </w:tr>
      <w:tr w:rsidR="001E641E" w:rsidRPr="001E641E" w:rsidTr="001E641E">
        <w:trPr>
          <w:trHeight w:hRule="exact" w:val="5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 w:rsidRPr="001E641E">
              <w:rPr>
                <w:rStyle w:val="210pt"/>
                <w:bCs/>
              </w:rPr>
              <w:t>п. Северный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Ул. Народная до КНС№3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асбестоцементные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150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819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36</w:t>
            </w:r>
          </w:p>
        </w:tc>
      </w:tr>
      <w:tr w:rsidR="001E641E" w:rsidRPr="001E641E" w:rsidTr="001E641E">
        <w:trPr>
          <w:trHeight w:hRule="exact" w:val="5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 w:rsidRPr="001E641E">
              <w:rPr>
                <w:rStyle w:val="210pt"/>
                <w:bCs/>
              </w:rPr>
              <w:t>п. Северный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Пер. Овражный до ул. Народная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асбестоцементные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150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204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36</w:t>
            </w:r>
          </w:p>
        </w:tc>
      </w:tr>
      <w:tr w:rsidR="001E641E" w:rsidRPr="001E641E" w:rsidTr="001E641E">
        <w:trPr>
          <w:trHeight w:hRule="exact" w:val="76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 w:rsidRPr="001E641E">
              <w:rPr>
                <w:rStyle w:val="210pt"/>
                <w:bCs/>
              </w:rPr>
              <w:t>п. Северный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Напорный трубопровод (дом №1а)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асбестоцементные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150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214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36</w:t>
            </w:r>
          </w:p>
        </w:tc>
      </w:tr>
      <w:tr w:rsidR="001E641E" w:rsidRPr="001E641E" w:rsidTr="001E641E">
        <w:trPr>
          <w:trHeight w:hRule="exact" w:val="5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 w:rsidRPr="001E641E">
              <w:rPr>
                <w:rStyle w:val="210pt"/>
                <w:bCs/>
              </w:rPr>
              <w:t>п. Северный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Ул. Октябрьская до ул. Шоссейная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асбестоцементные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150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1323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36</w:t>
            </w:r>
          </w:p>
        </w:tc>
      </w:tr>
      <w:tr w:rsidR="001E641E" w:rsidRPr="001E641E" w:rsidTr="001E641E">
        <w:trPr>
          <w:trHeight w:hRule="exact" w:val="77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 w:rsidRPr="001E641E">
              <w:rPr>
                <w:rStyle w:val="210pt"/>
                <w:bCs/>
              </w:rPr>
              <w:t>п. Северный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Напорный трубопровод от КНС№2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асбестоцементные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150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223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36</w:t>
            </w:r>
          </w:p>
        </w:tc>
      </w:tr>
      <w:tr w:rsidR="001E641E" w:rsidRPr="001E641E" w:rsidTr="001E641E">
        <w:trPr>
          <w:trHeight w:hRule="exact" w:val="51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 w:rsidRPr="001E641E">
              <w:rPr>
                <w:rStyle w:val="210pt"/>
                <w:bCs/>
              </w:rPr>
              <w:t>п. Северный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Ул. Шоссейная до КНС№1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асбестоцементные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150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789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36</w:t>
            </w:r>
          </w:p>
        </w:tc>
      </w:tr>
      <w:tr w:rsidR="001E641E" w:rsidRPr="001E641E" w:rsidTr="001E641E">
        <w:trPr>
          <w:trHeight w:hRule="exact" w:val="5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 w:rsidRPr="001E641E">
              <w:rPr>
                <w:rStyle w:val="210pt"/>
                <w:bCs/>
              </w:rPr>
              <w:t>п. Северный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Напорный</w:t>
            </w:r>
          </w:p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трубопровод до ОСК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асбестоцементные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150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437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36</w:t>
            </w:r>
          </w:p>
        </w:tc>
      </w:tr>
      <w:tr w:rsidR="001E641E" w:rsidRPr="001E641E" w:rsidTr="001E641E">
        <w:trPr>
          <w:trHeight w:hRule="exact" w:val="25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 w:rsidRPr="001E641E">
              <w:rPr>
                <w:rStyle w:val="210pt"/>
                <w:bCs/>
              </w:rPr>
              <w:t>п. Северный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Ул. Садовая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асбестоцементные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150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1104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36</w:t>
            </w:r>
          </w:p>
        </w:tc>
      </w:tr>
      <w:tr w:rsidR="001E641E" w:rsidRPr="001E641E" w:rsidTr="001E641E">
        <w:trPr>
          <w:trHeight w:hRule="exact" w:val="2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 w:rsidRPr="001E641E">
              <w:rPr>
                <w:rStyle w:val="210pt"/>
                <w:bCs/>
              </w:rPr>
              <w:t>п. Северный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Ул. Октябрьская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керамика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150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1369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36</w:t>
            </w:r>
          </w:p>
        </w:tc>
      </w:tr>
      <w:tr w:rsidR="001E641E" w:rsidRPr="001E641E" w:rsidTr="001E641E">
        <w:trPr>
          <w:trHeight w:hRule="exact" w:val="2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 w:rsidRPr="001E641E">
              <w:rPr>
                <w:rStyle w:val="210pt"/>
                <w:bCs/>
              </w:rPr>
              <w:t>п. Северный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Ул. Октябрьская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асбестоцементные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150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562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36</w:t>
            </w:r>
          </w:p>
        </w:tc>
      </w:tr>
      <w:tr w:rsidR="001E641E" w:rsidRPr="001E641E" w:rsidTr="001E641E">
        <w:trPr>
          <w:trHeight w:hRule="exact" w:val="2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 w:rsidRPr="001E641E">
              <w:rPr>
                <w:rStyle w:val="210pt"/>
                <w:bCs/>
              </w:rPr>
              <w:t>п. Северный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Ул.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асбестоцементные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150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2143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36</w:t>
            </w:r>
          </w:p>
        </w:tc>
      </w:tr>
      <w:tr w:rsidR="001E641E" w:rsidRPr="001E641E" w:rsidTr="001E641E">
        <w:trPr>
          <w:trHeight w:hRule="exact" w:val="2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 w:rsidRPr="001E641E">
              <w:rPr>
                <w:rStyle w:val="210pt"/>
                <w:bCs/>
              </w:rPr>
              <w:t>п. Северный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Ул. Дорожная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асбестоцементные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150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803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36</w:t>
            </w:r>
          </w:p>
        </w:tc>
      </w:tr>
      <w:tr w:rsidR="001E641E" w:rsidRPr="001E641E" w:rsidTr="001E641E">
        <w:trPr>
          <w:trHeight w:hRule="exact" w:val="26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 w:rsidRPr="001E641E">
              <w:rPr>
                <w:rStyle w:val="210pt"/>
                <w:bCs/>
              </w:rPr>
              <w:t>п. Северный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Напорный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асбестоцементные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150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2555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36</w:t>
            </w:r>
          </w:p>
        </w:tc>
      </w:tr>
    </w:tbl>
    <w:p w:rsidR="001E641E" w:rsidRPr="001E641E" w:rsidRDefault="001E641E" w:rsidP="001E641E">
      <w:pPr>
        <w:pStyle w:val="29"/>
        <w:framePr w:w="9586" w:wrap="notBeside" w:vAnchor="text" w:hAnchor="text" w:xAlign="center" w:y="1"/>
        <w:shd w:val="clear" w:color="auto" w:fill="auto"/>
        <w:spacing w:before="0" w:line="200" w:lineRule="exact"/>
        <w:rPr>
          <w:rStyle w:val="210pt"/>
        </w:rPr>
      </w:pPr>
    </w:p>
    <w:p w:rsidR="001E641E" w:rsidRPr="001E641E" w:rsidRDefault="001E641E" w:rsidP="001E641E">
      <w:pPr>
        <w:pStyle w:val="29"/>
        <w:shd w:val="clear" w:color="auto" w:fill="auto"/>
        <w:tabs>
          <w:tab w:val="left" w:pos="1534"/>
        </w:tabs>
        <w:spacing w:before="0" w:line="200" w:lineRule="exact"/>
        <w:jc w:val="left"/>
        <w:rPr>
          <w:rStyle w:val="210pt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1416"/>
        <w:gridCol w:w="2266"/>
        <w:gridCol w:w="2126"/>
        <w:gridCol w:w="994"/>
        <w:gridCol w:w="893"/>
        <w:gridCol w:w="1349"/>
      </w:tblGrid>
      <w:tr w:rsidR="001E641E" w:rsidRPr="00E044A6" w:rsidTr="001E641E">
        <w:trPr>
          <w:trHeight w:hRule="exact" w:val="77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  <w:r>
              <w:rPr>
                <w:rStyle w:val="210pt"/>
              </w:rPr>
              <w:t>трубопровод от КНС№2 до КПС (сев11)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rPr>
                <w:rStyle w:val="210pt"/>
              </w:rPr>
            </w:pPr>
          </w:p>
        </w:tc>
      </w:tr>
      <w:tr w:rsidR="001E641E" w:rsidTr="001E641E">
        <w:trPr>
          <w:trHeight w:hRule="exact" w:val="5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ind w:left="160"/>
            </w:pPr>
            <w:r>
              <w:rPr>
                <w:rStyle w:val="210pt"/>
              </w:rPr>
              <w:t>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40" w:lineRule="exact"/>
              <w:rPr>
                <w:rStyle w:val="210pt"/>
                <w:b/>
                <w:bCs/>
              </w:rPr>
            </w:pPr>
            <w:r w:rsidRPr="001E641E">
              <w:rPr>
                <w:rStyle w:val="210pt"/>
              </w:rPr>
              <w:t>п. Северный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54" w:lineRule="exact"/>
              <w:rPr>
                <w:lang w:val="ru-RU"/>
              </w:rPr>
            </w:pPr>
            <w:r>
              <w:rPr>
                <w:rStyle w:val="210pt"/>
              </w:rPr>
              <w:t>Ул. Сосновая от КНС до КНС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ind w:left="200"/>
            </w:pPr>
            <w:r>
              <w:rPr>
                <w:rStyle w:val="210pt"/>
              </w:rPr>
              <w:t>асбестоцементные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150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ind w:left="280"/>
            </w:pPr>
            <w:r>
              <w:rPr>
                <w:rStyle w:val="210pt"/>
              </w:rPr>
              <w:t>998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36</w:t>
            </w:r>
          </w:p>
        </w:tc>
      </w:tr>
      <w:tr w:rsidR="001E641E" w:rsidTr="001E641E">
        <w:trPr>
          <w:trHeight w:hRule="exact" w:val="2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ind w:left="160"/>
            </w:pPr>
            <w:r>
              <w:rPr>
                <w:rStyle w:val="210pt"/>
              </w:rPr>
              <w:t>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40" w:lineRule="exact"/>
              <w:rPr>
                <w:rStyle w:val="210pt"/>
                <w:b/>
                <w:bCs/>
              </w:rPr>
            </w:pPr>
            <w:r w:rsidRPr="001E641E">
              <w:rPr>
                <w:rStyle w:val="210pt"/>
              </w:rPr>
              <w:t>п. Северный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Ул. Вишневая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ind w:left="200"/>
            </w:pPr>
            <w:r>
              <w:rPr>
                <w:rStyle w:val="210pt"/>
              </w:rPr>
              <w:t>асбестоцементные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150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ind w:left="280"/>
            </w:pPr>
            <w:r>
              <w:rPr>
                <w:rStyle w:val="210pt"/>
              </w:rPr>
              <w:t>1727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36</w:t>
            </w:r>
          </w:p>
        </w:tc>
      </w:tr>
      <w:tr w:rsidR="001E641E" w:rsidTr="001E641E">
        <w:trPr>
          <w:trHeight w:hRule="exact" w:val="25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ind w:left="160"/>
            </w:pPr>
            <w:r>
              <w:rPr>
                <w:rStyle w:val="210pt"/>
              </w:rPr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40" w:lineRule="exact"/>
              <w:rPr>
                <w:rStyle w:val="210pt"/>
                <w:b/>
                <w:bCs/>
              </w:rPr>
            </w:pPr>
            <w:r w:rsidRPr="001E641E">
              <w:rPr>
                <w:rStyle w:val="210pt"/>
              </w:rPr>
              <w:t>п. Северный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Ул. Солнечная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ind w:left="200"/>
            </w:pPr>
            <w:r>
              <w:rPr>
                <w:rStyle w:val="210pt"/>
              </w:rPr>
              <w:t>асбестоцементные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150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ind w:left="280"/>
            </w:pPr>
            <w:r>
              <w:rPr>
                <w:rStyle w:val="210pt"/>
              </w:rPr>
              <w:t>1088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36</w:t>
            </w:r>
          </w:p>
        </w:tc>
      </w:tr>
      <w:tr w:rsidR="001E641E" w:rsidTr="001E641E">
        <w:trPr>
          <w:trHeight w:hRule="exact" w:val="2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ind w:left="160"/>
            </w:pPr>
            <w:r>
              <w:rPr>
                <w:rStyle w:val="210pt"/>
              </w:rPr>
              <w:t>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40" w:lineRule="exact"/>
              <w:rPr>
                <w:rStyle w:val="210pt"/>
                <w:b/>
                <w:bCs/>
              </w:rPr>
            </w:pPr>
            <w:r w:rsidRPr="001E641E">
              <w:rPr>
                <w:rStyle w:val="210pt"/>
              </w:rPr>
              <w:t>п. Северный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Ул. Цветочная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ind w:left="200"/>
            </w:pPr>
            <w:r>
              <w:rPr>
                <w:rStyle w:val="210pt"/>
              </w:rPr>
              <w:t>асбестоцементные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150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ind w:left="280"/>
            </w:pPr>
            <w:r>
              <w:rPr>
                <w:rStyle w:val="210pt"/>
              </w:rPr>
              <w:t>193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36</w:t>
            </w:r>
          </w:p>
        </w:tc>
      </w:tr>
      <w:tr w:rsidR="001E641E" w:rsidTr="001E641E">
        <w:trPr>
          <w:trHeight w:hRule="exact" w:val="2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ind w:left="160"/>
            </w:pPr>
            <w:r>
              <w:rPr>
                <w:rStyle w:val="210pt"/>
              </w:rPr>
              <w:t>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641E" w:rsidRP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40" w:lineRule="exact"/>
              <w:rPr>
                <w:rStyle w:val="210pt"/>
                <w:b/>
                <w:bCs/>
              </w:rPr>
            </w:pPr>
            <w:r w:rsidRPr="001E641E">
              <w:rPr>
                <w:rStyle w:val="210pt"/>
              </w:rPr>
              <w:t>п. Северный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Ул.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ind w:left="200"/>
            </w:pPr>
            <w:r>
              <w:rPr>
                <w:rStyle w:val="210pt"/>
              </w:rPr>
              <w:t>асбестоцементные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150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  <w:ind w:left="280"/>
            </w:pPr>
            <w:r>
              <w:rPr>
                <w:rStyle w:val="210pt"/>
              </w:rPr>
              <w:t>502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41E" w:rsidRDefault="001E641E" w:rsidP="001E641E">
            <w:pPr>
              <w:pStyle w:val="29"/>
              <w:framePr w:w="9586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36</w:t>
            </w:r>
          </w:p>
        </w:tc>
      </w:tr>
    </w:tbl>
    <w:p w:rsidR="001E641E" w:rsidRPr="001E641E" w:rsidRDefault="001E641E" w:rsidP="001E641E">
      <w:pPr>
        <w:pStyle w:val="2c"/>
        <w:framePr w:w="9586" w:wrap="notBeside" w:vAnchor="text" w:hAnchor="text" w:xAlign="center" w:y="1"/>
        <w:shd w:val="clear" w:color="auto" w:fill="auto"/>
        <w:spacing w:line="274" w:lineRule="exact"/>
        <w:rPr>
          <w:sz w:val="28"/>
          <w:szCs w:val="28"/>
          <w:lang w:val="ru-RU"/>
        </w:rPr>
      </w:pPr>
      <w:r w:rsidRPr="001E641E">
        <w:rPr>
          <w:sz w:val="28"/>
          <w:szCs w:val="28"/>
          <w:lang w:val="ru-RU"/>
        </w:rPr>
        <w:t xml:space="preserve">В системе водоотведения функционируют 5 канализационных насосных станций (КНС) в п. </w:t>
      </w:r>
      <w:proofErr w:type="gramStart"/>
      <w:r w:rsidRPr="001E641E">
        <w:rPr>
          <w:sz w:val="28"/>
          <w:szCs w:val="28"/>
          <w:lang w:val="ru-RU"/>
        </w:rPr>
        <w:t>Северный</w:t>
      </w:r>
      <w:proofErr w:type="gramEnd"/>
      <w:r w:rsidRPr="001E641E">
        <w:rPr>
          <w:sz w:val="28"/>
          <w:szCs w:val="28"/>
          <w:lang w:val="ru-RU"/>
        </w:rPr>
        <w:t>.</w:t>
      </w:r>
    </w:p>
    <w:p w:rsidR="001E641E" w:rsidRPr="00286129" w:rsidRDefault="001E641E" w:rsidP="0068215D">
      <w:pPr>
        <w:pStyle w:val="29"/>
        <w:shd w:val="clear" w:color="auto" w:fill="auto"/>
        <w:spacing w:before="0" w:line="274" w:lineRule="exact"/>
        <w:ind w:firstLine="567"/>
        <w:jc w:val="both"/>
        <w:rPr>
          <w:lang w:val="ru-RU"/>
        </w:rPr>
      </w:pPr>
    </w:p>
    <w:p w:rsidR="003D763E" w:rsidRPr="00286129" w:rsidRDefault="003D763E" w:rsidP="003D763E">
      <w:pPr>
        <w:pStyle w:val="a5"/>
        <w:numPr>
          <w:ilvl w:val="2"/>
          <w:numId w:val="2"/>
        </w:numPr>
        <w:tabs>
          <w:tab w:val="left" w:pos="1379"/>
        </w:tabs>
        <w:spacing w:before="4"/>
        <w:ind w:firstLine="597"/>
        <w:rPr>
          <w:b/>
          <w:sz w:val="28"/>
          <w:lang w:val="ru-RU"/>
        </w:rPr>
      </w:pPr>
      <w:r w:rsidRPr="00286129">
        <w:rPr>
          <w:b/>
          <w:sz w:val="28"/>
          <w:lang w:val="ru-RU"/>
        </w:rPr>
        <w:t>Газоснабжение</w:t>
      </w:r>
    </w:p>
    <w:p w:rsidR="005942BC" w:rsidRPr="00244D99" w:rsidRDefault="005942BC" w:rsidP="005942BC">
      <w:pPr>
        <w:tabs>
          <w:tab w:val="left" w:pos="1364"/>
        </w:tabs>
        <w:spacing w:before="4"/>
        <w:rPr>
          <w:color w:val="FF0000"/>
          <w:sz w:val="28"/>
          <w:lang w:val="ru-RU"/>
        </w:rPr>
      </w:pPr>
    </w:p>
    <w:p w:rsidR="001E641E" w:rsidRPr="00F81EA4" w:rsidRDefault="001E641E" w:rsidP="00F81EA4">
      <w:pPr>
        <w:pStyle w:val="29"/>
        <w:shd w:val="clear" w:color="auto" w:fill="auto"/>
        <w:spacing w:before="0" w:line="360" w:lineRule="auto"/>
        <w:ind w:firstLine="740"/>
        <w:jc w:val="both"/>
        <w:rPr>
          <w:sz w:val="28"/>
          <w:szCs w:val="28"/>
          <w:lang w:val="ru-RU"/>
        </w:rPr>
      </w:pPr>
      <w:proofErr w:type="gramStart"/>
      <w:r w:rsidRPr="00F81EA4">
        <w:rPr>
          <w:sz w:val="28"/>
          <w:szCs w:val="28"/>
          <w:lang w:val="ru-RU"/>
        </w:rPr>
        <w:t xml:space="preserve">Поставщиком газа для населения Белгородского района и начисление, и ведение учета поступающих денежных средств в разрезе лицевых счетов абонентов, заключение договоров газоснабжения населения осуществляют территориальные участки по реализации газа ООО «Г </w:t>
      </w:r>
      <w:proofErr w:type="spellStart"/>
      <w:r w:rsidRPr="00F81EA4">
        <w:rPr>
          <w:sz w:val="28"/>
          <w:szCs w:val="28"/>
          <w:lang w:val="ru-RU"/>
        </w:rPr>
        <w:t>азпроммежрегионгаз</w:t>
      </w:r>
      <w:proofErr w:type="spellEnd"/>
      <w:r w:rsidRPr="00F81EA4">
        <w:rPr>
          <w:sz w:val="28"/>
          <w:szCs w:val="28"/>
          <w:lang w:val="ru-RU"/>
        </w:rPr>
        <w:t xml:space="preserve"> Белгород».</w:t>
      </w:r>
      <w:proofErr w:type="gramEnd"/>
    </w:p>
    <w:p w:rsidR="00BC32CB" w:rsidRDefault="001E641E" w:rsidP="00BC32CB">
      <w:pPr>
        <w:pStyle w:val="29"/>
        <w:shd w:val="clear" w:color="auto" w:fill="auto"/>
        <w:spacing w:before="0" w:line="360" w:lineRule="auto"/>
        <w:ind w:firstLine="740"/>
        <w:jc w:val="both"/>
        <w:rPr>
          <w:sz w:val="28"/>
          <w:szCs w:val="28"/>
          <w:lang w:val="ru-RU"/>
        </w:rPr>
      </w:pPr>
      <w:r w:rsidRPr="00F81EA4">
        <w:rPr>
          <w:sz w:val="28"/>
          <w:szCs w:val="28"/>
          <w:lang w:val="ru-RU"/>
        </w:rPr>
        <w:t xml:space="preserve">На территории муниципального образования находятся 20 газораспределительных пунктов. Информация </w:t>
      </w:r>
      <w:proofErr w:type="gramStart"/>
      <w:r w:rsidRPr="00F81EA4">
        <w:rPr>
          <w:sz w:val="28"/>
          <w:szCs w:val="28"/>
          <w:lang w:val="ru-RU"/>
        </w:rPr>
        <w:t>о</w:t>
      </w:r>
      <w:proofErr w:type="gramEnd"/>
      <w:r w:rsidRPr="00F81EA4">
        <w:rPr>
          <w:sz w:val="28"/>
          <w:szCs w:val="28"/>
          <w:lang w:val="ru-RU"/>
        </w:rPr>
        <w:t xml:space="preserve"> имеющихся ГРП представлена в таблице 4</w:t>
      </w:r>
      <w:r w:rsidR="00BC32CB">
        <w:rPr>
          <w:sz w:val="28"/>
          <w:szCs w:val="28"/>
          <w:lang w:val="ru-RU"/>
        </w:rPr>
        <w:t>.</w:t>
      </w:r>
    </w:p>
    <w:p w:rsidR="00BC32CB" w:rsidRPr="001E641E" w:rsidRDefault="00BC32CB" w:rsidP="00BC32CB">
      <w:pPr>
        <w:pStyle w:val="29"/>
        <w:shd w:val="clear" w:color="auto" w:fill="auto"/>
        <w:spacing w:before="0" w:line="317" w:lineRule="exact"/>
        <w:jc w:val="right"/>
        <w:rPr>
          <w:lang w:val="ru-RU"/>
        </w:rPr>
      </w:pPr>
      <w:r w:rsidRPr="001E641E">
        <w:rPr>
          <w:lang w:val="ru-RU"/>
        </w:rPr>
        <w:t xml:space="preserve">Таблица </w:t>
      </w:r>
      <w:r>
        <w:rPr>
          <w:lang w:val="ru-RU"/>
        </w:rPr>
        <w:t>4</w:t>
      </w:r>
    </w:p>
    <w:p w:rsidR="00BC32CB" w:rsidRPr="001E641E" w:rsidRDefault="00BC32CB" w:rsidP="00BC32CB">
      <w:pPr>
        <w:pStyle w:val="52"/>
        <w:shd w:val="clear" w:color="auto" w:fill="auto"/>
        <w:spacing w:before="0" w:after="0" w:line="317" w:lineRule="exact"/>
        <w:ind w:left="1720"/>
        <w:jc w:val="left"/>
        <w:rPr>
          <w:lang w:val="ru-RU"/>
        </w:rPr>
      </w:pPr>
      <w:r w:rsidRPr="001E641E">
        <w:rPr>
          <w:lang w:val="ru-RU"/>
        </w:rPr>
        <w:t>Информация о существующих газораспределительных пунктах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4"/>
        <w:gridCol w:w="3950"/>
        <w:gridCol w:w="3197"/>
        <w:gridCol w:w="2150"/>
      </w:tblGrid>
      <w:tr w:rsidR="00BC32CB" w:rsidTr="00BC32CB">
        <w:trPr>
          <w:trHeight w:hRule="exact" w:val="61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Default="00BC32CB" w:rsidP="00BC32CB">
            <w:pPr>
              <w:pStyle w:val="29"/>
              <w:shd w:val="clear" w:color="auto" w:fill="auto"/>
              <w:spacing w:before="0" w:line="190" w:lineRule="exact"/>
              <w:ind w:left="200"/>
              <w:rPr>
                <w:rStyle w:val="295pt"/>
                <w:sz w:val="22"/>
                <w:szCs w:val="22"/>
              </w:rPr>
            </w:pPr>
          </w:p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ind w:left="200"/>
              <w:rPr>
                <w:bCs/>
                <w:color w:val="000000"/>
                <w:lang w:val="ru-RU" w:eastAsia="ru-RU" w:bidi="ru-RU"/>
              </w:rPr>
            </w:pPr>
            <w:r w:rsidRPr="00BC32CB">
              <w:rPr>
                <w:rStyle w:val="295pt"/>
                <w:sz w:val="22"/>
                <w:szCs w:val="22"/>
              </w:rPr>
              <w:t>№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95pt"/>
                <w:sz w:val="22"/>
                <w:szCs w:val="22"/>
              </w:rPr>
            </w:pPr>
          </w:p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bCs/>
                <w:color w:val="000000"/>
                <w:lang w:val="ru-RU" w:eastAsia="ru-RU" w:bidi="ru-RU"/>
              </w:rPr>
            </w:pPr>
            <w:r w:rsidRPr="00BC32CB">
              <w:rPr>
                <w:rStyle w:val="295pt"/>
                <w:sz w:val="22"/>
                <w:szCs w:val="22"/>
              </w:rPr>
              <w:t>Наименование ГРП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95pt"/>
                <w:sz w:val="22"/>
                <w:szCs w:val="22"/>
              </w:rPr>
            </w:pPr>
          </w:p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bCs/>
                <w:color w:val="000000"/>
                <w:lang w:val="ru-RU" w:eastAsia="ru-RU" w:bidi="ru-RU"/>
              </w:rPr>
            </w:pPr>
            <w:r w:rsidRPr="00BC32CB">
              <w:rPr>
                <w:rStyle w:val="295pt"/>
                <w:sz w:val="22"/>
                <w:szCs w:val="22"/>
              </w:rPr>
              <w:t>Адрес месторасположения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95pt"/>
                <w:sz w:val="22"/>
                <w:szCs w:val="22"/>
              </w:rPr>
            </w:pPr>
          </w:p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bCs/>
                <w:color w:val="000000"/>
                <w:lang w:val="ru-RU" w:eastAsia="ru-RU" w:bidi="ru-RU"/>
              </w:rPr>
            </w:pPr>
            <w:r w:rsidRPr="00BC32CB">
              <w:rPr>
                <w:rStyle w:val="295pt"/>
                <w:sz w:val="22"/>
                <w:szCs w:val="22"/>
              </w:rPr>
              <w:t>тип ГРП</w:t>
            </w:r>
          </w:p>
        </w:tc>
      </w:tr>
      <w:tr w:rsidR="00BC32CB" w:rsidTr="00BC32CB">
        <w:trPr>
          <w:trHeight w:hRule="exact" w:val="27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ind w:left="200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ГРП 088 п. Северный ул. Олимпийская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п. Северный ул. Олимпийская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ГРП</w:t>
            </w:r>
          </w:p>
        </w:tc>
      </w:tr>
      <w:tr w:rsidR="00BC32CB" w:rsidTr="00BC32CB">
        <w:trPr>
          <w:trHeight w:hRule="exact" w:val="27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ind w:left="200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ГРПШ 204 п. Северный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п. Северный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ШРП</w:t>
            </w:r>
          </w:p>
        </w:tc>
      </w:tr>
      <w:tr w:rsidR="00BC32CB" w:rsidTr="00BC32CB">
        <w:trPr>
          <w:trHeight w:hRule="exact" w:val="27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ind w:left="200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ГРПШ 111 п. Северный, ул. Октябрьская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п. Северный, ул. Октябрьская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ШРП</w:t>
            </w:r>
          </w:p>
        </w:tc>
      </w:tr>
      <w:tr w:rsidR="00BC32CB" w:rsidTr="00BC32CB">
        <w:trPr>
          <w:trHeight w:hRule="exact" w:val="27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ind w:left="200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ГРПШ 148 п. Северный, ул. Олимпийская 8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п. Северный, ул. Олимпийская 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ШРП</w:t>
            </w:r>
          </w:p>
        </w:tc>
      </w:tr>
      <w:tr w:rsidR="00BC32CB" w:rsidTr="00BC32CB">
        <w:trPr>
          <w:trHeight w:hRule="exact" w:val="27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ind w:left="200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ГРПШ 119 п. Северный, ул. Садовая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п. Северный, ул. Садовая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ШРП</w:t>
            </w:r>
          </w:p>
        </w:tc>
      </w:tr>
      <w:tr w:rsidR="00BC32CB" w:rsidTr="00BC32CB">
        <w:trPr>
          <w:trHeight w:hRule="exact" w:val="27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ind w:left="200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 xml:space="preserve">ГРПШ 174 п. Северный </w:t>
            </w:r>
            <w:proofErr w:type="spellStart"/>
            <w:r w:rsidRPr="00BC32CB">
              <w:rPr>
                <w:rStyle w:val="210pt"/>
                <w:bCs/>
                <w:sz w:val="19"/>
                <w:szCs w:val="19"/>
              </w:rPr>
              <w:t>мкр</w:t>
            </w:r>
            <w:proofErr w:type="spellEnd"/>
            <w:r w:rsidRPr="00BC32CB">
              <w:rPr>
                <w:rStyle w:val="210pt"/>
                <w:bCs/>
                <w:sz w:val="19"/>
                <w:szCs w:val="19"/>
              </w:rPr>
              <w:t>. Белогорье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п. Северный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ШРП</w:t>
            </w:r>
          </w:p>
        </w:tc>
      </w:tr>
      <w:tr w:rsidR="00BC32CB" w:rsidTr="00BC32CB">
        <w:trPr>
          <w:trHeight w:hRule="exact" w:val="48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ind w:left="200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ГРПШ п. Северный пер. Молодежны</w:t>
            </w:r>
            <w:proofErr w:type="gramStart"/>
            <w:r w:rsidRPr="00BC32CB">
              <w:rPr>
                <w:rStyle w:val="210pt"/>
                <w:bCs/>
                <w:sz w:val="19"/>
                <w:szCs w:val="19"/>
              </w:rPr>
              <w:t>й-</w:t>
            </w:r>
            <w:proofErr w:type="gramEnd"/>
            <w:r w:rsidRPr="00BC32CB">
              <w:rPr>
                <w:rStyle w:val="210pt"/>
                <w:bCs/>
                <w:sz w:val="19"/>
                <w:szCs w:val="19"/>
              </w:rPr>
              <w:t xml:space="preserve"> ул. Весенняя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п. Северный пер. Молодежны</w:t>
            </w:r>
            <w:proofErr w:type="gramStart"/>
            <w:r w:rsidRPr="00BC32CB">
              <w:rPr>
                <w:rStyle w:val="210pt"/>
                <w:bCs/>
                <w:sz w:val="19"/>
                <w:szCs w:val="19"/>
              </w:rPr>
              <w:t>й-</w:t>
            </w:r>
            <w:proofErr w:type="gramEnd"/>
            <w:r w:rsidRPr="00BC32CB">
              <w:rPr>
                <w:rStyle w:val="210pt"/>
                <w:bCs/>
                <w:sz w:val="19"/>
                <w:szCs w:val="19"/>
              </w:rPr>
              <w:t xml:space="preserve"> ул. Весенняя</w:t>
            </w:r>
          </w:p>
          <w:p w:rsid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</w:p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ШРП</w:t>
            </w:r>
          </w:p>
        </w:tc>
      </w:tr>
      <w:tr w:rsidR="00BC32CB" w:rsidTr="00BC32CB">
        <w:trPr>
          <w:trHeight w:hRule="exact" w:val="43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ind w:left="200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proofErr w:type="gramStart"/>
            <w:r w:rsidRPr="00BC32CB">
              <w:rPr>
                <w:rStyle w:val="210pt"/>
                <w:bCs/>
                <w:sz w:val="19"/>
                <w:szCs w:val="19"/>
              </w:rPr>
              <w:t>ГРПШ с ГСГО-2 п. Северный ул. Пригородная, ул. Каштановая, ул. Березовая</w:t>
            </w:r>
            <w:proofErr w:type="gram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п. Северный ул. Пригородная, ул. Каштановая, ул. Березовая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ШРП</w:t>
            </w:r>
          </w:p>
        </w:tc>
      </w:tr>
      <w:tr w:rsidR="00BC32CB" w:rsidTr="00BC32CB">
        <w:trPr>
          <w:trHeight w:hRule="exact" w:val="55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ind w:left="200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 xml:space="preserve">ГРПШ п. </w:t>
            </w:r>
            <w:proofErr w:type="gramStart"/>
            <w:r w:rsidRPr="00BC32CB">
              <w:rPr>
                <w:rStyle w:val="210pt"/>
                <w:bCs/>
                <w:sz w:val="19"/>
                <w:szCs w:val="19"/>
              </w:rPr>
              <w:t>Северный</w:t>
            </w:r>
            <w:proofErr w:type="gramEnd"/>
            <w:r w:rsidRPr="00BC32CB">
              <w:rPr>
                <w:rStyle w:val="210pt"/>
                <w:bCs/>
                <w:sz w:val="19"/>
                <w:szCs w:val="19"/>
              </w:rPr>
              <w:t>, ул. Малая, ул. Березовая, ул. Пригородная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 xml:space="preserve">п. </w:t>
            </w:r>
            <w:proofErr w:type="gramStart"/>
            <w:r w:rsidRPr="00BC32CB">
              <w:rPr>
                <w:rStyle w:val="210pt"/>
                <w:bCs/>
                <w:sz w:val="19"/>
                <w:szCs w:val="19"/>
              </w:rPr>
              <w:t>Северный</w:t>
            </w:r>
            <w:proofErr w:type="gramEnd"/>
            <w:r w:rsidRPr="00BC32CB">
              <w:rPr>
                <w:rStyle w:val="210pt"/>
                <w:bCs/>
                <w:sz w:val="19"/>
                <w:szCs w:val="19"/>
              </w:rPr>
              <w:t>, ул. Малая,</w:t>
            </w:r>
          </w:p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ул. Березовая, ул. Пригородная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ШРП</w:t>
            </w:r>
          </w:p>
        </w:tc>
      </w:tr>
      <w:tr w:rsidR="00BC32CB" w:rsidTr="00BC32CB">
        <w:trPr>
          <w:trHeight w:hRule="exact" w:val="27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ind w:left="200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ГРПШ п. Северный, ул. Солнечная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п. Северный, ул. Солнечная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ШРП</w:t>
            </w:r>
          </w:p>
        </w:tc>
      </w:tr>
      <w:tr w:rsidR="00BC32CB" w:rsidTr="00BC32CB">
        <w:trPr>
          <w:trHeight w:hRule="exact" w:val="27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ind w:left="200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11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ГРПШ с ГСГО п. Северный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п. Северный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ШРП</w:t>
            </w:r>
          </w:p>
        </w:tc>
      </w:tr>
      <w:tr w:rsidR="00BC32CB" w:rsidTr="00BC32CB">
        <w:trPr>
          <w:trHeight w:hRule="exact" w:val="27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ind w:left="200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12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 xml:space="preserve">ГРПШ с ГСГО п. Северный </w:t>
            </w:r>
            <w:proofErr w:type="spellStart"/>
            <w:r w:rsidRPr="00BC32CB">
              <w:rPr>
                <w:rStyle w:val="210pt"/>
                <w:bCs/>
                <w:sz w:val="19"/>
                <w:szCs w:val="19"/>
              </w:rPr>
              <w:t>ПлемзаводРазуменский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п. Северный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ШРП</w:t>
            </w:r>
          </w:p>
        </w:tc>
      </w:tr>
      <w:tr w:rsidR="00BC32CB" w:rsidTr="00BC32CB">
        <w:trPr>
          <w:trHeight w:hRule="exact" w:val="4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ind w:left="200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13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 xml:space="preserve">ШРП №260 п. </w:t>
            </w:r>
            <w:proofErr w:type="gramStart"/>
            <w:r w:rsidRPr="00BC32CB">
              <w:rPr>
                <w:rStyle w:val="210pt"/>
                <w:bCs/>
                <w:sz w:val="19"/>
                <w:szCs w:val="19"/>
              </w:rPr>
              <w:t>Северный</w:t>
            </w:r>
            <w:proofErr w:type="gramEnd"/>
            <w:r w:rsidRPr="00BC32CB">
              <w:rPr>
                <w:rStyle w:val="210pt"/>
                <w:bCs/>
                <w:sz w:val="19"/>
                <w:szCs w:val="19"/>
              </w:rPr>
              <w:t>, ул.1-го Салюта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proofErr w:type="gramStart"/>
            <w:r w:rsidRPr="00BC32CB">
              <w:rPr>
                <w:rStyle w:val="210pt"/>
                <w:bCs/>
                <w:sz w:val="19"/>
                <w:szCs w:val="19"/>
              </w:rPr>
              <w:t>Белгородская</w:t>
            </w:r>
            <w:proofErr w:type="gramEnd"/>
            <w:r w:rsidRPr="00BC32CB">
              <w:rPr>
                <w:rStyle w:val="210pt"/>
                <w:bCs/>
                <w:sz w:val="19"/>
                <w:szCs w:val="19"/>
              </w:rPr>
              <w:t xml:space="preserve"> обл., Белгородский р-он, п. Северный, ул.1-го Салюта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ШРП</w:t>
            </w:r>
          </w:p>
        </w:tc>
      </w:tr>
      <w:tr w:rsidR="00BC32CB" w:rsidTr="00BC32CB">
        <w:trPr>
          <w:trHeight w:hRule="exact" w:val="27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ind w:left="200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14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ГРПШ п. Северный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п. Северный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ШРП</w:t>
            </w:r>
          </w:p>
        </w:tc>
      </w:tr>
      <w:tr w:rsidR="00BC32CB" w:rsidTr="00BC32CB">
        <w:trPr>
          <w:trHeight w:hRule="exact" w:val="27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ind w:left="200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lastRenderedPageBreak/>
              <w:t>15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ГРПШ 1062 п. Северный, ул. Садовая 84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п. Северный, ул. Садовая 84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ШРП</w:t>
            </w:r>
          </w:p>
        </w:tc>
      </w:tr>
      <w:tr w:rsidR="00BC32CB" w:rsidTr="00BC32CB">
        <w:trPr>
          <w:trHeight w:hRule="exact" w:val="27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ind w:left="200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16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ГРПШ 817 п. Северный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п. Северный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ШРП</w:t>
            </w:r>
          </w:p>
        </w:tc>
      </w:tr>
      <w:tr w:rsidR="00BC32CB" w:rsidTr="00BC32CB">
        <w:trPr>
          <w:trHeight w:hRule="exact" w:val="27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ind w:left="200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17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 xml:space="preserve">ГРПШ 819 п. </w:t>
            </w:r>
            <w:proofErr w:type="gramStart"/>
            <w:r w:rsidRPr="00BC32CB">
              <w:rPr>
                <w:rStyle w:val="210pt"/>
                <w:bCs/>
                <w:sz w:val="19"/>
                <w:szCs w:val="19"/>
              </w:rPr>
              <w:t>Северный</w:t>
            </w:r>
            <w:proofErr w:type="gramEnd"/>
            <w:r w:rsidRPr="00BC32CB">
              <w:rPr>
                <w:rStyle w:val="210pt"/>
                <w:bCs/>
                <w:sz w:val="19"/>
                <w:szCs w:val="19"/>
              </w:rPr>
              <w:t xml:space="preserve"> птицефабрика Северная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п. Северный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ШРП</w:t>
            </w:r>
          </w:p>
        </w:tc>
      </w:tr>
      <w:tr w:rsidR="00BC32CB" w:rsidTr="00BC32CB">
        <w:trPr>
          <w:trHeight w:hRule="exact" w:val="27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ind w:left="200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18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ГРПШ 857 ПУРГ ШРП п. Северный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п. Северный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ШРП</w:t>
            </w:r>
          </w:p>
        </w:tc>
      </w:tr>
      <w:tr w:rsidR="00BC32CB" w:rsidTr="00BC32CB">
        <w:trPr>
          <w:trHeight w:hRule="exact" w:val="27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ind w:left="200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19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ГРП № 530 п. Северный, ОПХ Белгородское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п. Северный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ГРП</w:t>
            </w:r>
          </w:p>
        </w:tc>
      </w:tr>
      <w:tr w:rsidR="00BC32CB" w:rsidTr="00BC32CB">
        <w:trPr>
          <w:trHeight w:hRule="exact" w:val="27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ind w:left="200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20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ГРП п. Северный ул. Октябрьская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п. Северный, ул. Октябрьская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32CB" w:rsidRPr="00BC32CB" w:rsidRDefault="00BC32CB" w:rsidP="00BC32CB">
            <w:pPr>
              <w:pStyle w:val="29"/>
              <w:shd w:val="clear" w:color="auto" w:fill="auto"/>
              <w:spacing w:before="0" w:line="190" w:lineRule="exact"/>
              <w:rPr>
                <w:rStyle w:val="210pt"/>
                <w:bCs/>
                <w:sz w:val="19"/>
                <w:szCs w:val="19"/>
              </w:rPr>
            </w:pPr>
            <w:r w:rsidRPr="00BC32CB">
              <w:rPr>
                <w:rStyle w:val="210pt"/>
                <w:bCs/>
                <w:sz w:val="19"/>
                <w:szCs w:val="19"/>
              </w:rPr>
              <w:t>ГРП</w:t>
            </w:r>
          </w:p>
        </w:tc>
      </w:tr>
    </w:tbl>
    <w:p w:rsidR="001E641E" w:rsidRDefault="001E641E" w:rsidP="001E641E">
      <w:pPr>
        <w:framePr w:w="9307" w:wrap="notBeside" w:vAnchor="text" w:hAnchor="text" w:xAlign="center" w:y="1"/>
        <w:rPr>
          <w:sz w:val="2"/>
          <w:szCs w:val="2"/>
        </w:rPr>
      </w:pPr>
    </w:p>
    <w:p w:rsidR="001E641E" w:rsidRDefault="001E641E" w:rsidP="001E641E">
      <w:pPr>
        <w:rPr>
          <w:sz w:val="2"/>
          <w:szCs w:val="2"/>
        </w:rPr>
      </w:pPr>
    </w:p>
    <w:p w:rsidR="001E641E" w:rsidRPr="00BC32CB" w:rsidRDefault="001E641E" w:rsidP="00BC32CB">
      <w:pPr>
        <w:pStyle w:val="29"/>
        <w:shd w:val="clear" w:color="auto" w:fill="auto"/>
        <w:spacing w:before="0" w:line="360" w:lineRule="auto"/>
        <w:ind w:firstLine="740"/>
        <w:jc w:val="both"/>
        <w:rPr>
          <w:sz w:val="28"/>
          <w:szCs w:val="28"/>
          <w:lang w:val="ru-RU"/>
        </w:rPr>
      </w:pPr>
      <w:r w:rsidRPr="00BC32CB">
        <w:rPr>
          <w:sz w:val="28"/>
          <w:szCs w:val="28"/>
          <w:lang w:val="ru-RU"/>
        </w:rPr>
        <w:t xml:space="preserve">Газоснабжение муниципального образования осуществляется газопроводом высокого, среднего и низкого давления. </w:t>
      </w:r>
    </w:p>
    <w:p w:rsidR="005942BC" w:rsidRPr="00244D99" w:rsidRDefault="005942BC" w:rsidP="003074AD">
      <w:pPr>
        <w:pStyle w:val="a5"/>
        <w:tabs>
          <w:tab w:val="left" w:pos="1364"/>
        </w:tabs>
        <w:spacing w:before="4"/>
        <w:ind w:left="1388" w:firstLine="0"/>
        <w:rPr>
          <w:color w:val="FF0000"/>
          <w:sz w:val="28"/>
          <w:lang w:val="ru-RU"/>
        </w:rPr>
      </w:pPr>
    </w:p>
    <w:p w:rsidR="00AB13B8" w:rsidRPr="00F81EA4" w:rsidRDefault="00AB13B8" w:rsidP="00AB13B8">
      <w:pPr>
        <w:pStyle w:val="a5"/>
        <w:numPr>
          <w:ilvl w:val="2"/>
          <w:numId w:val="2"/>
        </w:numPr>
        <w:tabs>
          <w:tab w:val="left" w:pos="1364"/>
        </w:tabs>
        <w:spacing w:before="4"/>
        <w:ind w:firstLine="597"/>
        <w:rPr>
          <w:b/>
          <w:sz w:val="28"/>
          <w:lang w:val="ru-RU"/>
        </w:rPr>
      </w:pPr>
      <w:r w:rsidRPr="00F81EA4">
        <w:rPr>
          <w:b/>
          <w:sz w:val="28"/>
          <w:lang w:val="ru-RU"/>
        </w:rPr>
        <w:t>Электроснабжение</w:t>
      </w:r>
    </w:p>
    <w:p w:rsidR="001A6FF0" w:rsidRDefault="001A6FF0" w:rsidP="001A6FF0">
      <w:pPr>
        <w:pStyle w:val="29"/>
        <w:shd w:val="clear" w:color="auto" w:fill="auto"/>
        <w:tabs>
          <w:tab w:val="left" w:pos="9923"/>
        </w:tabs>
        <w:spacing w:before="0" w:line="360" w:lineRule="auto"/>
        <w:ind w:right="57" w:firstLine="567"/>
        <w:jc w:val="both"/>
        <w:rPr>
          <w:sz w:val="28"/>
          <w:szCs w:val="28"/>
          <w:lang w:val="ru-RU"/>
        </w:rPr>
      </w:pPr>
      <w:bookmarkStart w:id="6" w:name="bookmark23"/>
    </w:p>
    <w:p w:rsidR="00F81EA4" w:rsidRPr="001A6FF0" w:rsidRDefault="00F81EA4" w:rsidP="001A6FF0">
      <w:pPr>
        <w:pStyle w:val="29"/>
        <w:shd w:val="clear" w:color="auto" w:fill="auto"/>
        <w:tabs>
          <w:tab w:val="left" w:pos="9923"/>
        </w:tabs>
        <w:spacing w:before="0" w:line="360" w:lineRule="auto"/>
        <w:ind w:right="57" w:firstLine="567"/>
        <w:jc w:val="both"/>
        <w:rPr>
          <w:sz w:val="28"/>
          <w:szCs w:val="28"/>
          <w:lang w:val="ru-RU"/>
        </w:rPr>
      </w:pPr>
      <w:r w:rsidRPr="001A6FF0">
        <w:rPr>
          <w:sz w:val="28"/>
          <w:szCs w:val="28"/>
          <w:lang w:val="ru-RU"/>
        </w:rPr>
        <w:t>Электроснабжение муниципального образование осуществлялось от подстанции ПС 32/10 кВ «</w:t>
      </w:r>
      <w:proofErr w:type="spellStart"/>
      <w:r w:rsidRPr="001A6FF0">
        <w:rPr>
          <w:sz w:val="28"/>
          <w:szCs w:val="28"/>
          <w:lang w:val="ru-RU"/>
        </w:rPr>
        <w:t>Оскочная</w:t>
      </w:r>
      <w:proofErr w:type="spellEnd"/>
      <w:r w:rsidRPr="001A6FF0">
        <w:rPr>
          <w:sz w:val="28"/>
          <w:szCs w:val="28"/>
          <w:lang w:val="ru-RU"/>
        </w:rPr>
        <w:t xml:space="preserve">». Существующая подстанция несла нагрузки потребителей до 95% и исчерпала свои ресурсы. Южнее поселка Северный находится новая подстанция ПС - 110 кВ «Северная», которая введена в эксплуатацию в 2006 году. Энергоснабжение поселка будет осуществляться от новой подстанции ПС «Северная». Вдоль южной границы поселка Северный </w:t>
      </w:r>
      <w:proofErr w:type="gramStart"/>
      <w:r w:rsidRPr="001A6FF0">
        <w:rPr>
          <w:sz w:val="28"/>
          <w:szCs w:val="28"/>
          <w:lang w:val="ru-RU"/>
        </w:rPr>
        <w:t>проходят воздушные высоковольтные линии электропередач 35кВт и 110 кВ частично пересекая</w:t>
      </w:r>
      <w:proofErr w:type="gramEnd"/>
      <w:r w:rsidRPr="001A6FF0">
        <w:rPr>
          <w:sz w:val="28"/>
          <w:szCs w:val="28"/>
          <w:lang w:val="ru-RU"/>
        </w:rPr>
        <w:t xml:space="preserve"> южную часть территории в районе массивов ИЖС.</w:t>
      </w:r>
      <w:bookmarkEnd w:id="6"/>
    </w:p>
    <w:p w:rsidR="00F81EA4" w:rsidRPr="001A6FF0" w:rsidRDefault="00F81EA4" w:rsidP="001A6FF0">
      <w:pPr>
        <w:pStyle w:val="29"/>
        <w:shd w:val="clear" w:color="auto" w:fill="auto"/>
        <w:tabs>
          <w:tab w:val="left" w:pos="9923"/>
        </w:tabs>
        <w:spacing w:before="0" w:after="362" w:line="360" w:lineRule="auto"/>
        <w:ind w:right="57" w:firstLine="567"/>
        <w:jc w:val="both"/>
        <w:rPr>
          <w:sz w:val="28"/>
          <w:szCs w:val="28"/>
          <w:lang w:val="ru-RU"/>
        </w:rPr>
      </w:pPr>
      <w:bookmarkStart w:id="7" w:name="bookmark24"/>
      <w:r w:rsidRPr="001A6FF0">
        <w:rPr>
          <w:sz w:val="28"/>
          <w:szCs w:val="28"/>
          <w:lang w:val="ru-RU"/>
        </w:rPr>
        <w:t>Для разводки низковольтных сетей на территории жилой застройки и промышленных предприятий имеются трансформаторные подстанции, которые расположены в центре электрических нагрузок с учетом удобства подхода высоковольтных воздушных линий 10 кВ.</w:t>
      </w:r>
      <w:bookmarkEnd w:id="7"/>
    </w:p>
    <w:p w:rsidR="003A7998" w:rsidRPr="00244D99" w:rsidRDefault="003A7998" w:rsidP="003B0450">
      <w:pPr>
        <w:pStyle w:val="a5"/>
        <w:numPr>
          <w:ilvl w:val="0"/>
          <w:numId w:val="5"/>
        </w:numPr>
        <w:tabs>
          <w:tab w:val="left" w:pos="1638"/>
        </w:tabs>
        <w:spacing w:line="362" w:lineRule="auto"/>
        <w:ind w:left="1820" w:right="425" w:hanging="677"/>
        <w:rPr>
          <w:b/>
          <w:color w:val="FF0000"/>
          <w:sz w:val="28"/>
          <w:lang w:val="ru-RU"/>
        </w:rPr>
      </w:pPr>
      <w:bookmarkStart w:id="8" w:name="_Toc510191402"/>
      <w:r w:rsidRPr="004762A2">
        <w:rPr>
          <w:b/>
          <w:sz w:val="28"/>
          <w:lang w:val="ru-RU"/>
        </w:rPr>
        <w:t xml:space="preserve">Анализ состояния объектов транспортной инфраструктуры </w:t>
      </w:r>
    </w:p>
    <w:p w:rsidR="001D5C2D" w:rsidRPr="001D5C2D" w:rsidRDefault="001D5C2D" w:rsidP="005F5EE2">
      <w:pPr>
        <w:spacing w:line="360" w:lineRule="auto"/>
        <w:ind w:firstLine="567"/>
        <w:jc w:val="both"/>
        <w:rPr>
          <w:sz w:val="28"/>
          <w:szCs w:val="28"/>
          <w:lang w:val="ru-RU" w:eastAsia="ru-RU"/>
        </w:rPr>
      </w:pPr>
      <w:r w:rsidRPr="001D5C2D">
        <w:rPr>
          <w:sz w:val="28"/>
          <w:szCs w:val="28"/>
          <w:lang w:val="ru-RU" w:eastAsia="ru-RU"/>
        </w:rPr>
        <w:t>Транспортная инфраструктура городского поселения «Поселок Северный» включает только автомобильный транспорт, и принимает нагрузку в направлении межрегиональных, внутриобластных и местных связей.</w:t>
      </w:r>
    </w:p>
    <w:p w:rsidR="001D5C2D" w:rsidRPr="001D5C2D" w:rsidRDefault="001D5C2D" w:rsidP="005F5EE2">
      <w:pPr>
        <w:spacing w:line="360" w:lineRule="auto"/>
        <w:ind w:firstLine="567"/>
        <w:jc w:val="both"/>
        <w:rPr>
          <w:sz w:val="28"/>
          <w:szCs w:val="28"/>
          <w:lang w:val="ru-RU" w:eastAsia="ru-RU"/>
        </w:rPr>
      </w:pPr>
      <w:r w:rsidRPr="001D5C2D">
        <w:rPr>
          <w:sz w:val="28"/>
          <w:szCs w:val="28"/>
          <w:lang w:val="ru-RU" w:eastAsia="ru-RU"/>
        </w:rPr>
        <w:t>Каркас транспортной автомобильной сети территории городского поселения «Поселок Северный» представлен автомобильной дорогой федерального значения М</w:t>
      </w:r>
      <w:proofErr w:type="gramStart"/>
      <w:r w:rsidRPr="001D5C2D">
        <w:rPr>
          <w:sz w:val="28"/>
          <w:szCs w:val="28"/>
          <w:lang w:val="ru-RU" w:eastAsia="ru-RU"/>
        </w:rPr>
        <w:t>2</w:t>
      </w:r>
      <w:proofErr w:type="gramEnd"/>
      <w:r w:rsidRPr="001D5C2D">
        <w:rPr>
          <w:sz w:val="28"/>
          <w:szCs w:val="28"/>
          <w:lang w:val="ru-RU" w:eastAsia="ru-RU"/>
        </w:rPr>
        <w:t xml:space="preserve"> «Крым», дорогами местного значения, а также улично-дорожной сетью поселка. </w:t>
      </w:r>
    </w:p>
    <w:p w:rsidR="00776434" w:rsidRPr="005F5EE2" w:rsidRDefault="00776434" w:rsidP="005F5EE2">
      <w:pPr>
        <w:pStyle w:val="a3"/>
        <w:spacing w:before="7" w:line="360" w:lineRule="auto"/>
        <w:ind w:left="115" w:right="110" w:firstLine="736"/>
        <w:jc w:val="both"/>
        <w:rPr>
          <w:lang w:val="ru-RU"/>
        </w:rPr>
      </w:pPr>
      <w:r w:rsidRPr="005F5EE2">
        <w:rPr>
          <w:lang w:val="ru-RU"/>
        </w:rPr>
        <w:lastRenderedPageBreak/>
        <w:t>Ниже приводится анализ существующей транспортной инфраструктуры по видам транспорта.</w:t>
      </w:r>
    </w:p>
    <w:p w:rsidR="00776434" w:rsidRPr="004762A2" w:rsidRDefault="00776434" w:rsidP="00703414">
      <w:pPr>
        <w:spacing w:line="312" w:lineRule="auto"/>
        <w:ind w:firstLine="720"/>
        <w:jc w:val="center"/>
        <w:rPr>
          <w:b/>
          <w:i/>
          <w:sz w:val="28"/>
          <w:szCs w:val="28"/>
          <w:u w:val="single"/>
          <w:lang w:val="ru-RU"/>
        </w:rPr>
      </w:pPr>
      <w:r w:rsidRPr="004762A2">
        <w:rPr>
          <w:b/>
          <w:i/>
          <w:sz w:val="28"/>
          <w:szCs w:val="28"/>
          <w:u w:val="single"/>
          <w:lang w:val="ru-RU"/>
        </w:rPr>
        <w:t>Железнодорожный транспорт.</w:t>
      </w:r>
    </w:p>
    <w:p w:rsidR="004762A2" w:rsidRDefault="004762A2" w:rsidP="005F5EE2">
      <w:pPr>
        <w:spacing w:line="360" w:lineRule="auto"/>
        <w:ind w:firstLine="567"/>
        <w:jc w:val="both"/>
        <w:rPr>
          <w:sz w:val="28"/>
          <w:szCs w:val="28"/>
          <w:lang w:val="ru-RU" w:eastAsia="ru-RU"/>
        </w:rPr>
      </w:pPr>
      <w:r w:rsidRPr="004762A2">
        <w:rPr>
          <w:sz w:val="28"/>
          <w:szCs w:val="28"/>
          <w:lang w:val="ru-RU" w:eastAsia="ru-RU"/>
        </w:rPr>
        <w:t>Железнодорожный транспорт в поселении отсутствует</w:t>
      </w:r>
      <w:r>
        <w:rPr>
          <w:sz w:val="28"/>
          <w:szCs w:val="28"/>
          <w:lang w:val="ru-RU" w:eastAsia="ru-RU"/>
        </w:rPr>
        <w:t xml:space="preserve">. Ближайшая железнодорожная станция – </w:t>
      </w:r>
      <w:r w:rsidRPr="004762A2">
        <w:rPr>
          <w:sz w:val="28"/>
          <w:szCs w:val="28"/>
          <w:lang w:val="ru-RU" w:eastAsia="ru-RU"/>
        </w:rPr>
        <w:t>основная пассажирская железнодорожная станция и вокзал города </w:t>
      </w:r>
      <w:hyperlink r:id="rId12" w:tooltip="Белгород" w:history="1">
        <w:r w:rsidRPr="004762A2">
          <w:rPr>
            <w:sz w:val="28"/>
            <w:szCs w:val="28"/>
            <w:lang w:val="ru-RU" w:eastAsia="ru-RU"/>
          </w:rPr>
          <w:t>Белгорода</w:t>
        </w:r>
      </w:hyperlink>
      <w:r>
        <w:rPr>
          <w:sz w:val="28"/>
          <w:szCs w:val="28"/>
          <w:lang w:val="ru-RU" w:eastAsia="ru-RU"/>
        </w:rPr>
        <w:t>.</w:t>
      </w:r>
    </w:p>
    <w:p w:rsidR="004762A2" w:rsidRPr="004762A2" w:rsidRDefault="004762A2" w:rsidP="005F5EE2">
      <w:pPr>
        <w:spacing w:line="360" w:lineRule="auto"/>
        <w:ind w:firstLine="567"/>
        <w:jc w:val="both"/>
        <w:rPr>
          <w:sz w:val="28"/>
          <w:szCs w:val="28"/>
          <w:lang w:val="ru-RU" w:eastAsia="ru-RU"/>
        </w:rPr>
      </w:pPr>
      <w:r w:rsidRPr="004762A2">
        <w:rPr>
          <w:sz w:val="28"/>
          <w:szCs w:val="28"/>
          <w:lang w:val="ru-RU" w:eastAsia="ru-RU"/>
        </w:rPr>
        <w:t>Белгород — узловая станция </w:t>
      </w:r>
      <w:hyperlink r:id="rId13" w:tooltip="Юго-Восточная железная дорога" w:history="1">
        <w:r w:rsidRPr="004762A2">
          <w:rPr>
            <w:sz w:val="28"/>
            <w:szCs w:val="28"/>
            <w:lang w:val="ru-RU" w:eastAsia="ru-RU"/>
          </w:rPr>
          <w:t>Юго-Восточной железной дороги</w:t>
        </w:r>
      </w:hyperlink>
      <w:r w:rsidRPr="004762A2">
        <w:rPr>
          <w:sz w:val="28"/>
          <w:szCs w:val="28"/>
          <w:lang w:val="ru-RU" w:eastAsia="ru-RU"/>
        </w:rPr>
        <w:t xml:space="preserve">. </w:t>
      </w:r>
    </w:p>
    <w:p w:rsidR="00776434" w:rsidRPr="005F5EE2" w:rsidRDefault="009A25BC" w:rsidP="00776434">
      <w:pPr>
        <w:spacing w:line="312" w:lineRule="auto"/>
        <w:ind w:firstLine="720"/>
        <w:jc w:val="center"/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>В</w:t>
      </w:r>
      <w:r w:rsidR="00776434" w:rsidRPr="005F5EE2">
        <w:rPr>
          <w:b/>
          <w:i/>
          <w:sz w:val="28"/>
          <w:szCs w:val="28"/>
          <w:u w:val="single"/>
          <w:lang w:val="ru-RU"/>
        </w:rPr>
        <w:t>оздушный транспорт.</w:t>
      </w:r>
    </w:p>
    <w:p w:rsidR="005F5EE2" w:rsidRPr="001D5C2D" w:rsidRDefault="005F5EE2" w:rsidP="005F5EE2">
      <w:pPr>
        <w:spacing w:line="360" w:lineRule="auto"/>
        <w:ind w:firstLine="567"/>
        <w:jc w:val="both"/>
        <w:rPr>
          <w:sz w:val="28"/>
          <w:szCs w:val="28"/>
          <w:lang w:val="ru-RU" w:eastAsia="ru-RU"/>
        </w:rPr>
      </w:pPr>
      <w:bookmarkStart w:id="9" w:name="_Toc251678881"/>
      <w:r w:rsidRPr="001D5C2D">
        <w:rPr>
          <w:sz w:val="28"/>
          <w:szCs w:val="28"/>
          <w:lang w:val="ru-RU" w:eastAsia="ru-RU"/>
        </w:rPr>
        <w:t xml:space="preserve">Воздушный транспорт в поселении отсутствует. Ближайший международный аэропорт находится в г. Белгороде. </w:t>
      </w:r>
    </w:p>
    <w:bookmarkEnd w:id="9"/>
    <w:p w:rsidR="00776434" w:rsidRPr="009A25BC" w:rsidRDefault="00776434" w:rsidP="00776434">
      <w:pPr>
        <w:spacing w:line="312" w:lineRule="auto"/>
        <w:ind w:firstLine="720"/>
        <w:jc w:val="center"/>
        <w:rPr>
          <w:b/>
          <w:i/>
          <w:sz w:val="28"/>
          <w:szCs w:val="28"/>
          <w:u w:val="single"/>
          <w:lang w:val="ru-RU"/>
        </w:rPr>
      </w:pPr>
      <w:r w:rsidRPr="009A25BC">
        <w:rPr>
          <w:b/>
          <w:i/>
          <w:sz w:val="28"/>
          <w:szCs w:val="28"/>
          <w:u w:val="single"/>
          <w:lang w:val="ru-RU"/>
        </w:rPr>
        <w:t>Трубопроводный транспорт.</w:t>
      </w:r>
    </w:p>
    <w:p w:rsidR="00776434" w:rsidRPr="009A25BC" w:rsidRDefault="005F5EE2" w:rsidP="009A25BC">
      <w:pPr>
        <w:spacing w:line="360" w:lineRule="auto"/>
        <w:ind w:firstLine="567"/>
        <w:jc w:val="both"/>
        <w:rPr>
          <w:sz w:val="28"/>
          <w:szCs w:val="28"/>
          <w:lang w:val="ru-RU" w:eastAsia="ru-RU"/>
        </w:rPr>
      </w:pPr>
      <w:r w:rsidRPr="001D5C2D">
        <w:rPr>
          <w:sz w:val="28"/>
          <w:szCs w:val="28"/>
          <w:lang w:val="ru-RU" w:eastAsia="ru-RU"/>
        </w:rPr>
        <w:t xml:space="preserve">По территории </w:t>
      </w:r>
      <w:r w:rsidR="009A25BC">
        <w:rPr>
          <w:sz w:val="28"/>
          <w:szCs w:val="28"/>
          <w:lang w:val="ru-RU" w:eastAsia="ru-RU"/>
        </w:rPr>
        <w:t xml:space="preserve">городского </w:t>
      </w:r>
      <w:r w:rsidRPr="001D5C2D">
        <w:rPr>
          <w:sz w:val="28"/>
          <w:szCs w:val="28"/>
          <w:lang w:val="ru-RU" w:eastAsia="ru-RU"/>
        </w:rPr>
        <w:t xml:space="preserve">поселения </w:t>
      </w:r>
      <w:r w:rsidR="009A25BC">
        <w:rPr>
          <w:sz w:val="28"/>
          <w:szCs w:val="28"/>
          <w:lang w:val="ru-RU" w:eastAsia="ru-RU"/>
        </w:rPr>
        <w:t xml:space="preserve">«Поселок Северный» </w:t>
      </w:r>
      <w:r w:rsidRPr="001D5C2D">
        <w:rPr>
          <w:sz w:val="28"/>
          <w:szCs w:val="28"/>
          <w:lang w:val="ru-RU" w:eastAsia="ru-RU"/>
        </w:rPr>
        <w:t>про</w:t>
      </w:r>
      <w:r w:rsidR="009A25BC">
        <w:rPr>
          <w:sz w:val="28"/>
          <w:szCs w:val="28"/>
          <w:lang w:val="ru-RU" w:eastAsia="ru-RU"/>
        </w:rPr>
        <w:t xml:space="preserve">ходят межпоселковые газопроводы, </w:t>
      </w:r>
      <w:r w:rsidRPr="009A25BC">
        <w:rPr>
          <w:sz w:val="28"/>
          <w:szCs w:val="28"/>
          <w:lang w:val="ru-RU" w:eastAsia="ru-RU"/>
        </w:rPr>
        <w:t xml:space="preserve">магистральный газопровода </w:t>
      </w:r>
      <w:proofErr w:type="spellStart"/>
      <w:r w:rsidRPr="009A25BC">
        <w:rPr>
          <w:sz w:val="28"/>
          <w:szCs w:val="28"/>
          <w:lang w:val="ru-RU" w:eastAsia="ru-RU"/>
        </w:rPr>
        <w:t>Шебелинка</w:t>
      </w:r>
      <w:proofErr w:type="spellEnd"/>
      <w:r w:rsidRPr="009A25BC">
        <w:rPr>
          <w:sz w:val="28"/>
          <w:szCs w:val="28"/>
          <w:lang w:val="ru-RU" w:eastAsia="ru-RU"/>
        </w:rPr>
        <w:t xml:space="preserve"> - Белгород - Курск - Брянск (ШБК</w:t>
      </w:r>
      <w:r w:rsidR="009A25BC">
        <w:rPr>
          <w:sz w:val="28"/>
          <w:szCs w:val="28"/>
          <w:lang w:val="ru-RU" w:eastAsia="ru-RU"/>
        </w:rPr>
        <w:t>Б).</w:t>
      </w:r>
    </w:p>
    <w:p w:rsidR="00776434" w:rsidRPr="009A25BC" w:rsidRDefault="00776434" w:rsidP="00776434">
      <w:pPr>
        <w:spacing w:line="312" w:lineRule="auto"/>
        <w:ind w:firstLine="720"/>
        <w:jc w:val="center"/>
        <w:rPr>
          <w:b/>
          <w:i/>
          <w:sz w:val="28"/>
          <w:szCs w:val="28"/>
          <w:u w:val="single"/>
          <w:lang w:val="ru-RU"/>
        </w:rPr>
      </w:pPr>
      <w:r w:rsidRPr="009A25BC">
        <w:rPr>
          <w:b/>
          <w:i/>
          <w:sz w:val="28"/>
          <w:szCs w:val="28"/>
          <w:u w:val="single"/>
          <w:lang w:val="ru-RU"/>
        </w:rPr>
        <w:t>Автомобильный транспорт</w:t>
      </w:r>
    </w:p>
    <w:p w:rsidR="00D81D25" w:rsidRPr="00D81D25" w:rsidRDefault="00D81D25" w:rsidP="00D81D25">
      <w:pPr>
        <w:spacing w:line="360" w:lineRule="auto"/>
        <w:ind w:firstLine="567"/>
        <w:jc w:val="both"/>
        <w:rPr>
          <w:sz w:val="28"/>
          <w:szCs w:val="28"/>
          <w:lang w:val="ru-RU" w:eastAsia="ru-RU"/>
        </w:rPr>
      </w:pPr>
      <w:r w:rsidRPr="001D5C2D">
        <w:rPr>
          <w:sz w:val="28"/>
          <w:szCs w:val="28"/>
          <w:lang w:val="ru-RU" w:eastAsia="ru-RU"/>
        </w:rPr>
        <w:t xml:space="preserve">Значительное влияние на развитие поселения оказывает федеральная магистральная автодорога М-2 «Крым», по которой осуществляются связи Белгородской области с другими регионами страны, с Украиной и трансконтинентальные перевозки международного уровня. </w:t>
      </w:r>
      <w:r w:rsidRPr="00D81D25">
        <w:rPr>
          <w:sz w:val="28"/>
          <w:szCs w:val="28"/>
          <w:lang w:val="ru-RU" w:eastAsia="ru-RU"/>
        </w:rPr>
        <w:t>Указанная магистральная автодорога проходит через городское поселение</w:t>
      </w:r>
      <w:r>
        <w:rPr>
          <w:sz w:val="28"/>
          <w:szCs w:val="28"/>
          <w:lang w:val="ru-RU" w:eastAsia="ru-RU"/>
        </w:rPr>
        <w:t>.</w:t>
      </w:r>
    </w:p>
    <w:p w:rsidR="00D81D25" w:rsidRPr="001D5C2D" w:rsidRDefault="00D81D25" w:rsidP="00D81D25">
      <w:pPr>
        <w:spacing w:line="360" w:lineRule="auto"/>
        <w:ind w:firstLine="567"/>
        <w:jc w:val="both"/>
        <w:rPr>
          <w:sz w:val="28"/>
          <w:szCs w:val="28"/>
          <w:lang w:val="ru-RU" w:eastAsia="ru-RU"/>
        </w:rPr>
      </w:pPr>
      <w:r w:rsidRPr="001D5C2D">
        <w:rPr>
          <w:sz w:val="28"/>
          <w:szCs w:val="28"/>
          <w:lang w:val="ru-RU" w:eastAsia="ru-RU"/>
        </w:rPr>
        <w:t xml:space="preserve">Одним из важнейших видов внешнего транспорта для поселения является </w:t>
      </w:r>
      <w:proofErr w:type="gramStart"/>
      <w:r w:rsidRPr="001D5C2D">
        <w:rPr>
          <w:sz w:val="28"/>
          <w:szCs w:val="28"/>
          <w:lang w:val="ru-RU" w:eastAsia="ru-RU"/>
        </w:rPr>
        <w:t>автомобильный</w:t>
      </w:r>
      <w:proofErr w:type="gramEnd"/>
      <w:r w:rsidRPr="001D5C2D">
        <w:rPr>
          <w:sz w:val="28"/>
          <w:szCs w:val="28"/>
          <w:lang w:val="ru-RU" w:eastAsia="ru-RU"/>
        </w:rPr>
        <w:t>. При всем многообразии и обширной географии экономических и социальных связей с другими регионами страны, а также при возрастающей роли в перевозках автомобильного транспорта, реализация этих связей на территории поселения осуществляется магистральной автодорогой М-2 «Крым»</w:t>
      </w:r>
      <w:r>
        <w:rPr>
          <w:sz w:val="28"/>
          <w:szCs w:val="28"/>
          <w:lang w:val="ru-RU" w:eastAsia="ru-RU"/>
        </w:rPr>
        <w:t>.</w:t>
      </w:r>
    </w:p>
    <w:p w:rsidR="006B5455" w:rsidRDefault="006B5455" w:rsidP="006B5455">
      <w:pPr>
        <w:ind w:firstLine="900"/>
        <w:rPr>
          <w:b/>
          <w:sz w:val="28"/>
          <w:szCs w:val="28"/>
          <w:lang w:val="ru-RU"/>
        </w:rPr>
      </w:pPr>
    </w:p>
    <w:p w:rsidR="006B5455" w:rsidRDefault="006B5455" w:rsidP="006B5455">
      <w:pPr>
        <w:ind w:firstLine="900"/>
        <w:rPr>
          <w:b/>
          <w:sz w:val="28"/>
          <w:szCs w:val="28"/>
          <w:lang w:val="ru-RU"/>
        </w:rPr>
      </w:pPr>
    </w:p>
    <w:p w:rsidR="006B5455" w:rsidRDefault="006B5455" w:rsidP="006B5455">
      <w:pPr>
        <w:ind w:firstLine="900"/>
        <w:rPr>
          <w:b/>
          <w:sz w:val="28"/>
          <w:szCs w:val="28"/>
          <w:lang w:val="ru-RU"/>
        </w:rPr>
      </w:pPr>
    </w:p>
    <w:p w:rsidR="006B5455" w:rsidRDefault="006B5455" w:rsidP="006B5455">
      <w:pPr>
        <w:ind w:firstLine="900"/>
        <w:rPr>
          <w:b/>
          <w:sz w:val="28"/>
          <w:szCs w:val="28"/>
          <w:lang w:val="ru-RU"/>
        </w:rPr>
      </w:pPr>
    </w:p>
    <w:p w:rsidR="006B5455" w:rsidRPr="006B5455" w:rsidRDefault="006B5455" w:rsidP="006B5455">
      <w:pPr>
        <w:ind w:firstLine="900"/>
        <w:rPr>
          <w:b/>
          <w:i/>
          <w:sz w:val="28"/>
          <w:szCs w:val="28"/>
          <w:lang w:val="ru-RU"/>
        </w:rPr>
      </w:pPr>
      <w:r w:rsidRPr="006B5455">
        <w:rPr>
          <w:b/>
          <w:sz w:val="28"/>
          <w:szCs w:val="28"/>
          <w:lang w:val="ru-RU"/>
        </w:rPr>
        <w:lastRenderedPageBreak/>
        <w:t>Динамика развития улично-дорожной сети городского поселения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3832"/>
        <w:gridCol w:w="1271"/>
        <w:gridCol w:w="991"/>
        <w:gridCol w:w="1130"/>
        <w:gridCol w:w="1130"/>
        <w:gridCol w:w="1006"/>
        <w:gridCol w:w="1006"/>
      </w:tblGrid>
      <w:tr w:rsidR="006B5455" w:rsidRPr="005A6CC0" w:rsidTr="00E044A6">
        <w:trPr>
          <w:trHeight w:val="680"/>
        </w:trPr>
        <w:tc>
          <w:tcPr>
            <w:tcW w:w="1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455" w:rsidRPr="005A6CC0" w:rsidRDefault="006B5455" w:rsidP="00E044A6">
            <w:pPr>
              <w:jc w:val="center"/>
              <w:rPr>
                <w:bCs/>
                <w:szCs w:val="24"/>
                <w:lang w:eastAsia="ru-RU"/>
              </w:rPr>
            </w:pPr>
            <w:proofErr w:type="spellStart"/>
            <w:r w:rsidRPr="005A6CC0">
              <w:rPr>
                <w:bCs/>
                <w:szCs w:val="24"/>
                <w:lang w:eastAsia="ru-RU"/>
              </w:rPr>
              <w:t>Показатели</w:t>
            </w:r>
            <w:proofErr w:type="spellEnd"/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455" w:rsidRPr="005A6CC0" w:rsidRDefault="006B5455" w:rsidP="00E044A6">
            <w:pPr>
              <w:jc w:val="center"/>
              <w:rPr>
                <w:bCs/>
                <w:szCs w:val="24"/>
                <w:lang w:eastAsia="ru-RU"/>
              </w:rPr>
            </w:pPr>
            <w:r w:rsidRPr="005A6CC0">
              <w:rPr>
                <w:bCs/>
                <w:szCs w:val="24"/>
                <w:lang w:eastAsia="ru-RU"/>
              </w:rPr>
              <w:t>2012 г.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455" w:rsidRPr="005A6CC0" w:rsidRDefault="006B5455" w:rsidP="00E044A6">
            <w:pPr>
              <w:jc w:val="center"/>
              <w:rPr>
                <w:bCs/>
                <w:szCs w:val="24"/>
                <w:lang w:eastAsia="ru-RU"/>
              </w:rPr>
            </w:pPr>
            <w:r w:rsidRPr="005A6CC0">
              <w:rPr>
                <w:bCs/>
                <w:szCs w:val="24"/>
                <w:lang w:eastAsia="ru-RU"/>
              </w:rPr>
              <w:t>2013 г.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455" w:rsidRPr="005A6CC0" w:rsidRDefault="006B5455" w:rsidP="00E044A6">
            <w:pPr>
              <w:jc w:val="center"/>
              <w:rPr>
                <w:bCs/>
                <w:szCs w:val="24"/>
                <w:lang w:eastAsia="ru-RU"/>
              </w:rPr>
            </w:pPr>
            <w:r w:rsidRPr="005A6CC0">
              <w:rPr>
                <w:bCs/>
                <w:szCs w:val="24"/>
                <w:lang w:eastAsia="ru-RU"/>
              </w:rPr>
              <w:t>2014 г.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455" w:rsidRPr="005A6CC0" w:rsidRDefault="006B5455" w:rsidP="00E044A6">
            <w:pPr>
              <w:jc w:val="center"/>
              <w:rPr>
                <w:bCs/>
                <w:szCs w:val="24"/>
                <w:lang w:eastAsia="ru-RU"/>
              </w:rPr>
            </w:pPr>
            <w:r w:rsidRPr="005A6CC0">
              <w:rPr>
                <w:bCs/>
                <w:szCs w:val="24"/>
                <w:lang w:eastAsia="ru-RU"/>
              </w:rPr>
              <w:t>2015 г.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455" w:rsidRPr="005A6CC0" w:rsidRDefault="006B5455" w:rsidP="00E044A6">
            <w:pPr>
              <w:jc w:val="center"/>
              <w:rPr>
                <w:bCs/>
                <w:szCs w:val="24"/>
                <w:lang w:eastAsia="ru-RU"/>
              </w:rPr>
            </w:pPr>
            <w:r w:rsidRPr="005A6CC0">
              <w:rPr>
                <w:bCs/>
                <w:szCs w:val="24"/>
                <w:lang w:eastAsia="ru-RU"/>
              </w:rPr>
              <w:t>2016 г.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455" w:rsidRDefault="006B5455" w:rsidP="00E044A6">
            <w:pPr>
              <w:jc w:val="center"/>
              <w:rPr>
                <w:bCs/>
                <w:szCs w:val="24"/>
                <w:lang w:eastAsia="ru-RU"/>
              </w:rPr>
            </w:pPr>
          </w:p>
          <w:p w:rsidR="006B5455" w:rsidRPr="005A6CC0" w:rsidRDefault="006B5455" w:rsidP="00E044A6">
            <w:pPr>
              <w:jc w:val="center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2017 г.</w:t>
            </w:r>
          </w:p>
        </w:tc>
      </w:tr>
      <w:tr w:rsidR="006B5455" w:rsidRPr="005A6CC0" w:rsidTr="00E044A6">
        <w:tc>
          <w:tcPr>
            <w:tcW w:w="18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455" w:rsidRPr="006B5455" w:rsidRDefault="006B5455" w:rsidP="00E044A6">
            <w:pPr>
              <w:jc w:val="center"/>
              <w:rPr>
                <w:szCs w:val="24"/>
                <w:lang w:val="ru-RU" w:eastAsia="ru-RU"/>
              </w:rPr>
            </w:pPr>
            <w:r w:rsidRPr="006B5455">
              <w:rPr>
                <w:szCs w:val="24"/>
                <w:lang w:val="ru-RU" w:eastAsia="ru-RU"/>
              </w:rPr>
              <w:t xml:space="preserve">Общая протяженность улиц, проездов, набережных, </w:t>
            </w:r>
            <w:proofErr w:type="gramStart"/>
            <w:r w:rsidRPr="006B5455">
              <w:rPr>
                <w:szCs w:val="24"/>
                <w:lang w:val="ru-RU" w:eastAsia="ru-RU"/>
              </w:rPr>
              <w:t>км</w:t>
            </w:r>
            <w:proofErr w:type="gramEnd"/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455" w:rsidRPr="005A6CC0" w:rsidRDefault="006B5455" w:rsidP="00E044A6">
            <w:pPr>
              <w:jc w:val="center"/>
              <w:rPr>
                <w:szCs w:val="24"/>
                <w:lang w:eastAsia="ru-RU"/>
              </w:rPr>
            </w:pPr>
            <w:r w:rsidRPr="005A6CC0">
              <w:rPr>
                <w:szCs w:val="24"/>
                <w:lang w:eastAsia="ru-RU"/>
              </w:rPr>
              <w:t>90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455" w:rsidRPr="005A6CC0" w:rsidRDefault="006B5455" w:rsidP="00E044A6">
            <w:pPr>
              <w:jc w:val="center"/>
              <w:rPr>
                <w:szCs w:val="24"/>
                <w:lang w:eastAsia="ru-RU"/>
              </w:rPr>
            </w:pPr>
            <w:r w:rsidRPr="005A6CC0">
              <w:rPr>
                <w:szCs w:val="24"/>
                <w:lang w:eastAsia="ru-RU"/>
              </w:rPr>
              <w:t>92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455" w:rsidRPr="005A6CC0" w:rsidRDefault="006B5455" w:rsidP="00E044A6">
            <w:pPr>
              <w:jc w:val="center"/>
              <w:rPr>
                <w:szCs w:val="24"/>
                <w:lang w:eastAsia="ru-RU"/>
              </w:rPr>
            </w:pPr>
            <w:r w:rsidRPr="005A6CC0">
              <w:rPr>
                <w:szCs w:val="24"/>
                <w:lang w:eastAsia="ru-RU"/>
              </w:rPr>
              <w:t>93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455" w:rsidRPr="005A6CC0" w:rsidRDefault="006B5455" w:rsidP="00E044A6">
            <w:pPr>
              <w:jc w:val="center"/>
              <w:rPr>
                <w:szCs w:val="24"/>
                <w:lang w:eastAsia="ru-RU"/>
              </w:rPr>
            </w:pPr>
            <w:r w:rsidRPr="005A6CC0">
              <w:rPr>
                <w:szCs w:val="24"/>
                <w:lang w:eastAsia="ru-RU"/>
              </w:rPr>
              <w:t>95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455" w:rsidRPr="005A6CC0" w:rsidRDefault="006B5455" w:rsidP="00E044A6">
            <w:pPr>
              <w:jc w:val="center"/>
              <w:rPr>
                <w:szCs w:val="24"/>
                <w:lang w:eastAsia="ru-RU"/>
              </w:rPr>
            </w:pPr>
            <w:r w:rsidRPr="005A6CC0">
              <w:rPr>
                <w:szCs w:val="24"/>
                <w:lang w:eastAsia="ru-RU"/>
              </w:rPr>
              <w:t>98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455" w:rsidRPr="005A6CC0" w:rsidRDefault="006B5455" w:rsidP="00E044A6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98</w:t>
            </w:r>
          </w:p>
        </w:tc>
      </w:tr>
    </w:tbl>
    <w:p w:rsidR="006B5455" w:rsidRPr="005A6CC0" w:rsidRDefault="006B5455" w:rsidP="006B5455">
      <w:pPr>
        <w:rPr>
          <w:rFonts w:ascii="Calibri" w:hAnsi="Calibri"/>
          <w:sz w:val="28"/>
          <w:szCs w:val="28"/>
        </w:rPr>
      </w:pPr>
    </w:p>
    <w:p w:rsidR="006B5455" w:rsidRPr="006B5455" w:rsidRDefault="006B5455" w:rsidP="006B5455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6B5455">
        <w:rPr>
          <w:sz w:val="28"/>
          <w:szCs w:val="28"/>
          <w:lang w:val="ru-RU"/>
        </w:rPr>
        <w:t xml:space="preserve">Внутренняя транспортная сеть городского поселения «Поселок Северный» характеризуется наличием главных поселковых улиц, а также системой основных и второстепенных улиц в жилой застройке. </w:t>
      </w:r>
    </w:p>
    <w:p w:rsidR="006B5455" w:rsidRPr="006B5455" w:rsidRDefault="006B5455" w:rsidP="006B5455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6B5455">
        <w:rPr>
          <w:sz w:val="28"/>
          <w:szCs w:val="28"/>
          <w:lang w:val="ru-RU"/>
        </w:rPr>
        <w:t>Минимальная нормативная ширина главной улицы – 15-18 метров в красных линиях (рекомендуемая при новой застройке – 20-26 м). Зачастую ширина улицы в красных линиях не выдерживается, что обусловлено исторически сложившейся застройкой. При организации движения транспорта в местах пересечения элементов улично-дорожной сети в настоящее время оборудованы нерегулируемые перекрестки.</w:t>
      </w:r>
    </w:p>
    <w:p w:rsidR="006B5455" w:rsidRPr="006B5455" w:rsidRDefault="006B5455" w:rsidP="006B5455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6B5455">
        <w:rPr>
          <w:sz w:val="28"/>
          <w:szCs w:val="28"/>
          <w:lang w:val="ru-RU"/>
        </w:rPr>
        <w:t xml:space="preserve">Основные улицы в жилой застройке предназначены для организации транспортно-пешеходных связей внутри жилой застройки. Ширина в красных линиях составляет 12-15 метров (рекомендуемая ширина при осуществлении нового строительства – 20 м). В системе исторически сложившейся застройки указанная ширина улиц в красных линиях выдерживается не всегда. Система улиц и проездов внутри поселения недостаточно развита. </w:t>
      </w:r>
    </w:p>
    <w:p w:rsidR="006B5455" w:rsidRDefault="006B5455" w:rsidP="006B5455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6B5455">
        <w:rPr>
          <w:sz w:val="28"/>
          <w:szCs w:val="28"/>
          <w:lang w:val="ru-RU"/>
        </w:rPr>
        <w:t xml:space="preserve">Улицы существующей транспортной сети имеют двустороннюю застройку с шириной в красных линиях от 10 до 28 м., благоустройство и озеленение отсутствуют, покрытие проезжей части большинства дорог – твердое: асфальтобетонное, щебеночное.  Улично-дорожная сеть требует реконструкции и упорядочения. </w:t>
      </w:r>
    </w:p>
    <w:p w:rsidR="006B5455" w:rsidRPr="006B5455" w:rsidRDefault="006B5455" w:rsidP="006B5455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6B5455">
        <w:rPr>
          <w:sz w:val="28"/>
          <w:szCs w:val="28"/>
          <w:lang w:val="ru-RU"/>
        </w:rPr>
        <w:t xml:space="preserve">Состояние улиц и проездов в индивидуальной застройке удовлетворительное. В настоящее время очевиден незначительный разрыв между темпами роста автомобилизации и развитием дорожной сети, соответствующей современным требованиям. </w:t>
      </w:r>
    </w:p>
    <w:p w:rsidR="006B5455" w:rsidRPr="006B5455" w:rsidRDefault="006B5455" w:rsidP="006B5455">
      <w:pPr>
        <w:ind w:firstLine="567"/>
        <w:jc w:val="both"/>
        <w:rPr>
          <w:sz w:val="28"/>
          <w:szCs w:val="28"/>
          <w:lang w:val="ru-RU"/>
        </w:rPr>
      </w:pPr>
      <w:r w:rsidRPr="006B5455">
        <w:rPr>
          <w:sz w:val="28"/>
          <w:szCs w:val="28"/>
          <w:lang w:val="ru-RU"/>
        </w:rPr>
        <w:t>Пассажирские перевозки на территории поселения осуществляются  автобусным транспортом.</w:t>
      </w:r>
    </w:p>
    <w:p w:rsidR="006B5455" w:rsidRPr="006B5455" w:rsidRDefault="006B5455" w:rsidP="006B5455">
      <w:pPr>
        <w:ind w:firstLine="567"/>
        <w:jc w:val="both"/>
        <w:rPr>
          <w:sz w:val="28"/>
          <w:szCs w:val="28"/>
          <w:lang w:val="ru-RU"/>
        </w:rPr>
      </w:pPr>
      <w:r w:rsidRPr="006B5455">
        <w:rPr>
          <w:sz w:val="28"/>
          <w:szCs w:val="28"/>
          <w:lang w:val="ru-RU"/>
        </w:rPr>
        <w:t xml:space="preserve">Сеть автобусного сообщения включает в себя пригородные автобусные маршруты. Основным направлением пассажиропотока является направление в г. Белгород и обратно. </w:t>
      </w:r>
    </w:p>
    <w:p w:rsidR="006B5455" w:rsidRPr="006B5455" w:rsidRDefault="006B5455" w:rsidP="006B5455">
      <w:pPr>
        <w:ind w:firstLine="567"/>
        <w:jc w:val="both"/>
        <w:rPr>
          <w:sz w:val="28"/>
          <w:szCs w:val="28"/>
          <w:lang w:val="ru-RU"/>
        </w:rPr>
      </w:pPr>
      <w:r w:rsidRPr="006B5455">
        <w:rPr>
          <w:sz w:val="28"/>
          <w:szCs w:val="28"/>
          <w:lang w:val="ru-RU"/>
        </w:rPr>
        <w:t xml:space="preserve">Анализ обслуживания территории и населения области пассажирским транспортом произведен на основе существующей маршрутной сети пригородного </w:t>
      </w:r>
      <w:r w:rsidRPr="006B5455">
        <w:rPr>
          <w:sz w:val="28"/>
          <w:szCs w:val="28"/>
          <w:lang w:val="ru-RU"/>
        </w:rPr>
        <w:lastRenderedPageBreak/>
        <w:t>транспорта. Сеть автобусного сообщения включает в себя маршруты, связывающие существующий поселок с центральной частью, железнодорожным</w:t>
      </w:r>
      <w:proofErr w:type="gramStart"/>
      <w:r w:rsidRPr="006B5455">
        <w:rPr>
          <w:sz w:val="28"/>
          <w:szCs w:val="28"/>
          <w:lang w:val="ru-RU"/>
        </w:rPr>
        <w:t xml:space="preserve"> ,</w:t>
      </w:r>
      <w:proofErr w:type="gramEnd"/>
      <w:r w:rsidRPr="006B5455">
        <w:rPr>
          <w:sz w:val="28"/>
          <w:szCs w:val="28"/>
          <w:lang w:val="ru-RU"/>
        </w:rPr>
        <w:t xml:space="preserve"> авто- и аэровокзалами г. Белгорода.</w:t>
      </w:r>
    </w:p>
    <w:p w:rsidR="006B5455" w:rsidRPr="006B5455" w:rsidRDefault="006B5455" w:rsidP="006B5455">
      <w:pPr>
        <w:ind w:firstLine="567"/>
        <w:jc w:val="both"/>
        <w:rPr>
          <w:sz w:val="28"/>
          <w:szCs w:val="28"/>
          <w:lang w:val="ru-RU"/>
        </w:rPr>
      </w:pPr>
      <w:r w:rsidRPr="006B5455">
        <w:rPr>
          <w:sz w:val="28"/>
          <w:szCs w:val="28"/>
          <w:lang w:val="ru-RU"/>
        </w:rPr>
        <w:t>Общественный транспорт представлен автобусными маршрутами:</w:t>
      </w:r>
    </w:p>
    <w:p w:rsidR="006B5455" w:rsidRPr="006B5455" w:rsidRDefault="006B5455" w:rsidP="006B5455">
      <w:pPr>
        <w:ind w:firstLine="567"/>
        <w:jc w:val="both"/>
        <w:rPr>
          <w:sz w:val="28"/>
          <w:szCs w:val="28"/>
          <w:lang w:val="ru-RU"/>
        </w:rPr>
      </w:pPr>
      <w:r w:rsidRPr="006B5455">
        <w:rPr>
          <w:sz w:val="28"/>
          <w:szCs w:val="28"/>
          <w:lang w:val="ru-RU"/>
        </w:rPr>
        <w:t>№ 105 «Аэропорт - Сады», № 106 ««Аэропорт - Сады»», № 107 «</w:t>
      </w:r>
      <w:proofErr w:type="spellStart"/>
      <w:r w:rsidRPr="006B5455">
        <w:rPr>
          <w:sz w:val="28"/>
          <w:szCs w:val="28"/>
          <w:lang w:val="ru-RU"/>
        </w:rPr>
        <w:t>Энергомаш</w:t>
      </w:r>
      <w:proofErr w:type="spellEnd"/>
      <w:r w:rsidRPr="006B5455">
        <w:rPr>
          <w:sz w:val="28"/>
          <w:szCs w:val="28"/>
          <w:lang w:val="ru-RU"/>
        </w:rPr>
        <w:t xml:space="preserve"> – п. Северны</w:t>
      </w:r>
      <w:proofErr w:type="gramStart"/>
      <w:r w:rsidRPr="006B5455">
        <w:rPr>
          <w:sz w:val="28"/>
          <w:szCs w:val="28"/>
          <w:lang w:val="ru-RU"/>
        </w:rPr>
        <w:t>й-</w:t>
      </w:r>
      <w:proofErr w:type="gramEnd"/>
      <w:r w:rsidRPr="006B5455">
        <w:rPr>
          <w:sz w:val="28"/>
          <w:szCs w:val="28"/>
          <w:lang w:val="ru-RU"/>
        </w:rPr>
        <w:t xml:space="preserve"> Сады», № 111-У «п. Северный – п. Дубовое», № 111-С «п. Северный – микрорайон «Улитка», № 112 «Северный –Ж. д. вокзал», № 128 «п. Северный – </w:t>
      </w:r>
      <w:proofErr w:type="spellStart"/>
      <w:r w:rsidRPr="006B5455">
        <w:rPr>
          <w:sz w:val="28"/>
          <w:szCs w:val="28"/>
          <w:lang w:val="ru-RU"/>
        </w:rPr>
        <w:t>Болховец</w:t>
      </w:r>
      <w:proofErr w:type="spellEnd"/>
      <w:r w:rsidRPr="006B5455">
        <w:rPr>
          <w:sz w:val="28"/>
          <w:szCs w:val="28"/>
          <w:lang w:val="ru-RU"/>
        </w:rPr>
        <w:t>», № 130 «п. Северный – Ж. д. вокзал», а также № 126 «</w:t>
      </w:r>
      <w:proofErr w:type="spellStart"/>
      <w:r w:rsidRPr="006B5455">
        <w:rPr>
          <w:sz w:val="28"/>
          <w:szCs w:val="28"/>
          <w:lang w:val="ru-RU"/>
        </w:rPr>
        <w:t>Энергомаш</w:t>
      </w:r>
      <w:proofErr w:type="spellEnd"/>
      <w:r w:rsidRPr="006B5455">
        <w:rPr>
          <w:sz w:val="28"/>
          <w:szCs w:val="28"/>
          <w:lang w:val="ru-RU"/>
        </w:rPr>
        <w:t xml:space="preserve"> – с. Ерик».</w:t>
      </w:r>
    </w:p>
    <w:p w:rsidR="006B5455" w:rsidRPr="006B5455" w:rsidRDefault="006B5455" w:rsidP="006B5455">
      <w:pPr>
        <w:ind w:firstLine="567"/>
        <w:jc w:val="both"/>
        <w:rPr>
          <w:sz w:val="28"/>
          <w:szCs w:val="28"/>
          <w:lang w:val="ru-RU"/>
        </w:rPr>
      </w:pPr>
      <w:r w:rsidRPr="006B5455">
        <w:rPr>
          <w:sz w:val="28"/>
          <w:szCs w:val="28"/>
          <w:lang w:val="ru-RU"/>
        </w:rPr>
        <w:t xml:space="preserve">Поселковый транспорт внутри жилых районов представлен автобусным маршрутом № 112 «Северный – Ж.д. вокзал», который обслуживает массивы индивидуальной застройки 20, 20а, 35, 35 Ш. </w:t>
      </w:r>
    </w:p>
    <w:p w:rsidR="006B5455" w:rsidRPr="006B5455" w:rsidRDefault="006B5455" w:rsidP="006B5455">
      <w:pPr>
        <w:ind w:firstLine="567"/>
        <w:jc w:val="both"/>
        <w:rPr>
          <w:sz w:val="28"/>
          <w:szCs w:val="28"/>
          <w:lang w:val="ru-RU"/>
        </w:rPr>
      </w:pPr>
      <w:r w:rsidRPr="006B5455">
        <w:rPr>
          <w:sz w:val="28"/>
          <w:szCs w:val="28"/>
          <w:lang w:val="ru-RU"/>
        </w:rPr>
        <w:t xml:space="preserve">Сооружения для хранения транспорта представлены гаражами боксового типа, расположенными </w:t>
      </w:r>
      <w:proofErr w:type="spellStart"/>
      <w:proofErr w:type="gramStart"/>
      <w:r w:rsidRPr="006B5455">
        <w:rPr>
          <w:sz w:val="28"/>
          <w:szCs w:val="28"/>
          <w:lang w:val="ru-RU"/>
        </w:rPr>
        <w:t>гаражно</w:t>
      </w:r>
      <w:proofErr w:type="spellEnd"/>
      <w:r w:rsidRPr="006B5455">
        <w:rPr>
          <w:sz w:val="28"/>
          <w:szCs w:val="28"/>
          <w:lang w:val="ru-RU"/>
        </w:rPr>
        <w:t xml:space="preserve"> - строительных</w:t>
      </w:r>
      <w:proofErr w:type="gramEnd"/>
      <w:r w:rsidRPr="006B5455">
        <w:rPr>
          <w:sz w:val="28"/>
          <w:szCs w:val="28"/>
          <w:lang w:val="ru-RU"/>
        </w:rPr>
        <w:t xml:space="preserve"> кооперативах, на придомовых территориях в районах усадебной застройки и открытыми автостоянками возле объектов общественного назначения и многоквартирных жилых домов. </w:t>
      </w:r>
    </w:p>
    <w:p w:rsidR="006B5455" w:rsidRPr="006B5455" w:rsidRDefault="006B5455" w:rsidP="006B5455">
      <w:pPr>
        <w:ind w:firstLine="567"/>
        <w:jc w:val="both"/>
        <w:rPr>
          <w:sz w:val="28"/>
          <w:szCs w:val="28"/>
          <w:lang w:val="ru-RU"/>
        </w:rPr>
      </w:pPr>
      <w:r w:rsidRPr="006B5455">
        <w:rPr>
          <w:sz w:val="28"/>
          <w:szCs w:val="28"/>
          <w:lang w:val="ru-RU"/>
        </w:rPr>
        <w:t>В результате анализа существующей транспортной инфраструктуры городского поселения выявлены следующие проблемы:</w:t>
      </w:r>
    </w:p>
    <w:p w:rsidR="006B5455" w:rsidRPr="006B5455" w:rsidRDefault="006B5455" w:rsidP="006B5455">
      <w:pPr>
        <w:ind w:firstLine="567"/>
        <w:jc w:val="both"/>
        <w:rPr>
          <w:sz w:val="28"/>
          <w:szCs w:val="28"/>
          <w:lang w:val="ru-RU"/>
        </w:rPr>
      </w:pPr>
      <w:r w:rsidRPr="006B5455">
        <w:rPr>
          <w:sz w:val="28"/>
          <w:szCs w:val="28"/>
          <w:lang w:val="ru-RU"/>
        </w:rPr>
        <w:t xml:space="preserve">- прохождение интенсивного транзитного автомобильного движения через территорию п. </w:t>
      </w:r>
      <w:proofErr w:type="gramStart"/>
      <w:r w:rsidRPr="006B5455">
        <w:rPr>
          <w:sz w:val="28"/>
          <w:szCs w:val="28"/>
          <w:lang w:val="ru-RU"/>
        </w:rPr>
        <w:t>Северный</w:t>
      </w:r>
      <w:proofErr w:type="gramEnd"/>
      <w:r w:rsidRPr="006B5455">
        <w:rPr>
          <w:sz w:val="28"/>
          <w:szCs w:val="28"/>
          <w:lang w:val="ru-RU"/>
        </w:rPr>
        <w:t>;</w:t>
      </w:r>
    </w:p>
    <w:p w:rsidR="006B5455" w:rsidRPr="006B5455" w:rsidRDefault="006B5455" w:rsidP="006B5455">
      <w:pPr>
        <w:ind w:firstLine="567"/>
        <w:jc w:val="both"/>
        <w:rPr>
          <w:sz w:val="28"/>
          <w:szCs w:val="28"/>
          <w:lang w:val="ru-RU"/>
        </w:rPr>
      </w:pPr>
      <w:r w:rsidRPr="006B5455">
        <w:rPr>
          <w:sz w:val="28"/>
          <w:szCs w:val="28"/>
          <w:lang w:val="ru-RU"/>
        </w:rPr>
        <w:t>- несоответствие параметров существующих транспортных улиц их загрузке и нормативным требованиям;</w:t>
      </w:r>
    </w:p>
    <w:p w:rsidR="006B5455" w:rsidRPr="006B5455" w:rsidRDefault="006B5455" w:rsidP="006B5455">
      <w:pPr>
        <w:ind w:firstLine="567"/>
        <w:jc w:val="both"/>
        <w:rPr>
          <w:sz w:val="28"/>
          <w:szCs w:val="28"/>
          <w:lang w:val="ru-RU"/>
        </w:rPr>
      </w:pPr>
      <w:r w:rsidRPr="006B5455">
        <w:rPr>
          <w:sz w:val="28"/>
          <w:szCs w:val="28"/>
          <w:lang w:val="ru-RU"/>
        </w:rPr>
        <w:t>- недостаточность параметров элементов жилых улиц (по многим жилым улицам однополосная проезжая часть, отсутствуют тротуары);</w:t>
      </w:r>
    </w:p>
    <w:p w:rsidR="006B5455" w:rsidRPr="006B5455" w:rsidRDefault="006B5455" w:rsidP="006B5455">
      <w:pPr>
        <w:ind w:firstLine="567"/>
        <w:jc w:val="both"/>
        <w:rPr>
          <w:sz w:val="28"/>
          <w:szCs w:val="28"/>
          <w:lang w:val="ru-RU"/>
        </w:rPr>
      </w:pPr>
      <w:r w:rsidRPr="006B5455">
        <w:rPr>
          <w:sz w:val="28"/>
          <w:szCs w:val="28"/>
          <w:lang w:val="ru-RU"/>
        </w:rPr>
        <w:t>- большой интервал движения маршрутного транспорта.</w:t>
      </w:r>
    </w:p>
    <w:p w:rsidR="009E1BF1" w:rsidRPr="00244D99" w:rsidRDefault="009E1BF1" w:rsidP="00B6706C">
      <w:pPr>
        <w:pStyle w:val="a3"/>
        <w:spacing w:before="7" w:line="360" w:lineRule="auto"/>
        <w:ind w:left="115" w:right="110" w:firstLine="736"/>
        <w:jc w:val="both"/>
        <w:rPr>
          <w:color w:val="FF0000"/>
          <w:lang w:val="ru-RU"/>
        </w:rPr>
      </w:pPr>
    </w:p>
    <w:bookmarkEnd w:id="8"/>
    <w:p w:rsidR="00DD597F" w:rsidRPr="006B5455" w:rsidRDefault="00DD597F" w:rsidP="00DD597F">
      <w:pPr>
        <w:pStyle w:val="a5"/>
        <w:numPr>
          <w:ilvl w:val="0"/>
          <w:numId w:val="5"/>
        </w:numPr>
        <w:tabs>
          <w:tab w:val="left" w:pos="1638"/>
        </w:tabs>
        <w:spacing w:line="362" w:lineRule="auto"/>
        <w:ind w:left="1820" w:right="425" w:hanging="677"/>
        <w:rPr>
          <w:b/>
          <w:sz w:val="28"/>
          <w:lang w:val="ru-RU"/>
        </w:rPr>
      </w:pPr>
      <w:r w:rsidRPr="006B5455">
        <w:rPr>
          <w:b/>
          <w:sz w:val="28"/>
          <w:lang w:val="ru-RU"/>
        </w:rPr>
        <w:t xml:space="preserve">Анализ состояния объектов социальной инфраструктуры </w:t>
      </w:r>
    </w:p>
    <w:p w:rsidR="00DD597F" w:rsidRPr="006B5455" w:rsidRDefault="00DD597F" w:rsidP="00DD597F">
      <w:pPr>
        <w:pStyle w:val="a5"/>
        <w:numPr>
          <w:ilvl w:val="2"/>
          <w:numId w:val="5"/>
        </w:numPr>
        <w:tabs>
          <w:tab w:val="left" w:pos="1364"/>
        </w:tabs>
        <w:spacing w:before="162"/>
        <w:rPr>
          <w:sz w:val="28"/>
          <w:lang w:val="ru-RU"/>
        </w:rPr>
      </w:pPr>
      <w:r w:rsidRPr="006B5455">
        <w:rPr>
          <w:sz w:val="28"/>
          <w:lang w:val="ru-RU"/>
        </w:rPr>
        <w:t>Физическая культура и массовый спорт</w:t>
      </w:r>
    </w:p>
    <w:p w:rsidR="00DD597F" w:rsidRPr="00244D99" w:rsidRDefault="00DD597F" w:rsidP="005167DD">
      <w:pPr>
        <w:pStyle w:val="a3"/>
        <w:spacing w:before="7" w:line="360" w:lineRule="auto"/>
        <w:ind w:right="110"/>
        <w:jc w:val="both"/>
        <w:rPr>
          <w:color w:val="FF0000"/>
        </w:rPr>
      </w:pPr>
    </w:p>
    <w:p w:rsidR="00DD597F" w:rsidRPr="00D17085" w:rsidRDefault="00DD597F" w:rsidP="00DD597F">
      <w:pPr>
        <w:pStyle w:val="a3"/>
        <w:spacing w:before="7" w:line="360" w:lineRule="auto"/>
        <w:ind w:left="115" w:right="110" w:firstLine="736"/>
        <w:jc w:val="both"/>
        <w:rPr>
          <w:lang w:val="ru-RU"/>
        </w:rPr>
      </w:pPr>
      <w:r w:rsidRPr="00D17085">
        <w:rPr>
          <w:lang w:val="ru-RU"/>
        </w:rPr>
        <w:t>Развитие физической культуры и массового спорта относится к одному из методов организации общественной жизни, а также является  важнейшим элементом в оздоровлении нации.</w:t>
      </w:r>
    </w:p>
    <w:p w:rsidR="00DD597F" w:rsidRPr="00D17085" w:rsidRDefault="00D17085" w:rsidP="00DD597F">
      <w:pPr>
        <w:pStyle w:val="a3"/>
        <w:spacing w:before="7" w:line="360" w:lineRule="auto"/>
        <w:ind w:left="115" w:right="110" w:firstLine="736"/>
        <w:jc w:val="both"/>
        <w:rPr>
          <w:lang w:val="ru-RU"/>
        </w:rPr>
      </w:pPr>
      <w:proofErr w:type="gramStart"/>
      <w:r w:rsidRPr="00D17085">
        <w:rPr>
          <w:lang w:val="ru-RU"/>
        </w:rPr>
        <w:t>На территории городского поселения «Поселок Северный» по адресу: поселок «Северный», ул. Лесная, 56 расположен МБУ ФОК «Северный»</w:t>
      </w:r>
      <w:r>
        <w:rPr>
          <w:lang w:val="ru-RU"/>
        </w:rPr>
        <w:t>.</w:t>
      </w:r>
      <w:proofErr w:type="gramEnd"/>
    </w:p>
    <w:p w:rsidR="00D17085" w:rsidRPr="00B660D4" w:rsidRDefault="00D17085" w:rsidP="00D17085">
      <w:pPr>
        <w:pStyle w:val="afffc"/>
        <w:spacing w:before="240"/>
        <w:ind w:firstLine="708"/>
        <w:jc w:val="both"/>
        <w:rPr>
          <w:rFonts w:ascii="Times New Roman" w:eastAsia="Times New Roman" w:hAnsi="Times New Roman"/>
          <w:sz w:val="28"/>
          <w:szCs w:val="26"/>
        </w:rPr>
      </w:pPr>
      <w:r w:rsidRPr="00B660D4">
        <w:rPr>
          <w:rFonts w:ascii="Times New Roman" w:eastAsia="Times New Roman" w:hAnsi="Times New Roman"/>
          <w:sz w:val="28"/>
          <w:szCs w:val="26"/>
        </w:rPr>
        <w:t xml:space="preserve">На территории </w:t>
      </w:r>
      <w:r w:rsidRPr="00B660D4">
        <w:rPr>
          <w:rFonts w:ascii="Times New Roman" w:hAnsi="Times New Roman"/>
          <w:sz w:val="28"/>
          <w:szCs w:val="26"/>
        </w:rPr>
        <w:t xml:space="preserve">городского поселения «Поселок Северный» </w:t>
      </w:r>
      <w:r w:rsidRPr="00B660D4">
        <w:rPr>
          <w:rFonts w:ascii="Times New Roman" w:eastAsia="Times New Roman" w:hAnsi="Times New Roman"/>
          <w:sz w:val="28"/>
          <w:szCs w:val="26"/>
        </w:rPr>
        <w:t>имеются 6 спортивных объектов, среди которых:</w:t>
      </w:r>
    </w:p>
    <w:p w:rsidR="00D17085" w:rsidRPr="00D17085" w:rsidRDefault="00D17085" w:rsidP="00D17085">
      <w:pPr>
        <w:pStyle w:val="afffc"/>
        <w:numPr>
          <w:ilvl w:val="0"/>
          <w:numId w:val="33"/>
        </w:numPr>
        <w:tabs>
          <w:tab w:val="left" w:pos="1134"/>
        </w:tabs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17085">
        <w:rPr>
          <w:rFonts w:ascii="Times New Roman" w:eastAsia="Times New Roman" w:hAnsi="Times New Roman"/>
          <w:sz w:val="28"/>
          <w:szCs w:val="28"/>
        </w:rPr>
        <w:lastRenderedPageBreak/>
        <w:t xml:space="preserve">спортивная площадка с </w:t>
      </w:r>
      <w:proofErr w:type="spellStart"/>
      <w:r w:rsidRPr="00D17085">
        <w:rPr>
          <w:rFonts w:ascii="Times New Roman" w:eastAsia="Times New Roman" w:hAnsi="Times New Roman"/>
          <w:sz w:val="28"/>
          <w:szCs w:val="28"/>
        </w:rPr>
        <w:t>резино-кортовым</w:t>
      </w:r>
      <w:proofErr w:type="spellEnd"/>
      <w:r w:rsidRPr="00D17085">
        <w:rPr>
          <w:rFonts w:ascii="Times New Roman" w:eastAsia="Times New Roman" w:hAnsi="Times New Roman"/>
          <w:sz w:val="28"/>
          <w:szCs w:val="28"/>
        </w:rPr>
        <w:t xml:space="preserve"> покрытием, оборудованная для игры в мини-футбол, баскетбол, волейбол, ул. Гоголя (в районе д. 35);</w:t>
      </w:r>
    </w:p>
    <w:p w:rsidR="00D17085" w:rsidRPr="00D17085" w:rsidRDefault="00D17085" w:rsidP="00D17085">
      <w:pPr>
        <w:pStyle w:val="afffc"/>
        <w:numPr>
          <w:ilvl w:val="0"/>
          <w:numId w:val="33"/>
        </w:numPr>
        <w:tabs>
          <w:tab w:val="left" w:pos="1134"/>
        </w:tabs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17085">
        <w:rPr>
          <w:rFonts w:ascii="Times New Roman" w:eastAsia="Times New Roman" w:hAnsi="Times New Roman"/>
          <w:sz w:val="28"/>
          <w:szCs w:val="28"/>
        </w:rPr>
        <w:t xml:space="preserve">спортивная площадка с </w:t>
      </w:r>
      <w:proofErr w:type="spellStart"/>
      <w:r w:rsidRPr="00D17085">
        <w:rPr>
          <w:rFonts w:ascii="Times New Roman" w:eastAsia="Times New Roman" w:hAnsi="Times New Roman"/>
          <w:sz w:val="28"/>
          <w:szCs w:val="28"/>
        </w:rPr>
        <w:t>резино-кортовым</w:t>
      </w:r>
      <w:proofErr w:type="spellEnd"/>
      <w:r w:rsidRPr="00D17085">
        <w:rPr>
          <w:rFonts w:ascii="Times New Roman" w:eastAsia="Times New Roman" w:hAnsi="Times New Roman"/>
          <w:sz w:val="28"/>
          <w:szCs w:val="28"/>
        </w:rPr>
        <w:t xml:space="preserve"> покрытием, оборудованная для игры в мини-футбол, баскетбол, волейбол, ул. Олимпийская 8а;</w:t>
      </w:r>
    </w:p>
    <w:p w:rsidR="00D17085" w:rsidRPr="00D17085" w:rsidRDefault="00D17085" w:rsidP="00D17085">
      <w:pPr>
        <w:pStyle w:val="afffc"/>
        <w:numPr>
          <w:ilvl w:val="0"/>
          <w:numId w:val="33"/>
        </w:numPr>
        <w:tabs>
          <w:tab w:val="left" w:pos="1134"/>
        </w:tabs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17085">
        <w:rPr>
          <w:rFonts w:ascii="Times New Roman" w:eastAsia="Times New Roman" w:hAnsi="Times New Roman"/>
          <w:sz w:val="28"/>
          <w:szCs w:val="28"/>
        </w:rPr>
        <w:t>спортивная площадка для игры в мини-футбол и занятий гимнастикой, ул. Олимпийская 20;</w:t>
      </w:r>
    </w:p>
    <w:p w:rsidR="00D17085" w:rsidRPr="00D17085" w:rsidRDefault="00D17085" w:rsidP="00D17085">
      <w:pPr>
        <w:pStyle w:val="afffc"/>
        <w:numPr>
          <w:ilvl w:val="0"/>
          <w:numId w:val="33"/>
        </w:numPr>
        <w:tabs>
          <w:tab w:val="left" w:pos="1134"/>
        </w:tabs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17085">
        <w:rPr>
          <w:rFonts w:ascii="Times New Roman" w:eastAsia="Times New Roman" w:hAnsi="Times New Roman"/>
          <w:sz w:val="28"/>
          <w:szCs w:val="28"/>
        </w:rPr>
        <w:t>многофункциональная спортивная</w:t>
      </w:r>
      <w:proofErr w:type="gramEnd"/>
      <w:r w:rsidRPr="00D17085">
        <w:rPr>
          <w:rFonts w:ascii="Times New Roman" w:eastAsia="Times New Roman" w:hAnsi="Times New Roman"/>
          <w:sz w:val="28"/>
          <w:szCs w:val="28"/>
        </w:rPr>
        <w:t xml:space="preserve"> площадка на территории  МОУ «Северная СОШ № 1», построена в 2016 году, площадь 800 кв. м., п. Северный, ул. Школьная 35;</w:t>
      </w:r>
    </w:p>
    <w:p w:rsidR="00D17085" w:rsidRPr="00D17085" w:rsidRDefault="00D17085" w:rsidP="00D17085">
      <w:pPr>
        <w:pStyle w:val="afffc"/>
        <w:numPr>
          <w:ilvl w:val="0"/>
          <w:numId w:val="33"/>
        </w:numPr>
        <w:tabs>
          <w:tab w:val="left" w:pos="1134"/>
        </w:tabs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17085">
        <w:rPr>
          <w:rFonts w:ascii="Times New Roman" w:eastAsia="Times New Roman" w:hAnsi="Times New Roman"/>
          <w:sz w:val="28"/>
          <w:szCs w:val="28"/>
        </w:rPr>
        <w:t xml:space="preserve">площадка для выполнения нормативов ГТО, построена в 2016 году, площадь 100 кв. м., п. </w:t>
      </w:r>
      <w:proofErr w:type="gramStart"/>
      <w:r w:rsidRPr="00D17085">
        <w:rPr>
          <w:rFonts w:ascii="Times New Roman" w:eastAsia="Times New Roman" w:hAnsi="Times New Roman"/>
          <w:sz w:val="28"/>
          <w:szCs w:val="28"/>
        </w:rPr>
        <w:t>Северный</w:t>
      </w:r>
      <w:proofErr w:type="gramEnd"/>
      <w:r w:rsidRPr="00D17085">
        <w:rPr>
          <w:rFonts w:ascii="Times New Roman" w:eastAsia="Times New Roman" w:hAnsi="Times New Roman"/>
          <w:sz w:val="28"/>
          <w:szCs w:val="28"/>
        </w:rPr>
        <w:t>, ул. Школьная 35;</w:t>
      </w:r>
    </w:p>
    <w:p w:rsidR="00D17085" w:rsidRPr="00D17085" w:rsidRDefault="00D17085" w:rsidP="00D17085">
      <w:pPr>
        <w:pStyle w:val="afffc"/>
        <w:numPr>
          <w:ilvl w:val="0"/>
          <w:numId w:val="33"/>
        </w:numPr>
        <w:tabs>
          <w:tab w:val="left" w:pos="1134"/>
        </w:tabs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17085">
        <w:rPr>
          <w:rFonts w:ascii="Times New Roman" w:eastAsia="Times New Roman" w:hAnsi="Times New Roman"/>
          <w:sz w:val="28"/>
          <w:szCs w:val="28"/>
        </w:rPr>
        <w:t>стадион на территории МОУ «Северная СОШ № 2», построен в 1994 году, площадь 8000 кв. м., п. Северный, ул. Олимпийская 12.</w:t>
      </w:r>
      <w:proofErr w:type="gramEnd"/>
    </w:p>
    <w:p w:rsidR="00D17085" w:rsidRPr="00D17085" w:rsidRDefault="00D17085" w:rsidP="005B3991">
      <w:pPr>
        <w:jc w:val="center"/>
        <w:rPr>
          <w:b/>
          <w:bCs/>
          <w:color w:val="FF0000"/>
          <w:lang w:val="ru-RU"/>
        </w:rPr>
      </w:pPr>
    </w:p>
    <w:p w:rsidR="00F92F02" w:rsidRPr="003A08E7" w:rsidRDefault="00F92F02" w:rsidP="00F92F02">
      <w:pPr>
        <w:pStyle w:val="a5"/>
        <w:numPr>
          <w:ilvl w:val="2"/>
          <w:numId w:val="5"/>
        </w:numPr>
        <w:tabs>
          <w:tab w:val="left" w:pos="1379"/>
        </w:tabs>
        <w:spacing w:before="162"/>
        <w:rPr>
          <w:sz w:val="28"/>
          <w:lang w:val="ru-RU"/>
        </w:rPr>
      </w:pPr>
      <w:r w:rsidRPr="003A08E7">
        <w:rPr>
          <w:sz w:val="28"/>
          <w:lang w:val="ru-RU"/>
        </w:rPr>
        <w:t>Образование</w:t>
      </w:r>
    </w:p>
    <w:p w:rsidR="0076058E" w:rsidRPr="0076058E" w:rsidRDefault="0076058E" w:rsidP="0076058E">
      <w:pPr>
        <w:ind w:firstLine="567"/>
        <w:jc w:val="both"/>
        <w:rPr>
          <w:sz w:val="28"/>
          <w:szCs w:val="28"/>
          <w:lang w:val="ru-RU"/>
        </w:rPr>
      </w:pPr>
      <w:r w:rsidRPr="0076058E">
        <w:rPr>
          <w:sz w:val="28"/>
          <w:szCs w:val="28"/>
          <w:lang w:val="ru-RU"/>
        </w:rPr>
        <w:t xml:space="preserve">Основными направлениями муниципальной системы образования городского поселения «Поселок Северный» являются развитие современной инфраструктуры и комфортной образовательной среды, обеспечение детей в возрасте от 1 до 6 лет местами в дошкольных образовательных учреждениях. </w:t>
      </w:r>
    </w:p>
    <w:p w:rsidR="0076058E" w:rsidRPr="0076058E" w:rsidRDefault="0076058E" w:rsidP="0076058E">
      <w:pPr>
        <w:ind w:firstLine="567"/>
        <w:jc w:val="both"/>
        <w:rPr>
          <w:sz w:val="28"/>
          <w:szCs w:val="28"/>
          <w:lang w:val="ru-RU"/>
        </w:rPr>
      </w:pPr>
      <w:r w:rsidRPr="0076058E">
        <w:rPr>
          <w:sz w:val="28"/>
          <w:szCs w:val="28"/>
          <w:lang w:val="ru-RU"/>
        </w:rPr>
        <w:t>Образовательная система городского поселения «Поселок Северный» представлена следующими образовательными учреждениями:</w:t>
      </w:r>
    </w:p>
    <w:p w:rsidR="0076058E" w:rsidRPr="0076058E" w:rsidRDefault="0076058E" w:rsidP="0076058E">
      <w:pPr>
        <w:tabs>
          <w:tab w:val="left" w:pos="0"/>
        </w:tabs>
        <w:ind w:firstLine="284"/>
        <w:rPr>
          <w:sz w:val="28"/>
          <w:lang w:val="ru-RU"/>
        </w:rPr>
      </w:pPr>
      <w:r w:rsidRPr="0076058E">
        <w:rPr>
          <w:sz w:val="28"/>
          <w:lang w:val="ru-RU"/>
        </w:rPr>
        <w:t xml:space="preserve">- 2 </w:t>
      </w:r>
      <w:proofErr w:type="gramStart"/>
      <w:r w:rsidRPr="0076058E">
        <w:rPr>
          <w:sz w:val="28"/>
          <w:lang w:val="ru-RU"/>
        </w:rPr>
        <w:t>муниципальных</w:t>
      </w:r>
      <w:proofErr w:type="gramEnd"/>
      <w:r w:rsidRPr="0076058E">
        <w:rPr>
          <w:sz w:val="28"/>
          <w:lang w:val="ru-RU"/>
        </w:rPr>
        <w:t xml:space="preserve"> общеобразовательных учреждения, </w:t>
      </w:r>
    </w:p>
    <w:p w:rsidR="0076058E" w:rsidRPr="0076058E" w:rsidRDefault="0076058E" w:rsidP="0076058E">
      <w:pPr>
        <w:tabs>
          <w:tab w:val="left" w:pos="0"/>
        </w:tabs>
        <w:ind w:firstLine="284"/>
        <w:rPr>
          <w:sz w:val="28"/>
          <w:lang w:val="ru-RU"/>
        </w:rPr>
      </w:pPr>
      <w:r w:rsidRPr="0076058E">
        <w:rPr>
          <w:sz w:val="28"/>
          <w:lang w:val="ru-RU"/>
        </w:rPr>
        <w:t xml:space="preserve">- 3 </w:t>
      </w:r>
      <w:proofErr w:type="gramStart"/>
      <w:r w:rsidRPr="0076058E">
        <w:rPr>
          <w:sz w:val="28"/>
          <w:lang w:val="ru-RU"/>
        </w:rPr>
        <w:t>муниципальных</w:t>
      </w:r>
      <w:proofErr w:type="gramEnd"/>
      <w:r w:rsidRPr="0076058E">
        <w:rPr>
          <w:sz w:val="28"/>
          <w:lang w:val="ru-RU"/>
        </w:rPr>
        <w:t xml:space="preserve"> дошкольных образовательных учреждения, </w:t>
      </w:r>
    </w:p>
    <w:p w:rsidR="0076058E" w:rsidRPr="0076058E" w:rsidRDefault="0076058E" w:rsidP="0076058E">
      <w:pPr>
        <w:tabs>
          <w:tab w:val="left" w:pos="0"/>
        </w:tabs>
        <w:ind w:firstLine="284"/>
        <w:rPr>
          <w:sz w:val="28"/>
          <w:lang w:val="ru-RU"/>
        </w:rPr>
      </w:pPr>
      <w:r w:rsidRPr="0076058E">
        <w:rPr>
          <w:sz w:val="28"/>
          <w:lang w:val="ru-RU"/>
        </w:rPr>
        <w:t xml:space="preserve">- 2 частных детских сада. </w:t>
      </w:r>
    </w:p>
    <w:p w:rsidR="000B1025" w:rsidRPr="0076058E" w:rsidRDefault="000B1025" w:rsidP="0076058E">
      <w:pPr>
        <w:pStyle w:val="ac"/>
        <w:shd w:val="clear" w:color="auto" w:fill="FFFFFF"/>
        <w:spacing w:before="192" w:beforeAutospacing="0" w:after="216" w:afterAutospacing="0"/>
        <w:rPr>
          <w:sz w:val="28"/>
          <w:szCs w:val="22"/>
          <w:lang w:eastAsia="en-US"/>
        </w:rPr>
      </w:pPr>
      <w:r w:rsidRPr="0076058E">
        <w:rPr>
          <w:sz w:val="28"/>
          <w:szCs w:val="22"/>
          <w:lang w:eastAsia="en-US"/>
        </w:rPr>
        <w:t>На территории городского поселения «Поселок Северный» расположены:</w:t>
      </w:r>
    </w:p>
    <w:p w:rsidR="000B1025" w:rsidRPr="000B1025" w:rsidRDefault="000B1025" w:rsidP="0076058E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120" w:after="240"/>
        <w:ind w:left="480" w:right="480"/>
        <w:rPr>
          <w:sz w:val="28"/>
          <w:lang w:val="ru-RU"/>
        </w:rPr>
      </w:pPr>
      <w:r w:rsidRPr="0076058E">
        <w:rPr>
          <w:sz w:val="28"/>
          <w:lang w:val="ru-RU"/>
        </w:rPr>
        <w:t>МОУ «Северная средняя общеобразовательная школа № 1»</w:t>
      </w:r>
      <w:r w:rsidRPr="000B1025">
        <w:rPr>
          <w:sz w:val="28"/>
          <w:lang w:val="ru-RU"/>
        </w:rPr>
        <w:t xml:space="preserve">, 47 работников, </w:t>
      </w:r>
    </w:p>
    <w:p w:rsidR="000B1025" w:rsidRPr="000B1025" w:rsidRDefault="000B1025" w:rsidP="0076058E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120" w:after="240"/>
        <w:ind w:left="480" w:right="480"/>
        <w:rPr>
          <w:sz w:val="28"/>
          <w:lang w:val="ru-RU"/>
        </w:rPr>
      </w:pPr>
      <w:r w:rsidRPr="0076058E">
        <w:rPr>
          <w:sz w:val="28"/>
          <w:lang w:val="ru-RU"/>
        </w:rPr>
        <w:t>МОУ «Северная средняя общеобразовательная школа № 2»</w:t>
      </w:r>
      <w:r w:rsidRPr="000B1025">
        <w:rPr>
          <w:sz w:val="28"/>
          <w:lang w:val="ru-RU"/>
        </w:rPr>
        <w:t xml:space="preserve">, 102 работника, </w:t>
      </w:r>
    </w:p>
    <w:p w:rsidR="000B1025" w:rsidRPr="000B1025" w:rsidRDefault="000B1025" w:rsidP="0076058E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120" w:after="240"/>
        <w:ind w:left="480" w:right="480"/>
        <w:rPr>
          <w:sz w:val="28"/>
          <w:lang w:val="ru-RU"/>
        </w:rPr>
      </w:pPr>
      <w:r w:rsidRPr="0076058E">
        <w:rPr>
          <w:sz w:val="28"/>
          <w:lang w:val="ru-RU"/>
        </w:rPr>
        <w:t>МОУ ДОД «Северная детская школа искусств»</w:t>
      </w:r>
      <w:r w:rsidRPr="000B1025">
        <w:rPr>
          <w:sz w:val="28"/>
          <w:lang w:val="ru-RU"/>
        </w:rPr>
        <w:t xml:space="preserve">, 42 работника; 250 учащихся, </w:t>
      </w:r>
    </w:p>
    <w:p w:rsidR="000B1025" w:rsidRPr="000B1025" w:rsidRDefault="000B1025" w:rsidP="0076058E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120" w:after="240"/>
        <w:ind w:left="480" w:right="480"/>
        <w:rPr>
          <w:sz w:val="28"/>
          <w:lang w:val="ru-RU"/>
        </w:rPr>
      </w:pPr>
      <w:r w:rsidRPr="0076058E">
        <w:rPr>
          <w:sz w:val="28"/>
          <w:lang w:val="ru-RU"/>
        </w:rPr>
        <w:t>МДОУ «Детский сад общеразвивающего вида № 9 п. Северный»</w:t>
      </w:r>
      <w:r w:rsidRPr="000B1025">
        <w:rPr>
          <w:sz w:val="28"/>
          <w:lang w:val="ru-RU"/>
        </w:rPr>
        <w:t xml:space="preserve">, 39 работников; </w:t>
      </w:r>
    </w:p>
    <w:p w:rsidR="000B1025" w:rsidRPr="000B1025" w:rsidRDefault="000B1025" w:rsidP="0076058E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120" w:after="240"/>
        <w:ind w:left="480" w:right="480"/>
        <w:rPr>
          <w:sz w:val="28"/>
          <w:lang w:val="ru-RU"/>
        </w:rPr>
      </w:pPr>
      <w:r w:rsidRPr="0076058E">
        <w:rPr>
          <w:sz w:val="28"/>
          <w:lang w:val="ru-RU"/>
        </w:rPr>
        <w:t>МДОУ «Детский сад комбинированного вида № 21 п. Северный»</w:t>
      </w:r>
      <w:r w:rsidRPr="000B1025">
        <w:rPr>
          <w:sz w:val="28"/>
          <w:lang w:val="ru-RU"/>
        </w:rPr>
        <w:t xml:space="preserve">, 32 работника; </w:t>
      </w:r>
    </w:p>
    <w:p w:rsidR="000B1025" w:rsidRPr="000B1025" w:rsidRDefault="000B1025" w:rsidP="0076058E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120" w:after="240"/>
        <w:ind w:left="480" w:right="480"/>
        <w:rPr>
          <w:sz w:val="28"/>
          <w:lang w:val="ru-RU"/>
        </w:rPr>
      </w:pPr>
      <w:r w:rsidRPr="0076058E">
        <w:rPr>
          <w:sz w:val="28"/>
          <w:lang w:val="ru-RU"/>
        </w:rPr>
        <w:t>МДОУ «Детский сад № 22 п. Северный»</w:t>
      </w:r>
      <w:r w:rsidRPr="000B1025">
        <w:rPr>
          <w:sz w:val="28"/>
          <w:lang w:val="ru-RU"/>
        </w:rPr>
        <w:t xml:space="preserve">, 61 работник, </w:t>
      </w:r>
    </w:p>
    <w:p w:rsidR="000B1025" w:rsidRPr="000B1025" w:rsidRDefault="000B1025" w:rsidP="0076058E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120" w:after="120"/>
        <w:ind w:left="480" w:right="480"/>
        <w:rPr>
          <w:sz w:val="28"/>
          <w:lang w:val="ru-RU"/>
        </w:rPr>
      </w:pPr>
      <w:r w:rsidRPr="0076058E">
        <w:rPr>
          <w:sz w:val="28"/>
          <w:lang w:val="ru-RU"/>
        </w:rPr>
        <w:t xml:space="preserve">ГБОУ «Центр подготовки  и </w:t>
      </w:r>
      <w:proofErr w:type="spellStart"/>
      <w:r w:rsidRPr="0076058E">
        <w:rPr>
          <w:sz w:val="28"/>
          <w:lang w:val="ru-RU"/>
        </w:rPr>
        <w:t>постинтернатного</w:t>
      </w:r>
      <w:proofErr w:type="spellEnd"/>
      <w:r w:rsidRPr="0076058E">
        <w:rPr>
          <w:sz w:val="28"/>
          <w:lang w:val="ru-RU"/>
        </w:rPr>
        <w:t xml:space="preserve"> сопровождения выпускников «Расправь крылья»</w:t>
      </w:r>
      <w:r w:rsidRPr="000B1025">
        <w:rPr>
          <w:sz w:val="28"/>
          <w:lang w:val="ru-RU"/>
        </w:rPr>
        <w:t>, 3</w:t>
      </w:r>
      <w:r w:rsidRPr="0076058E">
        <w:rPr>
          <w:sz w:val="28"/>
          <w:lang w:val="ru-RU"/>
        </w:rPr>
        <w:t>0 работников, 15 воспитанников.</w:t>
      </w:r>
    </w:p>
    <w:p w:rsidR="0076058E" w:rsidRPr="0076058E" w:rsidRDefault="0076058E" w:rsidP="0076058E">
      <w:pPr>
        <w:ind w:firstLine="720"/>
        <w:jc w:val="both"/>
        <w:rPr>
          <w:sz w:val="28"/>
          <w:szCs w:val="28"/>
          <w:lang w:val="ru-RU"/>
        </w:rPr>
      </w:pPr>
      <w:r w:rsidRPr="0076058E">
        <w:rPr>
          <w:sz w:val="28"/>
          <w:szCs w:val="28"/>
          <w:lang w:val="ru-RU"/>
        </w:rPr>
        <w:lastRenderedPageBreak/>
        <w:t>Обеспеченность городского поселения «Поселок Северный» муниципальными общеобразовательными учреждениями представлена в следующей таблице:</w:t>
      </w:r>
    </w:p>
    <w:tbl>
      <w:tblPr>
        <w:tblStyle w:val="af6"/>
        <w:tblW w:w="0" w:type="auto"/>
        <w:tblLook w:val="04A0"/>
      </w:tblPr>
      <w:tblGrid>
        <w:gridCol w:w="560"/>
        <w:gridCol w:w="3376"/>
        <w:gridCol w:w="1417"/>
        <w:gridCol w:w="1418"/>
        <w:gridCol w:w="1559"/>
        <w:gridCol w:w="1240"/>
      </w:tblGrid>
      <w:tr w:rsidR="0076058E" w:rsidRPr="00B660D4" w:rsidTr="00E044A6">
        <w:tc>
          <w:tcPr>
            <w:tcW w:w="560" w:type="dxa"/>
            <w:vAlign w:val="center"/>
          </w:tcPr>
          <w:p w:rsidR="0076058E" w:rsidRPr="00B660D4" w:rsidRDefault="0076058E" w:rsidP="00E044A6">
            <w:pPr>
              <w:jc w:val="center"/>
              <w:rPr>
                <w:sz w:val="24"/>
                <w:szCs w:val="24"/>
              </w:rPr>
            </w:pPr>
            <w:r w:rsidRPr="00B660D4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660D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B660D4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376" w:type="dxa"/>
            <w:vAlign w:val="center"/>
          </w:tcPr>
          <w:p w:rsidR="0076058E" w:rsidRPr="00B660D4" w:rsidRDefault="0076058E" w:rsidP="00E044A6">
            <w:pPr>
              <w:jc w:val="center"/>
              <w:rPr>
                <w:b/>
                <w:sz w:val="24"/>
                <w:szCs w:val="24"/>
              </w:rPr>
            </w:pPr>
            <w:r w:rsidRPr="00B660D4">
              <w:rPr>
                <w:b/>
                <w:bCs/>
                <w:sz w:val="24"/>
                <w:szCs w:val="24"/>
              </w:rPr>
              <w:t>Наименование учреждения образования</w:t>
            </w:r>
          </w:p>
        </w:tc>
        <w:tc>
          <w:tcPr>
            <w:tcW w:w="1417" w:type="dxa"/>
            <w:vAlign w:val="center"/>
          </w:tcPr>
          <w:p w:rsidR="0076058E" w:rsidRPr="00B660D4" w:rsidRDefault="0076058E" w:rsidP="00E044A6">
            <w:pPr>
              <w:ind w:left="-172" w:right="-119"/>
              <w:jc w:val="center"/>
              <w:rPr>
                <w:b/>
                <w:sz w:val="24"/>
                <w:szCs w:val="24"/>
              </w:rPr>
            </w:pPr>
            <w:r w:rsidRPr="00B660D4">
              <w:rPr>
                <w:b/>
                <w:sz w:val="24"/>
                <w:szCs w:val="24"/>
              </w:rPr>
              <w:t>Проектная мощность</w:t>
            </w:r>
          </w:p>
          <w:p w:rsidR="0076058E" w:rsidRPr="00B660D4" w:rsidRDefault="0076058E" w:rsidP="00E044A6">
            <w:pPr>
              <w:ind w:left="-172" w:right="-119"/>
              <w:jc w:val="center"/>
              <w:rPr>
                <w:b/>
                <w:sz w:val="24"/>
                <w:szCs w:val="24"/>
              </w:rPr>
            </w:pPr>
            <w:r w:rsidRPr="00B660D4">
              <w:rPr>
                <w:b/>
                <w:sz w:val="24"/>
                <w:szCs w:val="24"/>
              </w:rPr>
              <w:t>(мест)</w:t>
            </w:r>
          </w:p>
        </w:tc>
        <w:tc>
          <w:tcPr>
            <w:tcW w:w="1418" w:type="dxa"/>
            <w:vAlign w:val="center"/>
          </w:tcPr>
          <w:p w:rsidR="0076058E" w:rsidRPr="00B660D4" w:rsidRDefault="0076058E" w:rsidP="00E044A6">
            <w:pPr>
              <w:ind w:left="-172" w:right="-119"/>
              <w:jc w:val="center"/>
              <w:rPr>
                <w:b/>
                <w:sz w:val="24"/>
                <w:szCs w:val="24"/>
              </w:rPr>
            </w:pPr>
            <w:r w:rsidRPr="00B660D4">
              <w:rPr>
                <w:b/>
                <w:sz w:val="24"/>
                <w:szCs w:val="24"/>
              </w:rPr>
              <w:t>Потребность (мест)</w:t>
            </w:r>
          </w:p>
        </w:tc>
        <w:tc>
          <w:tcPr>
            <w:tcW w:w="1559" w:type="dxa"/>
            <w:vAlign w:val="center"/>
          </w:tcPr>
          <w:p w:rsidR="0076058E" w:rsidRPr="00B660D4" w:rsidRDefault="0076058E" w:rsidP="00E044A6">
            <w:pPr>
              <w:ind w:left="-172" w:right="-119"/>
              <w:jc w:val="center"/>
              <w:rPr>
                <w:b/>
                <w:sz w:val="24"/>
                <w:szCs w:val="24"/>
              </w:rPr>
            </w:pPr>
            <w:r w:rsidRPr="00B660D4">
              <w:rPr>
                <w:b/>
                <w:sz w:val="24"/>
                <w:szCs w:val="24"/>
              </w:rPr>
              <w:t>Современное состояние (человек)</w:t>
            </w:r>
          </w:p>
        </w:tc>
        <w:tc>
          <w:tcPr>
            <w:tcW w:w="1240" w:type="dxa"/>
            <w:vAlign w:val="center"/>
          </w:tcPr>
          <w:p w:rsidR="0076058E" w:rsidRPr="00B660D4" w:rsidRDefault="0076058E" w:rsidP="00E044A6">
            <w:pPr>
              <w:ind w:left="-172" w:right="-119"/>
              <w:jc w:val="center"/>
              <w:rPr>
                <w:b/>
                <w:sz w:val="24"/>
                <w:szCs w:val="24"/>
              </w:rPr>
            </w:pPr>
            <w:r w:rsidRPr="00B660D4">
              <w:rPr>
                <w:b/>
                <w:sz w:val="24"/>
                <w:szCs w:val="24"/>
              </w:rPr>
              <w:t>Дефицит, избыток</w:t>
            </w:r>
            <w:proofErr w:type="gramStart"/>
            <w:r w:rsidRPr="00B660D4">
              <w:rPr>
                <w:b/>
                <w:sz w:val="24"/>
                <w:szCs w:val="24"/>
              </w:rPr>
              <w:br/>
              <w:t xml:space="preserve">(-,+ </w:t>
            </w:r>
            <w:proofErr w:type="gramEnd"/>
            <w:r w:rsidRPr="00B660D4">
              <w:rPr>
                <w:b/>
                <w:sz w:val="24"/>
                <w:szCs w:val="24"/>
              </w:rPr>
              <w:t>мест)</w:t>
            </w:r>
          </w:p>
        </w:tc>
      </w:tr>
      <w:tr w:rsidR="0076058E" w:rsidRPr="00B660D4" w:rsidTr="00E044A6">
        <w:tc>
          <w:tcPr>
            <w:tcW w:w="560" w:type="dxa"/>
            <w:vAlign w:val="center"/>
          </w:tcPr>
          <w:p w:rsidR="0076058E" w:rsidRPr="00B660D4" w:rsidRDefault="0076058E" w:rsidP="00E044A6">
            <w:pPr>
              <w:jc w:val="center"/>
              <w:rPr>
                <w:sz w:val="24"/>
                <w:szCs w:val="24"/>
              </w:rPr>
            </w:pPr>
            <w:r w:rsidRPr="00B660D4">
              <w:rPr>
                <w:sz w:val="24"/>
                <w:szCs w:val="24"/>
              </w:rPr>
              <w:t>1</w:t>
            </w:r>
          </w:p>
        </w:tc>
        <w:tc>
          <w:tcPr>
            <w:tcW w:w="3376" w:type="dxa"/>
            <w:vAlign w:val="center"/>
          </w:tcPr>
          <w:p w:rsidR="0076058E" w:rsidRPr="00B660D4" w:rsidRDefault="004C02FE" w:rsidP="00E044A6">
            <w:pPr>
              <w:jc w:val="center"/>
              <w:rPr>
                <w:sz w:val="24"/>
                <w:szCs w:val="24"/>
              </w:rPr>
            </w:pPr>
            <w:hyperlink r:id="rId14" w:tgtFrame="_blank" w:history="1">
              <w:r w:rsidR="0076058E" w:rsidRPr="00B660D4">
                <w:rPr>
                  <w:sz w:val="24"/>
                  <w:szCs w:val="24"/>
                </w:rPr>
                <w:t>Муниципальное общеобразовательное учреждение «Северная средняя общеобразовательная школа №1 Белгородского района Белгородской области»</w:t>
              </w:r>
            </w:hyperlink>
          </w:p>
        </w:tc>
        <w:tc>
          <w:tcPr>
            <w:tcW w:w="1417" w:type="dxa"/>
            <w:vAlign w:val="center"/>
          </w:tcPr>
          <w:p w:rsidR="0076058E" w:rsidRPr="00B660D4" w:rsidRDefault="0076058E" w:rsidP="00E044A6">
            <w:pPr>
              <w:jc w:val="center"/>
              <w:rPr>
                <w:sz w:val="24"/>
                <w:szCs w:val="24"/>
              </w:rPr>
            </w:pPr>
            <w:r w:rsidRPr="00B660D4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center"/>
          </w:tcPr>
          <w:p w:rsidR="0076058E" w:rsidRPr="00B660D4" w:rsidRDefault="0076058E" w:rsidP="00E044A6">
            <w:pPr>
              <w:jc w:val="center"/>
              <w:rPr>
                <w:sz w:val="24"/>
                <w:szCs w:val="24"/>
              </w:rPr>
            </w:pPr>
            <w:r w:rsidRPr="00B660D4">
              <w:rPr>
                <w:sz w:val="24"/>
                <w:szCs w:val="24"/>
              </w:rPr>
              <w:t>70</w:t>
            </w:r>
          </w:p>
        </w:tc>
        <w:tc>
          <w:tcPr>
            <w:tcW w:w="1559" w:type="dxa"/>
            <w:vAlign w:val="center"/>
          </w:tcPr>
          <w:p w:rsidR="0076058E" w:rsidRPr="00B660D4" w:rsidRDefault="0076058E" w:rsidP="00E044A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660D4">
              <w:rPr>
                <w:sz w:val="24"/>
                <w:szCs w:val="24"/>
              </w:rPr>
              <w:t>470</w:t>
            </w:r>
          </w:p>
        </w:tc>
        <w:tc>
          <w:tcPr>
            <w:tcW w:w="1240" w:type="dxa"/>
            <w:vAlign w:val="center"/>
          </w:tcPr>
          <w:p w:rsidR="0076058E" w:rsidRPr="00B660D4" w:rsidRDefault="0076058E" w:rsidP="00E044A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660D4">
              <w:rPr>
                <w:sz w:val="24"/>
                <w:szCs w:val="24"/>
              </w:rPr>
              <w:t>-70</w:t>
            </w:r>
          </w:p>
        </w:tc>
      </w:tr>
      <w:tr w:rsidR="0076058E" w:rsidRPr="00B660D4" w:rsidTr="00E044A6">
        <w:tc>
          <w:tcPr>
            <w:tcW w:w="560" w:type="dxa"/>
            <w:vAlign w:val="center"/>
          </w:tcPr>
          <w:p w:rsidR="0076058E" w:rsidRPr="00B660D4" w:rsidRDefault="0076058E" w:rsidP="00E044A6">
            <w:pPr>
              <w:jc w:val="center"/>
              <w:rPr>
                <w:sz w:val="24"/>
                <w:szCs w:val="24"/>
              </w:rPr>
            </w:pPr>
            <w:r w:rsidRPr="00B660D4">
              <w:rPr>
                <w:sz w:val="24"/>
                <w:szCs w:val="24"/>
              </w:rPr>
              <w:t>2.</w:t>
            </w:r>
          </w:p>
        </w:tc>
        <w:tc>
          <w:tcPr>
            <w:tcW w:w="3376" w:type="dxa"/>
            <w:vAlign w:val="center"/>
          </w:tcPr>
          <w:p w:rsidR="0076058E" w:rsidRPr="00B660D4" w:rsidRDefault="004C02FE" w:rsidP="00E044A6">
            <w:pPr>
              <w:jc w:val="center"/>
              <w:rPr>
                <w:sz w:val="24"/>
                <w:szCs w:val="24"/>
              </w:rPr>
            </w:pPr>
            <w:hyperlink r:id="rId15" w:tgtFrame="_blank" w:history="1">
              <w:r w:rsidR="0076058E" w:rsidRPr="00B660D4">
                <w:rPr>
                  <w:sz w:val="24"/>
                  <w:szCs w:val="24"/>
                </w:rPr>
                <w:t>Муниципальное общеобразовательное учреждение «Северная средняя общеобразовательная школа №2 Белгородского района Белгородской области»</w:t>
              </w:r>
            </w:hyperlink>
          </w:p>
        </w:tc>
        <w:tc>
          <w:tcPr>
            <w:tcW w:w="1417" w:type="dxa"/>
            <w:vAlign w:val="center"/>
          </w:tcPr>
          <w:p w:rsidR="0076058E" w:rsidRPr="00B660D4" w:rsidRDefault="0076058E" w:rsidP="00E044A6">
            <w:pPr>
              <w:jc w:val="center"/>
              <w:rPr>
                <w:sz w:val="24"/>
                <w:szCs w:val="24"/>
              </w:rPr>
            </w:pPr>
            <w:r w:rsidRPr="00B660D4">
              <w:rPr>
                <w:sz w:val="24"/>
                <w:szCs w:val="24"/>
              </w:rPr>
              <w:t>720</w:t>
            </w:r>
          </w:p>
        </w:tc>
        <w:tc>
          <w:tcPr>
            <w:tcW w:w="1418" w:type="dxa"/>
            <w:vAlign w:val="center"/>
          </w:tcPr>
          <w:p w:rsidR="0076058E" w:rsidRPr="00B660D4" w:rsidRDefault="0076058E" w:rsidP="00E044A6">
            <w:pPr>
              <w:jc w:val="center"/>
              <w:rPr>
                <w:sz w:val="24"/>
                <w:szCs w:val="24"/>
              </w:rPr>
            </w:pPr>
            <w:r w:rsidRPr="00B660D4">
              <w:rPr>
                <w:sz w:val="24"/>
                <w:szCs w:val="24"/>
              </w:rPr>
              <w:t>396</w:t>
            </w:r>
          </w:p>
        </w:tc>
        <w:tc>
          <w:tcPr>
            <w:tcW w:w="1559" w:type="dxa"/>
            <w:vAlign w:val="center"/>
          </w:tcPr>
          <w:p w:rsidR="0076058E" w:rsidRPr="00B660D4" w:rsidRDefault="0076058E" w:rsidP="00E044A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660D4">
              <w:rPr>
                <w:sz w:val="24"/>
                <w:szCs w:val="24"/>
              </w:rPr>
              <w:t>1116</w:t>
            </w:r>
          </w:p>
        </w:tc>
        <w:tc>
          <w:tcPr>
            <w:tcW w:w="1240" w:type="dxa"/>
            <w:vAlign w:val="center"/>
          </w:tcPr>
          <w:p w:rsidR="0076058E" w:rsidRPr="00B660D4" w:rsidRDefault="0076058E" w:rsidP="00E044A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660D4">
              <w:rPr>
                <w:sz w:val="24"/>
                <w:szCs w:val="24"/>
              </w:rPr>
              <w:t>-396</w:t>
            </w:r>
          </w:p>
        </w:tc>
      </w:tr>
    </w:tbl>
    <w:p w:rsidR="0076058E" w:rsidRPr="0076058E" w:rsidRDefault="0076058E" w:rsidP="0076058E">
      <w:pPr>
        <w:spacing w:before="240"/>
        <w:ind w:firstLine="709"/>
        <w:jc w:val="both"/>
        <w:rPr>
          <w:sz w:val="28"/>
          <w:lang w:val="ru-RU"/>
        </w:rPr>
      </w:pPr>
      <w:r w:rsidRPr="0076058E">
        <w:rPr>
          <w:sz w:val="28"/>
          <w:szCs w:val="28"/>
          <w:lang w:val="ru-RU"/>
        </w:rPr>
        <w:t xml:space="preserve">В муниципальном общеобразовательном учреждении </w:t>
      </w:r>
      <w:r w:rsidRPr="0076058E">
        <w:rPr>
          <w:sz w:val="28"/>
          <w:lang w:val="ru-RU"/>
        </w:rPr>
        <w:t>наблюдается дефицит ме</w:t>
      </w:r>
      <w:proofErr w:type="gramStart"/>
      <w:r w:rsidRPr="0076058E">
        <w:rPr>
          <w:sz w:val="28"/>
          <w:lang w:val="ru-RU"/>
        </w:rPr>
        <w:t>ст в св</w:t>
      </w:r>
      <w:proofErr w:type="gramEnd"/>
      <w:r w:rsidRPr="0076058E">
        <w:rPr>
          <w:sz w:val="28"/>
          <w:lang w:val="ru-RU"/>
        </w:rPr>
        <w:t>язи с многочисленностью населения городского поселения, за которым закреплены общеобразовательные учреждения.</w:t>
      </w:r>
    </w:p>
    <w:p w:rsidR="0076058E" w:rsidRPr="00B660D4" w:rsidRDefault="0076058E" w:rsidP="00760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0D4">
        <w:rPr>
          <w:rFonts w:ascii="Times New Roman" w:hAnsi="Times New Roman" w:cs="Times New Roman"/>
          <w:sz w:val="28"/>
          <w:szCs w:val="28"/>
        </w:rPr>
        <w:t xml:space="preserve">Дошкольное образование городского поселения «Поселок Северный» представлено 3 муниципальными дошкольными образовательными учреждениями и 2 частными детскими садами. </w:t>
      </w:r>
    </w:p>
    <w:p w:rsidR="0076058E" w:rsidRPr="00B660D4" w:rsidRDefault="0076058E" w:rsidP="00760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0D4">
        <w:rPr>
          <w:rFonts w:ascii="Times New Roman" w:hAnsi="Times New Roman" w:cs="Times New Roman"/>
          <w:sz w:val="28"/>
          <w:szCs w:val="28"/>
        </w:rPr>
        <w:t>Охват муниципальными дошкольными учреждениями детей (в возрасте от 2 до 7 лет) в 2017 году возрос с 418 детей до 885.</w:t>
      </w:r>
    </w:p>
    <w:p w:rsidR="0076058E" w:rsidRDefault="0076058E" w:rsidP="0076058E">
      <w:pPr>
        <w:ind w:firstLine="709"/>
        <w:jc w:val="both"/>
        <w:rPr>
          <w:sz w:val="28"/>
          <w:szCs w:val="28"/>
          <w:lang w:val="ru-RU"/>
        </w:rPr>
      </w:pPr>
      <w:r w:rsidRPr="0076058E">
        <w:rPr>
          <w:sz w:val="28"/>
          <w:szCs w:val="28"/>
          <w:lang w:val="ru-RU"/>
        </w:rPr>
        <w:t xml:space="preserve">Обеспеченность городского поселения муниципальными дошкольными образовательными учреждениями представлена в таблице: </w:t>
      </w:r>
    </w:p>
    <w:p w:rsidR="0076058E" w:rsidRDefault="0076058E" w:rsidP="0076058E">
      <w:pPr>
        <w:ind w:firstLine="709"/>
        <w:jc w:val="both"/>
        <w:rPr>
          <w:sz w:val="28"/>
          <w:szCs w:val="28"/>
          <w:lang w:val="ru-RU"/>
        </w:rPr>
      </w:pPr>
    </w:p>
    <w:p w:rsidR="0076058E" w:rsidRPr="0076058E" w:rsidRDefault="0076058E" w:rsidP="0076058E">
      <w:pPr>
        <w:ind w:firstLine="709"/>
        <w:jc w:val="both"/>
        <w:rPr>
          <w:sz w:val="28"/>
          <w:szCs w:val="28"/>
          <w:lang w:val="ru-RU"/>
        </w:rPr>
      </w:pPr>
    </w:p>
    <w:tbl>
      <w:tblPr>
        <w:tblStyle w:val="af6"/>
        <w:tblW w:w="0" w:type="auto"/>
        <w:tblLook w:val="04A0"/>
      </w:tblPr>
      <w:tblGrid>
        <w:gridCol w:w="560"/>
        <w:gridCol w:w="3659"/>
        <w:gridCol w:w="1418"/>
        <w:gridCol w:w="1275"/>
        <w:gridCol w:w="1560"/>
        <w:gridCol w:w="1098"/>
      </w:tblGrid>
      <w:tr w:rsidR="0076058E" w:rsidRPr="00E044A6" w:rsidTr="00E044A6">
        <w:tc>
          <w:tcPr>
            <w:tcW w:w="560" w:type="dxa"/>
            <w:vAlign w:val="center"/>
          </w:tcPr>
          <w:p w:rsidR="0076058E" w:rsidRPr="00B660D4" w:rsidRDefault="0076058E" w:rsidP="00E044A6">
            <w:pPr>
              <w:jc w:val="center"/>
              <w:rPr>
                <w:b/>
                <w:sz w:val="24"/>
                <w:szCs w:val="24"/>
              </w:rPr>
            </w:pPr>
            <w:r w:rsidRPr="00B660D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660D4">
              <w:rPr>
                <w:b/>
                <w:sz w:val="24"/>
                <w:szCs w:val="24"/>
              </w:rPr>
              <w:t>п</w:t>
            </w:r>
            <w:proofErr w:type="gramEnd"/>
            <w:r w:rsidRPr="00B660D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59" w:type="dxa"/>
            <w:vAlign w:val="center"/>
          </w:tcPr>
          <w:p w:rsidR="0076058E" w:rsidRPr="00B660D4" w:rsidRDefault="0076058E" w:rsidP="00E044A6">
            <w:pPr>
              <w:jc w:val="center"/>
              <w:rPr>
                <w:b/>
                <w:sz w:val="24"/>
                <w:szCs w:val="24"/>
              </w:rPr>
            </w:pPr>
            <w:r w:rsidRPr="00B660D4">
              <w:rPr>
                <w:b/>
                <w:sz w:val="24"/>
                <w:szCs w:val="24"/>
              </w:rPr>
              <w:t>Объекты</w:t>
            </w:r>
          </w:p>
        </w:tc>
        <w:tc>
          <w:tcPr>
            <w:tcW w:w="1418" w:type="dxa"/>
            <w:vAlign w:val="center"/>
          </w:tcPr>
          <w:p w:rsidR="0076058E" w:rsidRPr="00B660D4" w:rsidRDefault="0076058E" w:rsidP="00E044A6">
            <w:pPr>
              <w:ind w:left="-172" w:right="-78"/>
              <w:jc w:val="center"/>
              <w:rPr>
                <w:b/>
                <w:sz w:val="24"/>
                <w:szCs w:val="24"/>
              </w:rPr>
            </w:pPr>
            <w:r w:rsidRPr="00B660D4">
              <w:rPr>
                <w:b/>
                <w:sz w:val="24"/>
                <w:szCs w:val="24"/>
              </w:rPr>
              <w:t>Проектная мощность (мест)</w:t>
            </w:r>
          </w:p>
        </w:tc>
        <w:tc>
          <w:tcPr>
            <w:tcW w:w="1275" w:type="dxa"/>
            <w:vAlign w:val="center"/>
          </w:tcPr>
          <w:p w:rsidR="0076058E" w:rsidRPr="00B660D4" w:rsidRDefault="0076058E" w:rsidP="00E044A6">
            <w:pPr>
              <w:spacing w:before="100" w:beforeAutospacing="1" w:after="100" w:afterAutospacing="1"/>
              <w:ind w:left="-172" w:right="-78"/>
              <w:jc w:val="center"/>
              <w:rPr>
                <w:b/>
                <w:sz w:val="24"/>
                <w:szCs w:val="24"/>
              </w:rPr>
            </w:pPr>
            <w:r w:rsidRPr="00B660D4">
              <w:rPr>
                <w:b/>
                <w:sz w:val="24"/>
                <w:szCs w:val="24"/>
              </w:rPr>
              <w:t xml:space="preserve">Норматив по </w:t>
            </w:r>
            <w:proofErr w:type="spellStart"/>
            <w:r w:rsidRPr="00B660D4">
              <w:rPr>
                <w:b/>
                <w:sz w:val="24"/>
                <w:szCs w:val="24"/>
              </w:rPr>
              <w:t>СанПин</w:t>
            </w:r>
            <w:proofErr w:type="spellEnd"/>
            <w:r w:rsidRPr="00B660D4">
              <w:rPr>
                <w:b/>
                <w:sz w:val="24"/>
                <w:szCs w:val="24"/>
              </w:rPr>
              <w:t xml:space="preserve"> (мест)</w:t>
            </w:r>
          </w:p>
        </w:tc>
        <w:tc>
          <w:tcPr>
            <w:tcW w:w="1560" w:type="dxa"/>
            <w:vAlign w:val="center"/>
          </w:tcPr>
          <w:p w:rsidR="0076058E" w:rsidRPr="00B660D4" w:rsidRDefault="0076058E" w:rsidP="00E044A6">
            <w:pPr>
              <w:spacing w:before="100" w:beforeAutospacing="1" w:after="100" w:afterAutospacing="1"/>
              <w:ind w:left="-172" w:right="-78"/>
              <w:jc w:val="center"/>
              <w:rPr>
                <w:b/>
                <w:sz w:val="24"/>
                <w:szCs w:val="24"/>
              </w:rPr>
            </w:pPr>
            <w:r w:rsidRPr="00B660D4">
              <w:rPr>
                <w:b/>
                <w:sz w:val="24"/>
                <w:szCs w:val="24"/>
              </w:rPr>
              <w:t>Фактическая численность (человек)</w:t>
            </w:r>
          </w:p>
        </w:tc>
        <w:tc>
          <w:tcPr>
            <w:tcW w:w="1098" w:type="dxa"/>
            <w:vAlign w:val="center"/>
          </w:tcPr>
          <w:p w:rsidR="0076058E" w:rsidRPr="00B660D4" w:rsidRDefault="0076058E" w:rsidP="00E044A6">
            <w:pPr>
              <w:spacing w:before="100" w:beforeAutospacing="1" w:after="100" w:afterAutospacing="1"/>
              <w:ind w:left="-172" w:right="-78"/>
              <w:jc w:val="center"/>
              <w:rPr>
                <w:b/>
                <w:sz w:val="24"/>
                <w:szCs w:val="24"/>
              </w:rPr>
            </w:pPr>
            <w:r w:rsidRPr="00B660D4">
              <w:rPr>
                <w:b/>
                <w:sz w:val="24"/>
                <w:szCs w:val="24"/>
              </w:rPr>
              <w:t xml:space="preserve">Дефицит мест* </w:t>
            </w:r>
            <w:r w:rsidRPr="00B660D4">
              <w:rPr>
                <w:b/>
                <w:sz w:val="24"/>
                <w:szCs w:val="24"/>
              </w:rPr>
              <w:br/>
              <w:t>(с 2 лет и старше)</w:t>
            </w:r>
          </w:p>
        </w:tc>
      </w:tr>
      <w:tr w:rsidR="0076058E" w:rsidRPr="00B660D4" w:rsidTr="00E044A6">
        <w:tc>
          <w:tcPr>
            <w:tcW w:w="560" w:type="dxa"/>
            <w:vAlign w:val="center"/>
          </w:tcPr>
          <w:p w:rsidR="0076058E" w:rsidRPr="00B660D4" w:rsidRDefault="0076058E" w:rsidP="0076058E">
            <w:pPr>
              <w:pStyle w:val="a5"/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59" w:type="dxa"/>
            <w:vAlign w:val="center"/>
          </w:tcPr>
          <w:p w:rsidR="0076058E" w:rsidRPr="00B660D4" w:rsidRDefault="004C02FE" w:rsidP="00E044A6">
            <w:pPr>
              <w:ind w:left="-134" w:right="-108"/>
              <w:jc w:val="center"/>
              <w:rPr>
                <w:sz w:val="24"/>
                <w:szCs w:val="24"/>
              </w:rPr>
            </w:pPr>
            <w:hyperlink r:id="rId16" w:tgtFrame="_blank" w:history="1">
              <w:r w:rsidR="0076058E" w:rsidRPr="00B660D4">
                <w:rPr>
                  <w:sz w:val="24"/>
                  <w:szCs w:val="24"/>
                </w:rPr>
                <w:t>Муниципальное дошкольное образовательное учреждение «Детский сад общеразвивающего вида №9 п. Северный Белгородского района Белгородской области»</w:t>
              </w:r>
            </w:hyperlink>
          </w:p>
        </w:tc>
        <w:tc>
          <w:tcPr>
            <w:tcW w:w="1418" w:type="dxa"/>
            <w:vAlign w:val="center"/>
          </w:tcPr>
          <w:p w:rsidR="0076058E" w:rsidRPr="00B660D4" w:rsidRDefault="0076058E" w:rsidP="00E044A6">
            <w:pPr>
              <w:jc w:val="center"/>
              <w:rPr>
                <w:sz w:val="24"/>
                <w:szCs w:val="24"/>
              </w:rPr>
            </w:pPr>
            <w:r w:rsidRPr="00B660D4">
              <w:rPr>
                <w:sz w:val="24"/>
                <w:szCs w:val="24"/>
              </w:rPr>
              <w:t>140</w:t>
            </w:r>
          </w:p>
        </w:tc>
        <w:tc>
          <w:tcPr>
            <w:tcW w:w="1275" w:type="dxa"/>
            <w:vAlign w:val="center"/>
          </w:tcPr>
          <w:p w:rsidR="0076058E" w:rsidRPr="00B660D4" w:rsidRDefault="0076058E" w:rsidP="00E044A6">
            <w:pPr>
              <w:jc w:val="center"/>
              <w:rPr>
                <w:sz w:val="24"/>
                <w:szCs w:val="24"/>
              </w:rPr>
            </w:pPr>
            <w:r w:rsidRPr="00B660D4">
              <w:rPr>
                <w:sz w:val="24"/>
                <w:szCs w:val="24"/>
              </w:rPr>
              <w:t>176</w:t>
            </w:r>
          </w:p>
        </w:tc>
        <w:tc>
          <w:tcPr>
            <w:tcW w:w="1560" w:type="dxa"/>
            <w:vAlign w:val="center"/>
          </w:tcPr>
          <w:p w:rsidR="0076058E" w:rsidRPr="00B660D4" w:rsidRDefault="0076058E" w:rsidP="00E044A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660D4">
              <w:rPr>
                <w:sz w:val="24"/>
                <w:szCs w:val="24"/>
              </w:rPr>
              <w:t>219</w:t>
            </w:r>
          </w:p>
        </w:tc>
        <w:tc>
          <w:tcPr>
            <w:tcW w:w="1098" w:type="dxa"/>
            <w:vAlign w:val="center"/>
          </w:tcPr>
          <w:p w:rsidR="0076058E" w:rsidRPr="00B660D4" w:rsidRDefault="0076058E" w:rsidP="00E044A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660D4">
              <w:rPr>
                <w:sz w:val="24"/>
                <w:szCs w:val="24"/>
              </w:rPr>
              <w:t>26</w:t>
            </w:r>
          </w:p>
        </w:tc>
      </w:tr>
      <w:tr w:rsidR="0076058E" w:rsidRPr="00B660D4" w:rsidTr="00E044A6">
        <w:tc>
          <w:tcPr>
            <w:tcW w:w="560" w:type="dxa"/>
            <w:vAlign w:val="center"/>
          </w:tcPr>
          <w:p w:rsidR="0076058E" w:rsidRPr="00B660D4" w:rsidRDefault="0076058E" w:rsidP="0076058E">
            <w:pPr>
              <w:pStyle w:val="a5"/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59" w:type="dxa"/>
            <w:vAlign w:val="center"/>
          </w:tcPr>
          <w:p w:rsidR="0076058E" w:rsidRPr="00B660D4" w:rsidRDefault="004C02FE" w:rsidP="00E044A6">
            <w:pPr>
              <w:ind w:left="-134" w:right="-108"/>
              <w:jc w:val="center"/>
              <w:rPr>
                <w:sz w:val="24"/>
                <w:szCs w:val="24"/>
              </w:rPr>
            </w:pPr>
            <w:hyperlink r:id="rId17" w:tgtFrame="_blank" w:history="1">
              <w:r w:rsidR="0076058E" w:rsidRPr="00B660D4">
                <w:rPr>
                  <w:sz w:val="24"/>
                  <w:szCs w:val="24"/>
                </w:rPr>
                <w:t xml:space="preserve">Муниципальное дошкольное образовательное учреждение «Детский сад комбинированного </w:t>
              </w:r>
              <w:r w:rsidR="0076058E" w:rsidRPr="00B660D4">
                <w:rPr>
                  <w:sz w:val="24"/>
                  <w:szCs w:val="24"/>
                </w:rPr>
                <w:lastRenderedPageBreak/>
                <w:t>вида №21 п. Северный Белгородского района Белгородской области»</w:t>
              </w:r>
            </w:hyperlink>
          </w:p>
        </w:tc>
        <w:tc>
          <w:tcPr>
            <w:tcW w:w="1418" w:type="dxa"/>
            <w:vAlign w:val="center"/>
          </w:tcPr>
          <w:p w:rsidR="0076058E" w:rsidRPr="00B660D4" w:rsidRDefault="0076058E" w:rsidP="00E044A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660D4"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1275" w:type="dxa"/>
            <w:vAlign w:val="center"/>
          </w:tcPr>
          <w:p w:rsidR="0076058E" w:rsidRPr="00B660D4" w:rsidRDefault="0076058E" w:rsidP="00E044A6">
            <w:pPr>
              <w:jc w:val="center"/>
              <w:rPr>
                <w:sz w:val="24"/>
                <w:szCs w:val="24"/>
              </w:rPr>
            </w:pPr>
            <w:r w:rsidRPr="00B660D4">
              <w:rPr>
                <w:sz w:val="24"/>
                <w:szCs w:val="24"/>
              </w:rPr>
              <w:t>153</w:t>
            </w:r>
          </w:p>
        </w:tc>
        <w:tc>
          <w:tcPr>
            <w:tcW w:w="1560" w:type="dxa"/>
            <w:vAlign w:val="center"/>
          </w:tcPr>
          <w:p w:rsidR="0076058E" w:rsidRPr="00B660D4" w:rsidRDefault="0076058E" w:rsidP="00E044A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660D4">
              <w:rPr>
                <w:sz w:val="24"/>
                <w:szCs w:val="24"/>
              </w:rPr>
              <w:t>172</w:t>
            </w:r>
          </w:p>
        </w:tc>
        <w:tc>
          <w:tcPr>
            <w:tcW w:w="1098" w:type="dxa"/>
            <w:vAlign w:val="center"/>
          </w:tcPr>
          <w:p w:rsidR="0076058E" w:rsidRPr="00B660D4" w:rsidRDefault="0076058E" w:rsidP="00E044A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660D4">
              <w:rPr>
                <w:sz w:val="24"/>
                <w:szCs w:val="24"/>
              </w:rPr>
              <w:t>19</w:t>
            </w:r>
          </w:p>
        </w:tc>
      </w:tr>
      <w:tr w:rsidR="0076058E" w:rsidRPr="00B660D4" w:rsidTr="00E044A6">
        <w:tc>
          <w:tcPr>
            <w:tcW w:w="560" w:type="dxa"/>
            <w:vAlign w:val="center"/>
          </w:tcPr>
          <w:p w:rsidR="0076058E" w:rsidRPr="00B660D4" w:rsidRDefault="0076058E" w:rsidP="0076058E">
            <w:pPr>
              <w:pStyle w:val="a5"/>
              <w:numPr>
                <w:ilvl w:val="0"/>
                <w:numId w:val="31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59" w:type="dxa"/>
            <w:vAlign w:val="center"/>
          </w:tcPr>
          <w:p w:rsidR="0076058E" w:rsidRPr="00B660D4" w:rsidRDefault="004C02FE" w:rsidP="00E044A6">
            <w:pPr>
              <w:ind w:left="-134" w:right="-108"/>
              <w:jc w:val="center"/>
              <w:rPr>
                <w:sz w:val="24"/>
                <w:szCs w:val="24"/>
              </w:rPr>
            </w:pPr>
            <w:hyperlink r:id="rId18" w:tgtFrame="_blank" w:history="1">
              <w:r w:rsidR="0076058E" w:rsidRPr="00B660D4">
                <w:rPr>
                  <w:sz w:val="24"/>
                  <w:szCs w:val="24"/>
                </w:rPr>
                <w:t>Муниципальное дошкольное образовательное учреждение «Детский сад №22 п. Северный Белгородского района Белгородской области»</w:t>
              </w:r>
            </w:hyperlink>
          </w:p>
        </w:tc>
        <w:tc>
          <w:tcPr>
            <w:tcW w:w="1418" w:type="dxa"/>
            <w:vAlign w:val="center"/>
          </w:tcPr>
          <w:p w:rsidR="0076058E" w:rsidRPr="00B660D4" w:rsidRDefault="0076058E" w:rsidP="00E044A6">
            <w:pPr>
              <w:jc w:val="center"/>
              <w:rPr>
                <w:sz w:val="24"/>
                <w:szCs w:val="24"/>
              </w:rPr>
            </w:pPr>
            <w:r w:rsidRPr="00B660D4">
              <w:rPr>
                <w:sz w:val="24"/>
                <w:szCs w:val="24"/>
              </w:rPr>
              <w:t>380</w:t>
            </w:r>
          </w:p>
        </w:tc>
        <w:tc>
          <w:tcPr>
            <w:tcW w:w="1275" w:type="dxa"/>
            <w:vAlign w:val="center"/>
          </w:tcPr>
          <w:p w:rsidR="0076058E" w:rsidRPr="00B660D4" w:rsidRDefault="0076058E" w:rsidP="00E044A6">
            <w:pPr>
              <w:jc w:val="center"/>
              <w:rPr>
                <w:sz w:val="24"/>
                <w:szCs w:val="24"/>
              </w:rPr>
            </w:pPr>
            <w:r w:rsidRPr="00B660D4">
              <w:rPr>
                <w:sz w:val="24"/>
                <w:szCs w:val="24"/>
              </w:rPr>
              <w:t>434</w:t>
            </w:r>
          </w:p>
        </w:tc>
        <w:tc>
          <w:tcPr>
            <w:tcW w:w="1560" w:type="dxa"/>
            <w:vAlign w:val="center"/>
          </w:tcPr>
          <w:p w:rsidR="0076058E" w:rsidRPr="00B660D4" w:rsidRDefault="0076058E" w:rsidP="00E044A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660D4">
              <w:rPr>
                <w:sz w:val="24"/>
                <w:szCs w:val="24"/>
              </w:rPr>
              <w:t>456</w:t>
            </w:r>
          </w:p>
        </w:tc>
        <w:tc>
          <w:tcPr>
            <w:tcW w:w="1098" w:type="dxa"/>
            <w:vAlign w:val="center"/>
          </w:tcPr>
          <w:p w:rsidR="0076058E" w:rsidRPr="00B660D4" w:rsidRDefault="0076058E" w:rsidP="00E044A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660D4">
              <w:rPr>
                <w:sz w:val="24"/>
                <w:szCs w:val="24"/>
              </w:rPr>
              <w:t>23</w:t>
            </w:r>
          </w:p>
        </w:tc>
      </w:tr>
    </w:tbl>
    <w:p w:rsidR="0076058E" w:rsidRPr="0076058E" w:rsidRDefault="0076058E" w:rsidP="003A08E7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76058E">
        <w:rPr>
          <w:sz w:val="28"/>
          <w:szCs w:val="28"/>
          <w:lang w:val="ru-RU"/>
        </w:rPr>
        <w:t>В городском поселении на базе муниципальных общеобразовательных учреждений осуществляют свою деятельность 5 муниципальных учреждений дополнительного образования для детей.</w:t>
      </w:r>
    </w:p>
    <w:p w:rsidR="0076058E" w:rsidRPr="0076058E" w:rsidRDefault="0076058E" w:rsidP="003A08E7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6058E">
        <w:rPr>
          <w:kern w:val="2"/>
          <w:sz w:val="28"/>
          <w:szCs w:val="28"/>
          <w:lang w:val="ru-RU" w:eastAsia="ko-KR"/>
        </w:rPr>
        <w:t>В указанных учреждениях дополнительного образования укомплектованы детские объединения и учебные группы.</w:t>
      </w:r>
    </w:p>
    <w:p w:rsidR="0076058E" w:rsidRPr="0076058E" w:rsidRDefault="0076058E" w:rsidP="003A08E7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6058E">
        <w:rPr>
          <w:sz w:val="28"/>
          <w:szCs w:val="28"/>
          <w:lang w:val="ru-RU"/>
        </w:rPr>
        <w:t>Кроме того, сотрудниками муниципальных общеобразовательных учреждений организована реализация дополнительных общеобразовательных программ и охватывают 837 детей.</w:t>
      </w:r>
    </w:p>
    <w:p w:rsidR="004043C2" w:rsidRPr="00244D99" w:rsidRDefault="004043C2" w:rsidP="00F92F02">
      <w:pPr>
        <w:rPr>
          <w:b/>
          <w:bCs/>
          <w:color w:val="FF0000"/>
          <w:lang w:val="ru-RU"/>
        </w:rPr>
      </w:pPr>
    </w:p>
    <w:p w:rsidR="00F92F02" w:rsidRPr="0048195A" w:rsidRDefault="00F92F02" w:rsidP="00F92F02">
      <w:pPr>
        <w:pStyle w:val="a5"/>
        <w:numPr>
          <w:ilvl w:val="2"/>
          <w:numId w:val="5"/>
        </w:numPr>
        <w:tabs>
          <w:tab w:val="left" w:pos="1379"/>
        </w:tabs>
        <w:spacing w:before="162"/>
        <w:rPr>
          <w:sz w:val="28"/>
          <w:lang w:val="ru-RU"/>
        </w:rPr>
      </w:pPr>
      <w:r w:rsidRPr="0048195A">
        <w:rPr>
          <w:sz w:val="28"/>
          <w:lang w:val="ru-RU"/>
        </w:rPr>
        <w:t>Здравоохранение</w:t>
      </w:r>
    </w:p>
    <w:p w:rsidR="00F92F02" w:rsidRPr="00244D99" w:rsidRDefault="00F92F02" w:rsidP="005B3991">
      <w:pPr>
        <w:jc w:val="center"/>
        <w:rPr>
          <w:b/>
          <w:bCs/>
          <w:color w:val="FF0000"/>
          <w:lang w:val="ru-RU"/>
        </w:rPr>
      </w:pPr>
    </w:p>
    <w:p w:rsidR="005E3E46" w:rsidRPr="0048195A" w:rsidRDefault="00A34FE6" w:rsidP="0031027B">
      <w:pPr>
        <w:pStyle w:val="a3"/>
        <w:spacing w:before="7" w:line="360" w:lineRule="auto"/>
        <w:ind w:left="115" w:right="110" w:firstLine="736"/>
        <w:jc w:val="both"/>
        <w:rPr>
          <w:lang w:val="ru-RU"/>
        </w:rPr>
      </w:pPr>
      <w:r w:rsidRPr="0048195A">
        <w:rPr>
          <w:lang w:val="ru-RU"/>
        </w:rPr>
        <w:t>Медицинские учреждения</w:t>
      </w:r>
      <w:r w:rsidR="0032018A" w:rsidRPr="0048195A">
        <w:rPr>
          <w:lang w:val="ru-RU"/>
        </w:rPr>
        <w:t xml:space="preserve"> на территории городского поселения «Поселок северный»</w:t>
      </w:r>
      <w:r w:rsidRPr="0048195A">
        <w:rPr>
          <w:lang w:val="ru-RU"/>
        </w:rPr>
        <w:t>: </w:t>
      </w:r>
      <w:r w:rsidR="001B1EFC" w:rsidRPr="0048195A">
        <w:rPr>
          <w:lang w:val="ru-RU"/>
        </w:rPr>
        <w:t>Центр Общей Практики (семейной медицины) №4 Северной поликлиники</w:t>
      </w:r>
      <w:r w:rsidR="0048195A">
        <w:rPr>
          <w:lang w:val="ru-RU"/>
        </w:rPr>
        <w:t>.</w:t>
      </w:r>
    </w:p>
    <w:p w:rsidR="00F92F02" w:rsidRPr="0048195A" w:rsidRDefault="00F92F02" w:rsidP="00F92F02">
      <w:pPr>
        <w:pStyle w:val="a5"/>
        <w:numPr>
          <w:ilvl w:val="2"/>
          <w:numId w:val="5"/>
        </w:numPr>
        <w:tabs>
          <w:tab w:val="left" w:pos="1364"/>
        </w:tabs>
        <w:spacing w:before="162"/>
        <w:rPr>
          <w:sz w:val="28"/>
          <w:lang w:val="ru-RU"/>
        </w:rPr>
      </w:pPr>
      <w:r w:rsidRPr="0048195A">
        <w:rPr>
          <w:sz w:val="28"/>
          <w:lang w:val="ru-RU"/>
        </w:rPr>
        <w:t>Обработка, утилизация, обезвреживание, размещение твердых коммунальных бытовых отходов</w:t>
      </w:r>
    </w:p>
    <w:p w:rsidR="00F92F02" w:rsidRPr="00244D99" w:rsidRDefault="00F92F02" w:rsidP="00A34FE6">
      <w:pPr>
        <w:pStyle w:val="a3"/>
        <w:spacing w:before="7" w:line="360" w:lineRule="auto"/>
        <w:ind w:left="115" w:right="110" w:firstLine="736"/>
        <w:jc w:val="both"/>
        <w:rPr>
          <w:color w:val="FF0000"/>
          <w:lang w:val="ru-RU"/>
        </w:rPr>
      </w:pPr>
    </w:p>
    <w:p w:rsidR="0048195A" w:rsidRPr="003A08E7" w:rsidRDefault="0048195A" w:rsidP="003A08E7">
      <w:pPr>
        <w:pStyle w:val="29"/>
        <w:shd w:val="clear" w:color="auto" w:fill="auto"/>
        <w:spacing w:before="0" w:line="276" w:lineRule="auto"/>
        <w:ind w:right="640" w:firstLine="567"/>
        <w:jc w:val="both"/>
        <w:rPr>
          <w:sz w:val="28"/>
          <w:szCs w:val="28"/>
          <w:lang w:val="ru-RU"/>
        </w:rPr>
      </w:pPr>
      <w:r w:rsidRPr="003A08E7">
        <w:rPr>
          <w:sz w:val="28"/>
          <w:szCs w:val="28"/>
          <w:lang w:val="ru-RU"/>
        </w:rPr>
        <w:t>На территории муниципального образования сбор и вывоз твердых бытовых отходов и крупногабаритных отходов производится мусоровозами с контейнерных площадок, расположенных как в районе муниципальных домов, так и в частном секторе. Предприятия по переработке отходов на территории муниципального образования отсутствуют.</w:t>
      </w:r>
    </w:p>
    <w:p w:rsidR="0048195A" w:rsidRPr="003A08E7" w:rsidRDefault="0048195A" w:rsidP="003A08E7">
      <w:pPr>
        <w:pStyle w:val="29"/>
        <w:shd w:val="clear" w:color="auto" w:fill="auto"/>
        <w:spacing w:before="0" w:line="276" w:lineRule="auto"/>
        <w:ind w:right="640" w:firstLine="567"/>
        <w:jc w:val="both"/>
        <w:rPr>
          <w:sz w:val="28"/>
          <w:szCs w:val="28"/>
          <w:lang w:val="ru-RU"/>
        </w:rPr>
      </w:pPr>
      <w:r w:rsidRPr="003A08E7">
        <w:rPr>
          <w:sz w:val="28"/>
          <w:szCs w:val="28"/>
          <w:lang w:val="ru-RU"/>
        </w:rPr>
        <w:t>На территории муниципалитета установлены контейнеры для сбора мусора в местах потенциально возможного скопления мусора. На постоянной основе осуществляется ликвидация свалок, расположенных не только в поселке, но и на прилегающих территориях.</w:t>
      </w:r>
    </w:p>
    <w:p w:rsidR="0048195A" w:rsidRPr="003A08E7" w:rsidRDefault="0048195A" w:rsidP="003A08E7">
      <w:pPr>
        <w:pStyle w:val="29"/>
        <w:shd w:val="clear" w:color="auto" w:fill="auto"/>
        <w:spacing w:before="0" w:line="276" w:lineRule="auto"/>
        <w:ind w:right="640" w:firstLine="567"/>
        <w:jc w:val="both"/>
        <w:rPr>
          <w:sz w:val="28"/>
          <w:szCs w:val="28"/>
          <w:lang w:val="ru-RU"/>
        </w:rPr>
      </w:pPr>
      <w:r w:rsidRPr="003A08E7">
        <w:rPr>
          <w:sz w:val="28"/>
          <w:szCs w:val="28"/>
          <w:lang w:val="ru-RU"/>
        </w:rPr>
        <w:t xml:space="preserve">Для сбора жидких отходов в не канализованных домовладениях устанавливаются дворовые </w:t>
      </w:r>
      <w:proofErr w:type="spellStart"/>
      <w:r w:rsidRPr="003A08E7">
        <w:rPr>
          <w:sz w:val="28"/>
          <w:szCs w:val="28"/>
          <w:lang w:val="ru-RU"/>
        </w:rPr>
        <w:t>помойницы</w:t>
      </w:r>
      <w:proofErr w:type="spellEnd"/>
      <w:r w:rsidRPr="003A08E7">
        <w:rPr>
          <w:sz w:val="28"/>
          <w:szCs w:val="28"/>
          <w:lang w:val="ru-RU"/>
        </w:rPr>
        <w:t xml:space="preserve">, которые имеют водонепроницаемый выгреб и наземную часть с крышкой и съемной решеткой для отделения </w:t>
      </w:r>
      <w:r w:rsidRPr="003A08E7">
        <w:rPr>
          <w:sz w:val="28"/>
          <w:szCs w:val="28"/>
          <w:lang w:val="ru-RU"/>
        </w:rPr>
        <w:lastRenderedPageBreak/>
        <w:t>твердых фракций.</w:t>
      </w:r>
    </w:p>
    <w:p w:rsidR="0048195A" w:rsidRPr="003A08E7" w:rsidRDefault="0048195A" w:rsidP="003A08E7">
      <w:pPr>
        <w:pStyle w:val="29"/>
        <w:shd w:val="clear" w:color="auto" w:fill="auto"/>
        <w:spacing w:before="0" w:line="276" w:lineRule="auto"/>
        <w:ind w:right="640" w:firstLine="567"/>
        <w:jc w:val="both"/>
        <w:rPr>
          <w:sz w:val="28"/>
          <w:szCs w:val="28"/>
          <w:lang w:val="ru-RU"/>
        </w:rPr>
      </w:pPr>
      <w:r w:rsidRPr="003A08E7">
        <w:rPr>
          <w:sz w:val="28"/>
          <w:szCs w:val="28"/>
          <w:lang w:val="ru-RU"/>
        </w:rPr>
        <w:t>Несмотря на своевременный вывоз мусора и наличие контейнерных площадок, жители муниципального образования устраивают несанкционированные свалки, которые неблагоприятно влияют на внешний вид и санитарное состояние поселения.</w:t>
      </w:r>
    </w:p>
    <w:p w:rsidR="0048195A" w:rsidRPr="003A08E7" w:rsidRDefault="0048195A" w:rsidP="003A08E7">
      <w:pPr>
        <w:pStyle w:val="29"/>
        <w:shd w:val="clear" w:color="auto" w:fill="auto"/>
        <w:spacing w:before="0" w:line="276" w:lineRule="auto"/>
        <w:ind w:right="640" w:firstLine="567"/>
        <w:jc w:val="both"/>
        <w:rPr>
          <w:sz w:val="28"/>
          <w:szCs w:val="28"/>
          <w:lang w:val="ru-RU"/>
        </w:rPr>
      </w:pPr>
      <w:r w:rsidRPr="003A08E7">
        <w:rPr>
          <w:sz w:val="28"/>
          <w:szCs w:val="28"/>
          <w:lang w:val="ru-RU"/>
        </w:rPr>
        <w:t>Работа по совершенствованию сбора бытовых отходов в первую очередь направлена на обустройство достаточного количества контейнерных площадок на всей территории муниципального образования. Приоритет в этой работе принадлежит организациям, осуществляющим управление многоквартирными жилыми домами и организациям, имеющим лицензии на деятельность в сфере обращения бытовых отходов, при общей координации их деятельности со стороны администрации муниципального образования. Результатами проведенной работы должны стать отсутствие несанкционированных свалок на дворовых территориях и ликвидация предпосылок для складирования бытового в непредназначенных для этого местах.</w:t>
      </w:r>
    </w:p>
    <w:p w:rsidR="0048195A" w:rsidRPr="003A08E7" w:rsidRDefault="0048195A" w:rsidP="003A08E7">
      <w:pPr>
        <w:pStyle w:val="29"/>
        <w:shd w:val="clear" w:color="auto" w:fill="auto"/>
        <w:spacing w:before="0" w:line="276" w:lineRule="auto"/>
        <w:ind w:right="640" w:firstLine="567"/>
        <w:jc w:val="both"/>
        <w:rPr>
          <w:sz w:val="28"/>
          <w:szCs w:val="28"/>
          <w:lang w:val="ru-RU"/>
        </w:rPr>
      </w:pPr>
      <w:r w:rsidRPr="003A08E7">
        <w:rPr>
          <w:sz w:val="28"/>
          <w:szCs w:val="28"/>
          <w:lang w:val="ru-RU"/>
        </w:rPr>
        <w:t>Информация технической характеристике полигона и объеме утилизации ТБО с разделением по типам абонентов муниципального образования не была предоставлена.</w:t>
      </w:r>
    </w:p>
    <w:p w:rsidR="0048195A" w:rsidRPr="003A08E7" w:rsidRDefault="0048195A" w:rsidP="0048195A">
      <w:pPr>
        <w:pStyle w:val="29"/>
        <w:shd w:val="clear" w:color="auto" w:fill="auto"/>
        <w:spacing w:before="0" w:line="317" w:lineRule="exact"/>
        <w:ind w:firstLine="567"/>
        <w:jc w:val="both"/>
        <w:rPr>
          <w:sz w:val="28"/>
          <w:szCs w:val="28"/>
          <w:lang w:val="ru-RU"/>
        </w:rPr>
      </w:pPr>
      <w:r w:rsidRPr="003A08E7">
        <w:rPr>
          <w:sz w:val="28"/>
          <w:szCs w:val="28"/>
          <w:lang w:val="ru-RU"/>
        </w:rPr>
        <w:t xml:space="preserve">Объем утилизированных твёрдых бытовых отходов представлен в таблице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67"/>
        <w:gridCol w:w="2779"/>
        <w:gridCol w:w="1690"/>
        <w:gridCol w:w="1714"/>
        <w:gridCol w:w="1690"/>
      </w:tblGrid>
      <w:tr w:rsidR="0048195A" w:rsidRPr="00E044A6" w:rsidTr="0048195A">
        <w:trPr>
          <w:trHeight w:hRule="exact" w:val="624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195A" w:rsidRPr="0048195A" w:rsidRDefault="0048195A" w:rsidP="0048195A">
            <w:pPr>
              <w:pStyle w:val="29"/>
              <w:shd w:val="clear" w:color="auto" w:fill="auto"/>
              <w:spacing w:before="0" w:line="206" w:lineRule="exact"/>
              <w:ind w:firstLine="284"/>
              <w:jc w:val="left"/>
              <w:rPr>
                <w:lang w:val="ru-RU"/>
              </w:rPr>
            </w:pPr>
            <w:r>
              <w:rPr>
                <w:rStyle w:val="295pt"/>
              </w:rPr>
              <w:t>Городское</w:t>
            </w:r>
          </w:p>
          <w:p w:rsidR="0048195A" w:rsidRPr="0048195A" w:rsidRDefault="0048195A" w:rsidP="0048195A">
            <w:pPr>
              <w:pStyle w:val="29"/>
              <w:shd w:val="clear" w:color="auto" w:fill="auto"/>
              <w:spacing w:before="0" w:line="206" w:lineRule="exact"/>
              <w:ind w:firstLine="284"/>
              <w:jc w:val="left"/>
              <w:rPr>
                <w:lang w:val="ru-RU"/>
              </w:rPr>
            </w:pPr>
            <w:r>
              <w:rPr>
                <w:rStyle w:val="295pt"/>
              </w:rPr>
              <w:t>(сельское)</w:t>
            </w:r>
          </w:p>
          <w:p w:rsidR="0048195A" w:rsidRPr="0048195A" w:rsidRDefault="0048195A" w:rsidP="0048195A">
            <w:pPr>
              <w:pStyle w:val="29"/>
              <w:shd w:val="clear" w:color="auto" w:fill="auto"/>
              <w:spacing w:before="0" w:line="206" w:lineRule="exact"/>
              <w:ind w:firstLine="284"/>
              <w:jc w:val="left"/>
              <w:rPr>
                <w:lang w:val="ru-RU"/>
              </w:rPr>
            </w:pPr>
            <w:r>
              <w:rPr>
                <w:rStyle w:val="295pt"/>
              </w:rPr>
              <w:t>поселение</w:t>
            </w:r>
          </w:p>
          <w:p w:rsidR="0048195A" w:rsidRPr="0048195A" w:rsidRDefault="0048195A" w:rsidP="0048195A">
            <w:pPr>
              <w:pStyle w:val="29"/>
              <w:shd w:val="clear" w:color="auto" w:fill="auto"/>
              <w:spacing w:before="0" w:line="206" w:lineRule="exact"/>
              <w:ind w:firstLine="284"/>
              <w:jc w:val="left"/>
              <w:rPr>
                <w:lang w:val="ru-RU"/>
              </w:rPr>
            </w:pPr>
            <w:r>
              <w:rPr>
                <w:rStyle w:val="295pt"/>
              </w:rPr>
              <w:t>муниципального</w:t>
            </w:r>
          </w:p>
          <w:p w:rsidR="0048195A" w:rsidRPr="0048195A" w:rsidRDefault="0048195A" w:rsidP="0048195A">
            <w:pPr>
              <w:pStyle w:val="29"/>
              <w:shd w:val="clear" w:color="auto" w:fill="auto"/>
              <w:spacing w:before="0" w:line="206" w:lineRule="exact"/>
              <w:ind w:firstLine="284"/>
              <w:jc w:val="left"/>
              <w:rPr>
                <w:lang w:val="ru-RU"/>
              </w:rPr>
            </w:pPr>
            <w:r>
              <w:rPr>
                <w:rStyle w:val="295pt"/>
              </w:rPr>
              <w:t>района</w:t>
            </w:r>
          </w:p>
          <w:p w:rsidR="0048195A" w:rsidRPr="0048195A" w:rsidRDefault="0048195A" w:rsidP="0048195A">
            <w:pPr>
              <w:pStyle w:val="29"/>
              <w:shd w:val="clear" w:color="auto" w:fill="auto"/>
              <w:spacing w:before="0" w:line="206" w:lineRule="exact"/>
              <w:ind w:firstLine="284"/>
              <w:jc w:val="left"/>
              <w:rPr>
                <w:lang w:val="ru-RU"/>
              </w:rPr>
            </w:pPr>
            <w:r>
              <w:rPr>
                <w:rStyle w:val="295pt"/>
              </w:rPr>
              <w:t>"Белгородский</w:t>
            </w:r>
          </w:p>
          <w:p w:rsidR="0048195A" w:rsidRPr="0048195A" w:rsidRDefault="0048195A" w:rsidP="0048195A">
            <w:pPr>
              <w:pStyle w:val="29"/>
              <w:shd w:val="clear" w:color="auto" w:fill="auto"/>
              <w:spacing w:before="0" w:line="206" w:lineRule="exact"/>
              <w:ind w:firstLine="284"/>
              <w:jc w:val="left"/>
              <w:rPr>
                <w:lang w:val="ru-RU"/>
              </w:rPr>
            </w:pPr>
            <w:r>
              <w:rPr>
                <w:rStyle w:val="295pt"/>
              </w:rPr>
              <w:t>район"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95A" w:rsidRPr="0048195A" w:rsidRDefault="0048195A" w:rsidP="0048195A">
            <w:pPr>
              <w:pStyle w:val="29"/>
              <w:shd w:val="clear" w:color="auto" w:fill="auto"/>
              <w:spacing w:before="0" w:line="206" w:lineRule="exact"/>
              <w:ind w:firstLine="567"/>
              <w:rPr>
                <w:lang w:val="ru-RU"/>
              </w:rPr>
            </w:pPr>
            <w:r>
              <w:rPr>
                <w:rStyle w:val="295pt"/>
              </w:rPr>
              <w:t>Предприятие,</w:t>
            </w:r>
          </w:p>
          <w:p w:rsidR="0048195A" w:rsidRPr="0048195A" w:rsidRDefault="0048195A" w:rsidP="0048195A">
            <w:pPr>
              <w:pStyle w:val="29"/>
              <w:shd w:val="clear" w:color="auto" w:fill="auto"/>
              <w:spacing w:before="0" w:line="206" w:lineRule="exact"/>
              <w:ind w:firstLine="567"/>
              <w:rPr>
                <w:lang w:val="ru-RU"/>
              </w:rPr>
            </w:pPr>
            <w:proofErr w:type="gramStart"/>
            <w:r>
              <w:rPr>
                <w:rStyle w:val="295pt"/>
              </w:rPr>
              <w:t>осуществляющее</w:t>
            </w:r>
            <w:proofErr w:type="gramEnd"/>
            <w:r>
              <w:rPr>
                <w:rStyle w:val="295pt"/>
              </w:rPr>
              <w:t xml:space="preserve"> вывоз ТБО - полигон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5A" w:rsidRPr="0048195A" w:rsidRDefault="0048195A" w:rsidP="003A08E7">
            <w:pPr>
              <w:pStyle w:val="29"/>
              <w:shd w:val="clear" w:color="auto" w:fill="auto"/>
              <w:spacing w:before="0" w:line="206" w:lineRule="exact"/>
              <w:ind w:firstLine="174"/>
              <w:jc w:val="left"/>
              <w:rPr>
                <w:lang w:val="ru-RU"/>
              </w:rPr>
            </w:pPr>
            <w:r>
              <w:rPr>
                <w:rStyle w:val="295pt"/>
              </w:rPr>
              <w:t>Объем утилизированных твёрдых бытовых отходов от, тыс. куб. м.</w:t>
            </w:r>
          </w:p>
        </w:tc>
      </w:tr>
      <w:tr w:rsidR="0048195A" w:rsidTr="0048195A">
        <w:trPr>
          <w:trHeight w:hRule="exact" w:val="850"/>
        </w:trPr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195A" w:rsidRPr="0048195A" w:rsidRDefault="0048195A" w:rsidP="0048195A">
            <w:pPr>
              <w:ind w:firstLine="284"/>
              <w:rPr>
                <w:lang w:val="ru-RU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195A" w:rsidRPr="0048195A" w:rsidRDefault="0048195A" w:rsidP="0048195A">
            <w:pPr>
              <w:ind w:firstLine="567"/>
              <w:rPr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95A" w:rsidRDefault="0048195A" w:rsidP="0048195A">
            <w:pPr>
              <w:pStyle w:val="29"/>
              <w:shd w:val="clear" w:color="auto" w:fill="auto"/>
              <w:spacing w:before="0" w:line="190" w:lineRule="exact"/>
              <w:ind w:firstLine="567"/>
            </w:pPr>
            <w:r>
              <w:rPr>
                <w:rStyle w:val="295pt"/>
              </w:rPr>
              <w:t>2013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195A" w:rsidRDefault="0048195A" w:rsidP="0048195A">
            <w:pPr>
              <w:pStyle w:val="29"/>
              <w:shd w:val="clear" w:color="auto" w:fill="auto"/>
              <w:spacing w:before="0" w:line="190" w:lineRule="exact"/>
              <w:ind w:firstLine="567"/>
            </w:pPr>
            <w:r>
              <w:rPr>
                <w:rStyle w:val="295pt"/>
              </w:rPr>
              <w:t>2014 год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5A" w:rsidRDefault="0048195A" w:rsidP="0048195A">
            <w:pPr>
              <w:pStyle w:val="29"/>
              <w:shd w:val="clear" w:color="auto" w:fill="auto"/>
              <w:spacing w:before="0" w:line="190" w:lineRule="exact"/>
              <w:ind w:firstLine="567"/>
            </w:pPr>
            <w:r>
              <w:rPr>
                <w:rStyle w:val="295pt"/>
              </w:rPr>
              <w:t>2015 год</w:t>
            </w:r>
          </w:p>
        </w:tc>
      </w:tr>
      <w:tr w:rsidR="0048195A" w:rsidTr="0048195A">
        <w:trPr>
          <w:trHeight w:hRule="exact" w:val="1277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95A" w:rsidRDefault="0048195A" w:rsidP="0048195A">
            <w:pPr>
              <w:pStyle w:val="29"/>
              <w:shd w:val="clear" w:color="auto" w:fill="auto"/>
              <w:spacing w:before="0" w:line="259" w:lineRule="exact"/>
              <w:ind w:firstLine="284"/>
              <w:jc w:val="left"/>
            </w:pPr>
            <w:r>
              <w:rPr>
                <w:rStyle w:val="295pt"/>
              </w:rPr>
              <w:t>Городское</w:t>
            </w:r>
          </w:p>
          <w:p w:rsidR="0048195A" w:rsidRDefault="0048195A" w:rsidP="0048195A">
            <w:pPr>
              <w:pStyle w:val="29"/>
              <w:shd w:val="clear" w:color="auto" w:fill="auto"/>
              <w:spacing w:before="0" w:line="259" w:lineRule="exact"/>
              <w:ind w:firstLine="284"/>
              <w:jc w:val="left"/>
            </w:pPr>
            <w:r>
              <w:rPr>
                <w:rStyle w:val="295pt"/>
              </w:rPr>
              <w:t>поселение</w:t>
            </w:r>
          </w:p>
          <w:p w:rsidR="0048195A" w:rsidRDefault="0048195A" w:rsidP="0048195A">
            <w:pPr>
              <w:pStyle w:val="29"/>
              <w:shd w:val="clear" w:color="auto" w:fill="auto"/>
              <w:spacing w:before="0" w:line="259" w:lineRule="exact"/>
              <w:ind w:firstLine="284"/>
              <w:jc w:val="left"/>
            </w:pPr>
            <w:r>
              <w:rPr>
                <w:rStyle w:val="295pt"/>
              </w:rPr>
              <w:t>«Поселок</w:t>
            </w:r>
          </w:p>
          <w:p w:rsidR="0048195A" w:rsidRDefault="0048195A" w:rsidP="0048195A">
            <w:pPr>
              <w:pStyle w:val="29"/>
              <w:shd w:val="clear" w:color="auto" w:fill="auto"/>
              <w:spacing w:before="0" w:line="259" w:lineRule="exact"/>
              <w:ind w:firstLine="284"/>
              <w:jc w:val="left"/>
            </w:pPr>
            <w:r>
              <w:rPr>
                <w:rStyle w:val="295pt"/>
              </w:rPr>
              <w:t>Северный»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195A" w:rsidRPr="0048195A" w:rsidRDefault="0048195A" w:rsidP="0048195A">
            <w:pPr>
              <w:pStyle w:val="29"/>
              <w:shd w:val="clear" w:color="auto" w:fill="auto"/>
              <w:spacing w:before="0" w:line="264" w:lineRule="exact"/>
              <w:ind w:firstLine="567"/>
              <w:rPr>
                <w:lang w:val="ru-RU"/>
              </w:rPr>
            </w:pPr>
            <w:r>
              <w:rPr>
                <w:rStyle w:val="295pt"/>
              </w:rPr>
              <w:t>ТК "</w:t>
            </w:r>
            <w:proofErr w:type="spellStart"/>
            <w:r>
              <w:rPr>
                <w:rStyle w:val="295pt"/>
              </w:rPr>
              <w:t>Экотранс</w:t>
            </w:r>
            <w:proofErr w:type="spellEnd"/>
            <w:r>
              <w:rPr>
                <w:rStyle w:val="295pt"/>
              </w:rPr>
              <w:t xml:space="preserve">" - полигон </w:t>
            </w:r>
            <w:proofErr w:type="gramStart"/>
            <w:r>
              <w:rPr>
                <w:rStyle w:val="295pt"/>
              </w:rPr>
              <w:t>с</w:t>
            </w:r>
            <w:proofErr w:type="gramEnd"/>
            <w:r>
              <w:rPr>
                <w:rStyle w:val="295pt"/>
              </w:rPr>
              <w:t>. Стрелецкое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195A" w:rsidRDefault="0048195A" w:rsidP="0048195A">
            <w:pPr>
              <w:pStyle w:val="29"/>
              <w:shd w:val="clear" w:color="auto" w:fill="auto"/>
              <w:spacing w:before="0" w:line="190" w:lineRule="exact"/>
              <w:ind w:firstLine="567"/>
            </w:pPr>
            <w:r>
              <w:rPr>
                <w:rStyle w:val="295pt"/>
              </w:rPr>
              <w:t>33,3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195A" w:rsidRDefault="0048195A" w:rsidP="0048195A">
            <w:pPr>
              <w:pStyle w:val="29"/>
              <w:shd w:val="clear" w:color="auto" w:fill="auto"/>
              <w:spacing w:before="0" w:line="190" w:lineRule="exact"/>
              <w:ind w:firstLine="567"/>
            </w:pPr>
            <w:r>
              <w:rPr>
                <w:rStyle w:val="295pt"/>
              </w:rPr>
              <w:t>33,3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95A" w:rsidRDefault="0048195A" w:rsidP="0048195A">
            <w:pPr>
              <w:pStyle w:val="29"/>
              <w:shd w:val="clear" w:color="auto" w:fill="auto"/>
              <w:spacing w:before="0" w:line="190" w:lineRule="exact"/>
              <w:ind w:firstLine="567"/>
            </w:pPr>
            <w:r>
              <w:rPr>
                <w:rStyle w:val="295pt"/>
              </w:rPr>
              <w:t>34,1</w:t>
            </w:r>
          </w:p>
        </w:tc>
      </w:tr>
    </w:tbl>
    <w:p w:rsidR="0048195A" w:rsidRPr="003A08E7" w:rsidRDefault="0048195A" w:rsidP="003A08E7">
      <w:pPr>
        <w:pStyle w:val="29"/>
        <w:shd w:val="clear" w:color="auto" w:fill="auto"/>
        <w:spacing w:before="211" w:line="322" w:lineRule="exact"/>
        <w:ind w:right="540" w:firstLine="567"/>
        <w:jc w:val="left"/>
        <w:rPr>
          <w:sz w:val="28"/>
          <w:szCs w:val="28"/>
          <w:lang w:val="ru-RU"/>
        </w:rPr>
        <w:sectPr w:rsidR="0048195A" w:rsidRPr="003A08E7">
          <w:headerReference w:type="even" r:id="rId19"/>
          <w:headerReference w:type="default" r:id="rId20"/>
          <w:headerReference w:type="first" r:id="rId21"/>
          <w:pgSz w:w="11900" w:h="16840"/>
          <w:pgMar w:top="1568" w:right="690" w:bottom="1910" w:left="967" w:header="0" w:footer="3" w:gutter="0"/>
          <w:cols w:space="720"/>
          <w:noEndnote/>
          <w:titlePg/>
          <w:docGrid w:linePitch="360"/>
        </w:sectPr>
      </w:pPr>
      <w:r w:rsidRPr="003A08E7">
        <w:rPr>
          <w:sz w:val="28"/>
          <w:szCs w:val="28"/>
          <w:lang w:val="ru-RU"/>
        </w:rPr>
        <w:t>Захоронение твердых отходов осуществляется на полигоне п. Октябрьский и с</w:t>
      </w:r>
      <w:proofErr w:type="gramStart"/>
      <w:r w:rsidRPr="003A08E7">
        <w:rPr>
          <w:sz w:val="28"/>
          <w:szCs w:val="28"/>
          <w:lang w:val="ru-RU"/>
        </w:rPr>
        <w:t>.С</w:t>
      </w:r>
      <w:proofErr w:type="gramEnd"/>
      <w:r w:rsidRPr="003A08E7">
        <w:rPr>
          <w:sz w:val="28"/>
          <w:szCs w:val="28"/>
          <w:lang w:val="ru-RU"/>
        </w:rPr>
        <w:t>трелецкое.</w:t>
      </w:r>
    </w:p>
    <w:p w:rsidR="00457596" w:rsidRPr="00A50D7E" w:rsidRDefault="00457596" w:rsidP="00964FE5">
      <w:pPr>
        <w:pStyle w:val="a5"/>
        <w:numPr>
          <w:ilvl w:val="0"/>
          <w:numId w:val="5"/>
        </w:numPr>
        <w:tabs>
          <w:tab w:val="left" w:pos="1638"/>
        </w:tabs>
        <w:spacing w:line="362" w:lineRule="auto"/>
        <w:ind w:left="1134" w:right="425" w:firstLine="9"/>
        <w:jc w:val="center"/>
        <w:rPr>
          <w:b/>
          <w:sz w:val="28"/>
          <w:lang w:val="ru-RU"/>
        </w:rPr>
      </w:pPr>
      <w:r w:rsidRPr="00A50D7E">
        <w:rPr>
          <w:b/>
          <w:sz w:val="28"/>
          <w:lang w:val="ru-RU"/>
        </w:rPr>
        <w:lastRenderedPageBreak/>
        <w:t xml:space="preserve">Обоснование выбранного </w:t>
      </w:r>
      <w:proofErr w:type="gramStart"/>
      <w:r w:rsidRPr="00A50D7E">
        <w:rPr>
          <w:b/>
          <w:sz w:val="28"/>
          <w:lang w:val="ru-RU"/>
        </w:rPr>
        <w:t xml:space="preserve">варианта размещения объектов местного значения городского </w:t>
      </w:r>
      <w:r w:rsidR="00B53B22" w:rsidRPr="00A50D7E">
        <w:rPr>
          <w:b/>
          <w:sz w:val="28"/>
          <w:lang w:val="ru-RU"/>
        </w:rPr>
        <w:t>поселения</w:t>
      </w:r>
      <w:proofErr w:type="gramEnd"/>
    </w:p>
    <w:p w:rsidR="00F4513B" w:rsidRDefault="00F4513B" w:rsidP="00A50D7E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DC5FF7">
        <w:rPr>
          <w:sz w:val="28"/>
          <w:szCs w:val="28"/>
          <w:lang w:val="ru-RU"/>
        </w:rPr>
        <w:t xml:space="preserve">Генеральным планом предусмотрены мероприятия по созданию, реконструкции и ремонту объектов местного значения </w:t>
      </w:r>
      <w:r w:rsidRPr="00DC5FF7">
        <w:rPr>
          <w:sz w:val="28"/>
          <w:lang w:val="ru-RU"/>
        </w:rPr>
        <w:t>городского поселения</w:t>
      </w:r>
      <w:r w:rsidRPr="00DC5FF7">
        <w:rPr>
          <w:sz w:val="28"/>
          <w:szCs w:val="28"/>
          <w:lang w:val="ru-RU"/>
        </w:rPr>
        <w:t>:</w:t>
      </w:r>
    </w:p>
    <w:p w:rsidR="00F4513B" w:rsidRPr="00C115EE" w:rsidRDefault="00F4513B" w:rsidP="00F4513B">
      <w:pPr>
        <w:spacing w:line="276" w:lineRule="auto"/>
        <w:ind w:firstLine="567"/>
        <w:jc w:val="both"/>
        <w:rPr>
          <w:sz w:val="28"/>
          <w:lang w:val="ru-RU"/>
        </w:rPr>
      </w:pPr>
      <w:r w:rsidRPr="00C115EE">
        <w:rPr>
          <w:sz w:val="28"/>
          <w:lang w:val="ru-RU"/>
        </w:rPr>
        <w:t xml:space="preserve">- </w:t>
      </w:r>
      <w:r>
        <w:rPr>
          <w:sz w:val="28"/>
          <w:lang w:val="ru-RU"/>
        </w:rPr>
        <w:t>к</w:t>
      </w:r>
      <w:r w:rsidRPr="00C115EE">
        <w:rPr>
          <w:sz w:val="28"/>
          <w:lang w:val="ru-RU"/>
        </w:rPr>
        <w:t>апитальный ремонт здания МДОУ «Детский сад № 9 п. Северный»</w:t>
      </w:r>
    </w:p>
    <w:p w:rsidR="00F4513B" w:rsidRPr="00C115EE" w:rsidRDefault="00F4513B" w:rsidP="00F4513B">
      <w:pPr>
        <w:pStyle w:val="ac"/>
        <w:spacing w:before="0" w:beforeAutospacing="0" w:after="0" w:afterAutospacing="0" w:line="276" w:lineRule="auto"/>
        <w:ind w:right="-74" w:firstLine="567"/>
        <w:jc w:val="both"/>
        <w:rPr>
          <w:sz w:val="28"/>
          <w:szCs w:val="22"/>
          <w:lang w:eastAsia="en-US"/>
        </w:rPr>
      </w:pPr>
      <w:r w:rsidRPr="00C115EE">
        <w:rPr>
          <w:sz w:val="28"/>
          <w:szCs w:val="22"/>
          <w:lang w:eastAsia="en-US"/>
        </w:rPr>
        <w:t xml:space="preserve">- </w:t>
      </w:r>
      <w:r>
        <w:rPr>
          <w:sz w:val="28"/>
          <w:szCs w:val="22"/>
          <w:lang w:eastAsia="en-US"/>
        </w:rPr>
        <w:t>к</w:t>
      </w:r>
      <w:r w:rsidRPr="00C115EE">
        <w:rPr>
          <w:sz w:val="28"/>
          <w:szCs w:val="22"/>
          <w:lang w:eastAsia="en-US"/>
        </w:rPr>
        <w:t>апитальный ремонт школы № 2, п. Северный Белгородского района</w:t>
      </w:r>
    </w:p>
    <w:p w:rsidR="00F4513B" w:rsidRPr="00C115EE" w:rsidRDefault="00F4513B" w:rsidP="00F4513B">
      <w:pPr>
        <w:spacing w:line="276" w:lineRule="auto"/>
        <w:ind w:firstLine="567"/>
        <w:jc w:val="both"/>
        <w:rPr>
          <w:sz w:val="28"/>
          <w:lang w:val="ru-RU"/>
        </w:rPr>
      </w:pPr>
      <w:r w:rsidRPr="00C115EE">
        <w:rPr>
          <w:sz w:val="28"/>
          <w:lang w:val="ru-RU"/>
        </w:rPr>
        <w:t>(2-я очередь)</w:t>
      </w:r>
    </w:p>
    <w:p w:rsidR="00F4513B" w:rsidRPr="00C115EE" w:rsidRDefault="00F4513B" w:rsidP="00F4513B">
      <w:pPr>
        <w:spacing w:line="276" w:lineRule="auto"/>
        <w:ind w:firstLine="567"/>
        <w:jc w:val="both"/>
        <w:rPr>
          <w:sz w:val="28"/>
          <w:lang w:val="ru-RU"/>
        </w:rPr>
      </w:pPr>
      <w:r w:rsidRPr="00C115EE">
        <w:rPr>
          <w:sz w:val="28"/>
          <w:lang w:val="ru-RU"/>
        </w:rPr>
        <w:t xml:space="preserve">- </w:t>
      </w:r>
      <w:r>
        <w:rPr>
          <w:sz w:val="28"/>
          <w:lang w:val="ru-RU"/>
        </w:rPr>
        <w:t>с</w:t>
      </w:r>
      <w:r w:rsidRPr="00C115EE">
        <w:rPr>
          <w:sz w:val="28"/>
          <w:lang w:val="ru-RU"/>
        </w:rPr>
        <w:t>троительство плавательного бассейна</w:t>
      </w:r>
    </w:p>
    <w:p w:rsidR="00F4513B" w:rsidRPr="00C115EE" w:rsidRDefault="00F4513B" w:rsidP="00F4513B">
      <w:pPr>
        <w:spacing w:line="276" w:lineRule="auto"/>
        <w:ind w:firstLine="567"/>
        <w:jc w:val="both"/>
        <w:rPr>
          <w:sz w:val="28"/>
          <w:lang w:val="ru-RU"/>
        </w:rPr>
      </w:pPr>
      <w:r w:rsidRPr="00C115EE">
        <w:rPr>
          <w:sz w:val="28"/>
          <w:lang w:val="ru-RU"/>
        </w:rPr>
        <w:t xml:space="preserve">- </w:t>
      </w:r>
      <w:r>
        <w:rPr>
          <w:sz w:val="28"/>
          <w:lang w:val="ru-RU"/>
        </w:rPr>
        <w:t>с</w:t>
      </w:r>
      <w:r w:rsidRPr="00C115EE">
        <w:rPr>
          <w:sz w:val="28"/>
          <w:lang w:val="ru-RU"/>
        </w:rPr>
        <w:t xml:space="preserve">троительство детского сада в </w:t>
      </w:r>
      <w:proofErr w:type="spellStart"/>
      <w:r w:rsidRPr="00C115EE">
        <w:rPr>
          <w:sz w:val="28"/>
          <w:lang w:val="ru-RU"/>
        </w:rPr>
        <w:t>мкр</w:t>
      </w:r>
      <w:proofErr w:type="spellEnd"/>
      <w:r w:rsidRPr="00C115EE">
        <w:rPr>
          <w:sz w:val="28"/>
          <w:lang w:val="ru-RU"/>
        </w:rPr>
        <w:t>. «Северный-20» на 200 мест.</w:t>
      </w:r>
    </w:p>
    <w:p w:rsidR="00F4513B" w:rsidRPr="00C115EE" w:rsidRDefault="00F4513B" w:rsidP="00F4513B">
      <w:pPr>
        <w:spacing w:line="276" w:lineRule="auto"/>
        <w:ind w:firstLine="567"/>
        <w:jc w:val="both"/>
        <w:rPr>
          <w:bCs/>
          <w:sz w:val="28"/>
          <w:lang w:val="ru-RU"/>
        </w:rPr>
      </w:pPr>
      <w:r w:rsidRPr="00C115EE">
        <w:rPr>
          <w:sz w:val="28"/>
          <w:lang w:val="ru-RU"/>
        </w:rPr>
        <w:t xml:space="preserve">- </w:t>
      </w:r>
      <w:r>
        <w:rPr>
          <w:bCs/>
          <w:sz w:val="28"/>
          <w:lang w:val="ru-RU"/>
        </w:rPr>
        <w:t>с</w:t>
      </w:r>
      <w:r w:rsidRPr="00C115EE">
        <w:rPr>
          <w:bCs/>
          <w:sz w:val="28"/>
          <w:lang w:val="ru-RU"/>
        </w:rPr>
        <w:t>троительство Центра культурного развития</w:t>
      </w:r>
    </w:p>
    <w:p w:rsidR="00F4513B" w:rsidRPr="00C115EE" w:rsidRDefault="00F4513B" w:rsidP="00F4513B">
      <w:pPr>
        <w:spacing w:line="276" w:lineRule="auto"/>
        <w:ind w:firstLine="567"/>
        <w:jc w:val="both"/>
        <w:rPr>
          <w:sz w:val="28"/>
          <w:lang w:val="ru-RU"/>
        </w:rPr>
      </w:pPr>
      <w:r w:rsidRPr="00C115EE">
        <w:rPr>
          <w:bCs/>
          <w:sz w:val="28"/>
          <w:lang w:val="ru-RU"/>
        </w:rPr>
        <w:t>-</w:t>
      </w:r>
      <w:r>
        <w:rPr>
          <w:sz w:val="28"/>
          <w:lang w:val="ru-RU"/>
        </w:rPr>
        <w:t>с</w:t>
      </w:r>
      <w:r w:rsidRPr="00C115EE">
        <w:rPr>
          <w:sz w:val="28"/>
          <w:lang w:val="ru-RU"/>
        </w:rPr>
        <w:t xml:space="preserve">троительство детского сада в </w:t>
      </w:r>
      <w:proofErr w:type="spellStart"/>
      <w:r w:rsidRPr="00C115EE">
        <w:rPr>
          <w:sz w:val="28"/>
          <w:lang w:val="ru-RU"/>
        </w:rPr>
        <w:t>мкр</w:t>
      </w:r>
      <w:proofErr w:type="spellEnd"/>
      <w:r w:rsidRPr="00C115EE">
        <w:rPr>
          <w:sz w:val="28"/>
          <w:lang w:val="ru-RU"/>
        </w:rPr>
        <w:t>. «Северный-20а» на 160 мест</w:t>
      </w:r>
    </w:p>
    <w:p w:rsidR="00F4513B" w:rsidRPr="00C115EE" w:rsidRDefault="00F4513B" w:rsidP="00F4513B">
      <w:pPr>
        <w:spacing w:line="276" w:lineRule="auto"/>
        <w:ind w:firstLine="567"/>
        <w:jc w:val="both"/>
        <w:rPr>
          <w:sz w:val="28"/>
          <w:lang w:val="ru-RU"/>
        </w:rPr>
      </w:pPr>
      <w:r w:rsidRPr="00C115EE">
        <w:rPr>
          <w:sz w:val="28"/>
          <w:lang w:val="ru-RU"/>
        </w:rPr>
        <w:t xml:space="preserve">- </w:t>
      </w:r>
      <w:r>
        <w:rPr>
          <w:sz w:val="28"/>
          <w:lang w:val="ru-RU"/>
        </w:rPr>
        <w:t>в</w:t>
      </w:r>
      <w:r w:rsidRPr="00C115EE">
        <w:rPr>
          <w:sz w:val="28"/>
          <w:lang w:val="ru-RU"/>
        </w:rPr>
        <w:t xml:space="preserve">ыкуп (строительство) общеобразовательной школы на 1000 мест в </w:t>
      </w:r>
      <w:proofErr w:type="spellStart"/>
      <w:r w:rsidRPr="00C115EE">
        <w:rPr>
          <w:sz w:val="28"/>
          <w:lang w:val="ru-RU"/>
        </w:rPr>
        <w:t>мкр</w:t>
      </w:r>
      <w:proofErr w:type="spellEnd"/>
      <w:r w:rsidRPr="00C115EE">
        <w:rPr>
          <w:sz w:val="28"/>
          <w:lang w:val="ru-RU"/>
        </w:rPr>
        <w:t>. «Северный-20»</w:t>
      </w:r>
    </w:p>
    <w:p w:rsidR="00F4513B" w:rsidRPr="00C115EE" w:rsidRDefault="00F4513B" w:rsidP="00F4513B">
      <w:pPr>
        <w:spacing w:line="276" w:lineRule="auto"/>
        <w:ind w:firstLine="567"/>
        <w:jc w:val="both"/>
        <w:rPr>
          <w:sz w:val="28"/>
          <w:lang w:val="ru-RU"/>
        </w:rPr>
      </w:pPr>
      <w:r w:rsidRPr="00C115EE">
        <w:rPr>
          <w:sz w:val="28"/>
          <w:lang w:val="ru-RU"/>
        </w:rPr>
        <w:t xml:space="preserve">- </w:t>
      </w:r>
      <w:r>
        <w:rPr>
          <w:sz w:val="28"/>
          <w:lang w:val="ru-RU"/>
        </w:rPr>
        <w:t>с</w:t>
      </w:r>
      <w:r w:rsidRPr="00C115EE">
        <w:rPr>
          <w:sz w:val="28"/>
          <w:lang w:val="ru-RU"/>
        </w:rPr>
        <w:t xml:space="preserve">троительство средней школы в </w:t>
      </w:r>
      <w:proofErr w:type="spellStart"/>
      <w:r w:rsidRPr="00C115EE">
        <w:rPr>
          <w:sz w:val="28"/>
          <w:lang w:val="ru-RU"/>
        </w:rPr>
        <w:t>мкр</w:t>
      </w:r>
      <w:proofErr w:type="spellEnd"/>
      <w:r w:rsidRPr="00C115EE">
        <w:rPr>
          <w:sz w:val="28"/>
          <w:lang w:val="ru-RU"/>
        </w:rPr>
        <w:t>. «Северный-20а» на 550 мест</w:t>
      </w:r>
    </w:p>
    <w:p w:rsidR="00F4513B" w:rsidRPr="00C115EE" w:rsidRDefault="00F4513B" w:rsidP="00F4513B">
      <w:pPr>
        <w:spacing w:line="276" w:lineRule="auto"/>
        <w:ind w:firstLine="567"/>
        <w:jc w:val="both"/>
        <w:rPr>
          <w:sz w:val="28"/>
          <w:lang w:val="ru-RU"/>
        </w:rPr>
      </w:pPr>
      <w:r w:rsidRPr="00C115EE">
        <w:rPr>
          <w:sz w:val="28"/>
          <w:lang w:val="ru-RU"/>
        </w:rPr>
        <w:t xml:space="preserve">- </w:t>
      </w:r>
      <w:r>
        <w:rPr>
          <w:sz w:val="28"/>
          <w:lang w:val="ru-RU"/>
        </w:rPr>
        <w:t>с</w:t>
      </w:r>
      <w:r w:rsidRPr="00C115EE">
        <w:rPr>
          <w:sz w:val="28"/>
          <w:lang w:val="ru-RU"/>
        </w:rPr>
        <w:t xml:space="preserve">троительство детского сада в </w:t>
      </w:r>
      <w:proofErr w:type="spellStart"/>
      <w:r w:rsidRPr="00C115EE">
        <w:rPr>
          <w:sz w:val="28"/>
          <w:lang w:val="ru-RU"/>
        </w:rPr>
        <w:t>мкр</w:t>
      </w:r>
      <w:proofErr w:type="spellEnd"/>
      <w:r w:rsidRPr="00C115EE">
        <w:rPr>
          <w:sz w:val="28"/>
          <w:lang w:val="ru-RU"/>
        </w:rPr>
        <w:t>. «Северная звезда» на 320 мест</w:t>
      </w:r>
    </w:p>
    <w:p w:rsidR="00F4513B" w:rsidRPr="00C115EE" w:rsidRDefault="00F4513B" w:rsidP="00F4513B">
      <w:pPr>
        <w:spacing w:line="276" w:lineRule="auto"/>
        <w:ind w:firstLine="567"/>
        <w:jc w:val="both"/>
        <w:rPr>
          <w:sz w:val="28"/>
          <w:lang w:val="ru-RU"/>
        </w:rPr>
      </w:pPr>
      <w:r w:rsidRPr="00C115EE">
        <w:rPr>
          <w:sz w:val="28"/>
          <w:lang w:val="ru-RU"/>
        </w:rPr>
        <w:t xml:space="preserve">- </w:t>
      </w:r>
      <w:r>
        <w:rPr>
          <w:sz w:val="28"/>
          <w:lang w:val="ru-RU"/>
        </w:rPr>
        <w:t>с</w:t>
      </w:r>
      <w:r w:rsidRPr="00C115EE">
        <w:rPr>
          <w:sz w:val="28"/>
          <w:lang w:val="ru-RU"/>
        </w:rPr>
        <w:t xml:space="preserve">троительство средней школы в </w:t>
      </w:r>
      <w:proofErr w:type="spellStart"/>
      <w:r w:rsidRPr="00C115EE">
        <w:rPr>
          <w:sz w:val="28"/>
          <w:lang w:val="ru-RU"/>
        </w:rPr>
        <w:t>мкр</w:t>
      </w:r>
      <w:proofErr w:type="spellEnd"/>
      <w:r w:rsidRPr="00C115EE">
        <w:rPr>
          <w:sz w:val="28"/>
          <w:lang w:val="ru-RU"/>
        </w:rPr>
        <w:t>. «Северная звезда» на 800 мест</w:t>
      </w:r>
    </w:p>
    <w:p w:rsidR="00F4513B" w:rsidRPr="001D3473" w:rsidRDefault="00F4513B" w:rsidP="00F4513B">
      <w:pPr>
        <w:pStyle w:val="S0"/>
        <w:rPr>
          <w:rFonts w:ascii="Times New Roman" w:hAnsi="Times New Roman"/>
          <w:sz w:val="28"/>
          <w:szCs w:val="28"/>
          <w:lang w:val="ru-RU"/>
        </w:rPr>
      </w:pPr>
      <w:r w:rsidRPr="001D3473">
        <w:rPr>
          <w:rFonts w:ascii="Times New Roman" w:hAnsi="Times New Roman"/>
          <w:sz w:val="28"/>
          <w:szCs w:val="28"/>
          <w:lang w:val="ru-RU"/>
        </w:rPr>
        <w:t>Для реализации и решения задач муниципальной программы «Совершенствование и развитие транспортной системы и дорожной сети Белгородского района на 2015 – 2020 годы» в границах городского поселения «Поселок Северный»предусмотрено выполнение комплекса мероприятий, а именно:</w:t>
      </w:r>
    </w:p>
    <w:p w:rsidR="00F4513B" w:rsidRPr="001D3473" w:rsidRDefault="00F4513B" w:rsidP="00F4513B">
      <w:pPr>
        <w:pStyle w:val="S0"/>
        <w:rPr>
          <w:rFonts w:ascii="Times New Roman" w:hAnsi="Times New Roman"/>
          <w:sz w:val="28"/>
          <w:szCs w:val="28"/>
          <w:lang w:val="ru-RU"/>
        </w:rPr>
      </w:pPr>
      <w:r w:rsidRPr="001D3473">
        <w:rPr>
          <w:rFonts w:ascii="Times New Roman" w:hAnsi="Times New Roman"/>
          <w:sz w:val="28"/>
          <w:szCs w:val="28"/>
          <w:lang w:val="ru-RU"/>
        </w:rPr>
        <w:t xml:space="preserve">- содержание и  ремонт автомобильных дорог общего пользования местного назначения, </w:t>
      </w:r>
    </w:p>
    <w:p w:rsidR="00F4513B" w:rsidRPr="001D3473" w:rsidRDefault="00F4513B" w:rsidP="00F4513B">
      <w:pPr>
        <w:pStyle w:val="S0"/>
        <w:rPr>
          <w:rFonts w:ascii="Times New Roman" w:hAnsi="Times New Roman"/>
          <w:sz w:val="28"/>
          <w:szCs w:val="28"/>
          <w:lang w:val="ru-RU"/>
        </w:rPr>
      </w:pPr>
      <w:r w:rsidRPr="001D3473">
        <w:rPr>
          <w:rFonts w:ascii="Times New Roman" w:hAnsi="Times New Roman"/>
          <w:sz w:val="28"/>
          <w:szCs w:val="28"/>
          <w:lang w:val="ru-RU"/>
        </w:rPr>
        <w:t xml:space="preserve">- строительство тротуаров, </w:t>
      </w:r>
    </w:p>
    <w:p w:rsidR="00F4513B" w:rsidRPr="001D3473" w:rsidRDefault="00F4513B" w:rsidP="00F4513B">
      <w:pPr>
        <w:pStyle w:val="S0"/>
        <w:rPr>
          <w:rFonts w:ascii="Times New Roman" w:hAnsi="Times New Roman"/>
          <w:sz w:val="28"/>
          <w:szCs w:val="28"/>
          <w:lang w:val="ru-RU"/>
        </w:rPr>
      </w:pPr>
      <w:r w:rsidRPr="001D3473">
        <w:rPr>
          <w:rFonts w:ascii="Times New Roman" w:hAnsi="Times New Roman"/>
          <w:sz w:val="28"/>
          <w:szCs w:val="28"/>
          <w:lang w:val="ru-RU"/>
        </w:rPr>
        <w:t xml:space="preserve">- строительство автомобильных дорог общего пользования, </w:t>
      </w:r>
    </w:p>
    <w:p w:rsidR="00F4513B" w:rsidRDefault="00F4513B" w:rsidP="00F4513B">
      <w:pPr>
        <w:pStyle w:val="S0"/>
        <w:rPr>
          <w:rFonts w:ascii="Times New Roman" w:hAnsi="Times New Roman"/>
          <w:sz w:val="28"/>
          <w:szCs w:val="28"/>
          <w:lang w:val="ru-RU"/>
        </w:rPr>
      </w:pPr>
      <w:r w:rsidRPr="001D3473">
        <w:rPr>
          <w:rFonts w:ascii="Times New Roman" w:hAnsi="Times New Roman"/>
          <w:sz w:val="28"/>
          <w:szCs w:val="28"/>
          <w:lang w:val="ru-RU"/>
        </w:rPr>
        <w:t>- капитальный ремонт асфальтобетонного покрытия дорог, дворовых проездов, и гостевых парковочных мест автомобильного транспорта.</w:t>
      </w:r>
    </w:p>
    <w:p w:rsidR="00F4513B" w:rsidRPr="0073114B" w:rsidRDefault="00F4513B" w:rsidP="00F4513B">
      <w:pPr>
        <w:pStyle w:val="S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</w:t>
      </w:r>
      <w:r w:rsidRPr="0073114B">
        <w:rPr>
          <w:rFonts w:ascii="Times New Roman" w:hAnsi="Times New Roman"/>
          <w:sz w:val="28"/>
          <w:szCs w:val="28"/>
          <w:lang w:val="ru-RU"/>
        </w:rPr>
        <w:t xml:space="preserve">троительство участка автомобильной дороги по ул. </w:t>
      </w:r>
      <w:proofErr w:type="gramStart"/>
      <w:r w:rsidRPr="0073114B">
        <w:rPr>
          <w:rFonts w:ascii="Times New Roman" w:hAnsi="Times New Roman"/>
          <w:sz w:val="28"/>
          <w:szCs w:val="28"/>
          <w:lang w:val="ru-RU"/>
        </w:rPr>
        <w:t>Каштановая</w:t>
      </w:r>
      <w:proofErr w:type="gramEnd"/>
      <w:r w:rsidRPr="0073114B">
        <w:rPr>
          <w:rFonts w:ascii="Times New Roman" w:hAnsi="Times New Roman"/>
          <w:sz w:val="28"/>
          <w:szCs w:val="28"/>
          <w:lang w:val="ru-RU"/>
        </w:rPr>
        <w:t xml:space="preserve"> протяженностью 0,15 км</w:t>
      </w:r>
    </w:p>
    <w:p w:rsidR="00F4513B" w:rsidRPr="0073114B" w:rsidRDefault="00F4513B" w:rsidP="00F4513B">
      <w:pPr>
        <w:pStyle w:val="S0"/>
        <w:rPr>
          <w:rFonts w:ascii="Times New Roman" w:hAnsi="Times New Roman"/>
          <w:sz w:val="28"/>
          <w:szCs w:val="28"/>
          <w:lang w:val="ru-RU"/>
        </w:rPr>
      </w:pPr>
      <w:r w:rsidRPr="0073114B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73114B">
        <w:rPr>
          <w:rFonts w:ascii="Times New Roman" w:hAnsi="Times New Roman"/>
          <w:sz w:val="28"/>
          <w:szCs w:val="28"/>
          <w:lang w:val="ru-RU"/>
        </w:rPr>
        <w:t xml:space="preserve">троительство участка автомобильной дороги по ул. </w:t>
      </w:r>
      <w:proofErr w:type="gramStart"/>
      <w:r w:rsidRPr="0073114B">
        <w:rPr>
          <w:rFonts w:ascii="Times New Roman" w:hAnsi="Times New Roman"/>
          <w:sz w:val="28"/>
          <w:szCs w:val="28"/>
          <w:lang w:val="ru-RU"/>
        </w:rPr>
        <w:t>Тихая</w:t>
      </w:r>
      <w:proofErr w:type="gramEnd"/>
      <w:r w:rsidRPr="0073114B">
        <w:rPr>
          <w:rFonts w:ascii="Times New Roman" w:hAnsi="Times New Roman"/>
          <w:sz w:val="28"/>
          <w:szCs w:val="28"/>
          <w:lang w:val="ru-RU"/>
        </w:rPr>
        <w:t xml:space="preserve"> до кладбища с. </w:t>
      </w:r>
      <w:proofErr w:type="spellStart"/>
      <w:r w:rsidRPr="0073114B">
        <w:rPr>
          <w:rFonts w:ascii="Times New Roman" w:hAnsi="Times New Roman"/>
          <w:sz w:val="28"/>
          <w:szCs w:val="28"/>
          <w:lang w:val="ru-RU"/>
        </w:rPr>
        <w:t>Беломестное</w:t>
      </w:r>
      <w:proofErr w:type="spellEnd"/>
      <w:r w:rsidRPr="0073114B">
        <w:rPr>
          <w:rFonts w:ascii="Times New Roman" w:hAnsi="Times New Roman"/>
          <w:sz w:val="28"/>
          <w:szCs w:val="28"/>
          <w:lang w:val="ru-RU"/>
        </w:rPr>
        <w:t>. протяженностью 1 км</w:t>
      </w:r>
    </w:p>
    <w:p w:rsidR="00F4513B" w:rsidRPr="0073114B" w:rsidRDefault="00F4513B" w:rsidP="00F4513B">
      <w:pPr>
        <w:pStyle w:val="S0"/>
        <w:rPr>
          <w:rFonts w:ascii="Times New Roman" w:hAnsi="Times New Roman"/>
          <w:sz w:val="28"/>
          <w:szCs w:val="28"/>
          <w:lang w:val="ru-RU"/>
        </w:rPr>
      </w:pPr>
      <w:r w:rsidRPr="0073114B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73114B">
        <w:rPr>
          <w:rFonts w:ascii="Times New Roman" w:hAnsi="Times New Roman"/>
          <w:sz w:val="28"/>
          <w:szCs w:val="28"/>
          <w:lang w:val="ru-RU"/>
        </w:rPr>
        <w:t xml:space="preserve">троительство участка автомобильной дороги по ул. Б. </w:t>
      </w:r>
      <w:proofErr w:type="spellStart"/>
      <w:r w:rsidRPr="0073114B">
        <w:rPr>
          <w:rFonts w:ascii="Times New Roman" w:hAnsi="Times New Roman"/>
          <w:sz w:val="28"/>
          <w:szCs w:val="28"/>
          <w:lang w:val="ru-RU"/>
        </w:rPr>
        <w:t>Красюка</w:t>
      </w:r>
      <w:proofErr w:type="spellEnd"/>
      <w:r w:rsidRPr="0073114B">
        <w:rPr>
          <w:rFonts w:ascii="Times New Roman" w:hAnsi="Times New Roman"/>
          <w:sz w:val="28"/>
          <w:szCs w:val="28"/>
          <w:lang w:val="ru-RU"/>
        </w:rPr>
        <w:t>, протяженностью 0,55 км</w:t>
      </w:r>
    </w:p>
    <w:p w:rsidR="00F4513B" w:rsidRPr="0073114B" w:rsidRDefault="00F4513B" w:rsidP="00F4513B">
      <w:pPr>
        <w:pStyle w:val="S0"/>
        <w:rPr>
          <w:rFonts w:ascii="Times New Roman" w:hAnsi="Times New Roman"/>
          <w:sz w:val="28"/>
          <w:szCs w:val="28"/>
          <w:lang w:val="ru-RU"/>
        </w:rPr>
      </w:pPr>
      <w:r w:rsidRPr="0073114B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73114B">
        <w:rPr>
          <w:rFonts w:ascii="Times New Roman" w:hAnsi="Times New Roman"/>
          <w:sz w:val="28"/>
          <w:szCs w:val="28"/>
          <w:lang w:val="ru-RU"/>
        </w:rPr>
        <w:t>троительство участка автомобильной дороги по ул. Мишенина, протяженностью 1,4 км</w:t>
      </w:r>
    </w:p>
    <w:p w:rsidR="00F4513B" w:rsidRPr="0073114B" w:rsidRDefault="00F4513B" w:rsidP="00F4513B">
      <w:pPr>
        <w:spacing w:line="276" w:lineRule="auto"/>
        <w:rPr>
          <w:rFonts w:cstheme="minorBidi"/>
          <w:sz w:val="28"/>
          <w:szCs w:val="28"/>
          <w:lang w:val="ru-RU"/>
        </w:rPr>
      </w:pPr>
      <w:r w:rsidRPr="0073114B">
        <w:rPr>
          <w:rFonts w:cstheme="minorBidi"/>
          <w:sz w:val="28"/>
          <w:szCs w:val="28"/>
          <w:lang w:val="ru-RU"/>
        </w:rPr>
        <w:t xml:space="preserve">- </w:t>
      </w:r>
      <w:r>
        <w:rPr>
          <w:rFonts w:cstheme="minorBidi"/>
          <w:sz w:val="28"/>
          <w:szCs w:val="28"/>
          <w:lang w:val="ru-RU"/>
        </w:rPr>
        <w:t>с</w:t>
      </w:r>
      <w:r w:rsidRPr="0073114B">
        <w:rPr>
          <w:rFonts w:cstheme="minorBidi"/>
          <w:sz w:val="28"/>
          <w:szCs w:val="28"/>
          <w:lang w:val="ru-RU"/>
        </w:rPr>
        <w:t xml:space="preserve">троительство участка автомобильной дороги по ул. </w:t>
      </w:r>
      <w:proofErr w:type="gramStart"/>
      <w:r w:rsidRPr="0073114B">
        <w:rPr>
          <w:rFonts w:cstheme="minorBidi"/>
          <w:sz w:val="28"/>
          <w:szCs w:val="28"/>
          <w:lang w:val="ru-RU"/>
        </w:rPr>
        <w:t>Славянская</w:t>
      </w:r>
      <w:proofErr w:type="gramEnd"/>
      <w:r w:rsidRPr="0073114B">
        <w:rPr>
          <w:rFonts w:cstheme="minorBidi"/>
          <w:sz w:val="28"/>
          <w:szCs w:val="28"/>
          <w:lang w:val="ru-RU"/>
        </w:rPr>
        <w:t>, протяженностью 1,1 км</w:t>
      </w:r>
    </w:p>
    <w:p w:rsidR="00F4513B" w:rsidRPr="0073114B" w:rsidRDefault="00F4513B" w:rsidP="00F4513B">
      <w:pPr>
        <w:spacing w:line="276" w:lineRule="auto"/>
        <w:ind w:firstLine="567"/>
        <w:rPr>
          <w:rFonts w:cstheme="minorBidi"/>
          <w:sz w:val="28"/>
          <w:szCs w:val="28"/>
          <w:lang w:val="ru-RU"/>
        </w:rPr>
      </w:pPr>
      <w:r w:rsidRPr="0073114B">
        <w:rPr>
          <w:rFonts w:cstheme="minorBidi"/>
          <w:sz w:val="28"/>
          <w:szCs w:val="28"/>
          <w:lang w:val="ru-RU"/>
        </w:rPr>
        <w:t xml:space="preserve">- </w:t>
      </w:r>
      <w:r>
        <w:rPr>
          <w:rFonts w:cstheme="minorBidi"/>
          <w:sz w:val="28"/>
          <w:szCs w:val="28"/>
          <w:lang w:val="ru-RU"/>
        </w:rPr>
        <w:t>с</w:t>
      </w:r>
      <w:r w:rsidRPr="0073114B">
        <w:rPr>
          <w:rFonts w:cstheme="minorBidi"/>
          <w:sz w:val="28"/>
          <w:szCs w:val="28"/>
          <w:lang w:val="ru-RU"/>
        </w:rPr>
        <w:t xml:space="preserve">троительство участка автомобильной дороги по ул. </w:t>
      </w:r>
      <w:proofErr w:type="gramStart"/>
      <w:r w:rsidRPr="0073114B">
        <w:rPr>
          <w:rFonts w:cstheme="minorBidi"/>
          <w:sz w:val="28"/>
          <w:szCs w:val="28"/>
          <w:lang w:val="ru-RU"/>
        </w:rPr>
        <w:t>Магистральная</w:t>
      </w:r>
      <w:proofErr w:type="gramEnd"/>
      <w:r w:rsidRPr="0073114B">
        <w:rPr>
          <w:rFonts w:cstheme="minorBidi"/>
          <w:sz w:val="28"/>
          <w:szCs w:val="28"/>
          <w:lang w:val="ru-RU"/>
        </w:rPr>
        <w:t xml:space="preserve"> до ул. Вои</w:t>
      </w:r>
      <w:r>
        <w:rPr>
          <w:rFonts w:cstheme="minorBidi"/>
          <w:sz w:val="28"/>
          <w:szCs w:val="28"/>
          <w:lang w:val="ru-RU"/>
        </w:rPr>
        <w:t>нской Славы, протяженностью 0,8</w:t>
      </w:r>
      <w:r w:rsidRPr="0073114B">
        <w:rPr>
          <w:rFonts w:cstheme="minorBidi"/>
          <w:sz w:val="28"/>
          <w:szCs w:val="28"/>
          <w:lang w:val="ru-RU"/>
        </w:rPr>
        <w:t>км</w:t>
      </w:r>
      <w:r w:rsidR="00A50D7E">
        <w:rPr>
          <w:rFonts w:cstheme="minorBidi"/>
          <w:sz w:val="28"/>
          <w:szCs w:val="28"/>
          <w:lang w:val="ru-RU"/>
        </w:rPr>
        <w:t>,</w:t>
      </w:r>
    </w:p>
    <w:p w:rsidR="00F4513B" w:rsidRPr="0073114B" w:rsidRDefault="00F4513B" w:rsidP="00F4513B">
      <w:pPr>
        <w:spacing w:line="276" w:lineRule="auto"/>
        <w:ind w:firstLine="567"/>
        <w:rPr>
          <w:rFonts w:cstheme="minorBidi"/>
          <w:sz w:val="28"/>
          <w:szCs w:val="28"/>
          <w:lang w:val="ru-RU"/>
        </w:rPr>
      </w:pPr>
      <w:r w:rsidRPr="0073114B">
        <w:rPr>
          <w:rFonts w:cstheme="minorBidi"/>
          <w:sz w:val="28"/>
          <w:szCs w:val="28"/>
          <w:lang w:val="ru-RU"/>
        </w:rPr>
        <w:lastRenderedPageBreak/>
        <w:t xml:space="preserve">- </w:t>
      </w:r>
      <w:r>
        <w:rPr>
          <w:rFonts w:cstheme="minorBidi"/>
          <w:sz w:val="28"/>
          <w:szCs w:val="28"/>
          <w:lang w:val="ru-RU"/>
        </w:rPr>
        <w:t>с</w:t>
      </w:r>
      <w:r w:rsidRPr="0073114B">
        <w:rPr>
          <w:rFonts w:cstheme="minorBidi"/>
          <w:sz w:val="28"/>
          <w:szCs w:val="28"/>
          <w:lang w:val="ru-RU"/>
        </w:rPr>
        <w:t>троительство участка автомобильной дороги по ул. Победы, протяженностью 1,3 км</w:t>
      </w:r>
    </w:p>
    <w:p w:rsidR="00F4513B" w:rsidRPr="0073114B" w:rsidRDefault="00F4513B" w:rsidP="00F4513B">
      <w:pPr>
        <w:spacing w:line="276" w:lineRule="auto"/>
        <w:ind w:firstLine="567"/>
        <w:rPr>
          <w:rFonts w:cstheme="minorBidi"/>
          <w:sz w:val="28"/>
          <w:szCs w:val="28"/>
          <w:lang w:val="ru-RU"/>
        </w:rPr>
      </w:pPr>
      <w:r w:rsidRPr="0073114B">
        <w:rPr>
          <w:rFonts w:cstheme="minorBidi"/>
          <w:sz w:val="28"/>
          <w:szCs w:val="28"/>
          <w:lang w:val="ru-RU"/>
        </w:rPr>
        <w:t xml:space="preserve">- </w:t>
      </w:r>
      <w:r>
        <w:rPr>
          <w:rFonts w:cstheme="minorBidi"/>
          <w:sz w:val="28"/>
          <w:szCs w:val="28"/>
          <w:lang w:val="ru-RU"/>
        </w:rPr>
        <w:t>с</w:t>
      </w:r>
      <w:r w:rsidRPr="0073114B">
        <w:rPr>
          <w:rFonts w:cstheme="minorBidi"/>
          <w:sz w:val="28"/>
          <w:szCs w:val="28"/>
          <w:lang w:val="ru-RU"/>
        </w:rPr>
        <w:t>троительство участка автомобильной дороги по ул. Никитина, протяженностью 1,15 км</w:t>
      </w:r>
    </w:p>
    <w:p w:rsidR="00F4513B" w:rsidRPr="00544183" w:rsidRDefault="00F4513B" w:rsidP="00F4513B">
      <w:pPr>
        <w:pStyle w:val="S0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544183">
        <w:rPr>
          <w:rFonts w:ascii="Times New Roman" w:hAnsi="Times New Roman"/>
          <w:sz w:val="28"/>
          <w:szCs w:val="28"/>
          <w:lang w:val="ru-RU"/>
        </w:rPr>
        <w:t xml:space="preserve"> рамках формирования и реализации муниципальной программы «Формирование в Белгородском районе комфортной городской среды на 2018 – 2022 годы» запланированы мероприятия по ремонту дворовых территорий многоквартирных домов, в том числе:</w:t>
      </w:r>
    </w:p>
    <w:p w:rsidR="00F4513B" w:rsidRPr="00544183" w:rsidRDefault="00F4513B" w:rsidP="00F4513B">
      <w:pPr>
        <w:pStyle w:val="S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544183">
        <w:rPr>
          <w:rFonts w:ascii="Times New Roman" w:hAnsi="Times New Roman"/>
          <w:sz w:val="28"/>
          <w:szCs w:val="28"/>
          <w:lang w:val="ru-RU"/>
        </w:rPr>
        <w:t>1. Д</w:t>
      </w:r>
      <w:r>
        <w:rPr>
          <w:rFonts w:ascii="Times New Roman" w:hAnsi="Times New Roman"/>
          <w:sz w:val="28"/>
          <w:szCs w:val="28"/>
          <w:lang w:val="ru-RU"/>
        </w:rPr>
        <w:t>воровая территория д. № 19 и № 19</w:t>
      </w:r>
      <w:r w:rsidRPr="00544183">
        <w:rPr>
          <w:rFonts w:ascii="Times New Roman" w:hAnsi="Times New Roman"/>
          <w:sz w:val="28"/>
          <w:szCs w:val="28"/>
          <w:lang w:val="ru-RU"/>
        </w:rPr>
        <w:t>а по ул. Олимпийская</w:t>
      </w:r>
    </w:p>
    <w:p w:rsidR="00F4513B" w:rsidRPr="00544183" w:rsidRDefault="00F4513B" w:rsidP="00F4513B">
      <w:pPr>
        <w:pStyle w:val="S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544183">
        <w:rPr>
          <w:rFonts w:ascii="Times New Roman" w:hAnsi="Times New Roman"/>
          <w:sz w:val="28"/>
          <w:szCs w:val="28"/>
          <w:lang w:val="ru-RU"/>
        </w:rPr>
        <w:t>2. Дворовая территория д. № 23 по ул. Олимпийская</w:t>
      </w:r>
    </w:p>
    <w:p w:rsidR="00F4513B" w:rsidRPr="00544183" w:rsidRDefault="00F4513B" w:rsidP="00F4513B">
      <w:pPr>
        <w:pStyle w:val="S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544183">
        <w:rPr>
          <w:rFonts w:ascii="Times New Roman" w:hAnsi="Times New Roman"/>
          <w:sz w:val="28"/>
          <w:szCs w:val="28"/>
          <w:lang w:val="ru-RU"/>
        </w:rPr>
        <w:t>3. Дворовая территория д. № 25 по ул. Олимпийская</w:t>
      </w:r>
    </w:p>
    <w:p w:rsidR="00F4513B" w:rsidRPr="00544183" w:rsidRDefault="00F4513B" w:rsidP="00F4513B">
      <w:pPr>
        <w:pStyle w:val="S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544183">
        <w:rPr>
          <w:rFonts w:ascii="Times New Roman" w:hAnsi="Times New Roman"/>
          <w:sz w:val="28"/>
          <w:szCs w:val="28"/>
          <w:lang w:val="ru-RU"/>
        </w:rPr>
        <w:t xml:space="preserve">4. Дворовая территория д. № 27 по ул. </w:t>
      </w:r>
      <w:r w:rsidRPr="004437D1">
        <w:rPr>
          <w:rFonts w:ascii="Times New Roman" w:hAnsi="Times New Roman"/>
          <w:sz w:val="28"/>
          <w:szCs w:val="28"/>
          <w:lang w:val="ru-RU"/>
        </w:rPr>
        <w:t>Олимпийская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4513B" w:rsidRPr="00E339E8" w:rsidRDefault="00F4513B" w:rsidP="00F4513B">
      <w:pPr>
        <w:spacing w:line="276" w:lineRule="auto"/>
        <w:ind w:firstLine="540"/>
        <w:jc w:val="both"/>
        <w:rPr>
          <w:sz w:val="28"/>
          <w:szCs w:val="28"/>
          <w:lang w:val="ru-RU"/>
        </w:rPr>
      </w:pPr>
      <w:r w:rsidRPr="00E339E8">
        <w:rPr>
          <w:sz w:val="28"/>
          <w:szCs w:val="28"/>
          <w:lang w:val="ru-RU"/>
        </w:rPr>
        <w:t>Разработан проект внесения изменений в генеральный план городского поселения «</w:t>
      </w:r>
      <w:r w:rsidRPr="00E339E8">
        <w:rPr>
          <w:rFonts w:ascii="Times New Roman CYR" w:hAnsi="Times New Roman CYR"/>
          <w:bCs/>
          <w:sz w:val="28"/>
          <w:szCs w:val="28"/>
          <w:lang w:val="ru-RU" w:eastAsia="ru-RU"/>
        </w:rPr>
        <w:t>Поселок Северный</w:t>
      </w:r>
      <w:r w:rsidRPr="00E339E8">
        <w:rPr>
          <w:sz w:val="28"/>
          <w:szCs w:val="28"/>
          <w:lang w:val="ru-RU"/>
        </w:rPr>
        <w:t>» муниципального района «Белгородский район» Белгородской области с изменениями в графической части генерального плана «Городского поселения «</w:t>
      </w:r>
      <w:r w:rsidRPr="00E339E8">
        <w:rPr>
          <w:rFonts w:ascii="Times New Roman CYR" w:hAnsi="Times New Roman CYR"/>
          <w:bCs/>
          <w:sz w:val="28"/>
          <w:szCs w:val="28"/>
          <w:lang w:val="ru-RU" w:eastAsia="ru-RU"/>
        </w:rPr>
        <w:t>Поселок Северный</w:t>
      </w:r>
      <w:r w:rsidRPr="00E339E8">
        <w:rPr>
          <w:sz w:val="28"/>
          <w:szCs w:val="28"/>
          <w:lang w:val="ru-RU"/>
        </w:rPr>
        <w:t>».</w:t>
      </w:r>
    </w:p>
    <w:p w:rsidR="00F4513B" w:rsidRPr="00E339E8" w:rsidRDefault="00F4513B" w:rsidP="00F4513B">
      <w:pPr>
        <w:spacing w:line="276" w:lineRule="auto"/>
        <w:ind w:left="400" w:firstLine="340"/>
        <w:jc w:val="both"/>
        <w:rPr>
          <w:sz w:val="28"/>
          <w:szCs w:val="28"/>
          <w:lang w:val="ru-RU"/>
        </w:rPr>
      </w:pPr>
      <w:r w:rsidRPr="00E339E8">
        <w:rPr>
          <w:sz w:val="28"/>
          <w:szCs w:val="28"/>
          <w:lang w:val="ru-RU"/>
        </w:rPr>
        <w:t>В графической части генерального плана «Городского поселения «</w:t>
      </w:r>
      <w:r w:rsidRPr="00E339E8">
        <w:rPr>
          <w:rFonts w:ascii="Times New Roman CYR" w:hAnsi="Times New Roman CYR"/>
          <w:bCs/>
          <w:sz w:val="28"/>
          <w:szCs w:val="28"/>
          <w:lang w:val="ru-RU" w:eastAsia="ru-RU"/>
        </w:rPr>
        <w:t>Поселок Северный</w:t>
      </w:r>
      <w:r w:rsidRPr="00E339E8">
        <w:rPr>
          <w:sz w:val="28"/>
          <w:szCs w:val="28"/>
          <w:lang w:val="ru-RU"/>
        </w:rPr>
        <w:t>» внесены следующие изменения:</w:t>
      </w:r>
    </w:p>
    <w:p w:rsidR="00F4513B" w:rsidRPr="00E339E8" w:rsidRDefault="00F4513B" w:rsidP="00F4513B">
      <w:pPr>
        <w:spacing w:line="276" w:lineRule="auto"/>
        <w:ind w:left="400" w:firstLine="340"/>
        <w:jc w:val="both"/>
        <w:rPr>
          <w:sz w:val="28"/>
          <w:szCs w:val="28"/>
          <w:lang w:val="ru-RU"/>
        </w:rPr>
      </w:pPr>
      <w:proofErr w:type="gramStart"/>
      <w:r w:rsidRPr="00E339E8">
        <w:rPr>
          <w:sz w:val="28"/>
          <w:szCs w:val="28"/>
          <w:lang w:val="ru-RU"/>
        </w:rPr>
        <w:t>- изменены границы функциональной зоны – «общественно-деловая зона (учреждения административные, культурно-бытовые, торговые, общественного питания, бытового обслуживания)» за счет исключения земельного участка с кадастровым номером 31:15:0402013:137, площадью 750 кв.м. по адресу: п. Северный, ул. Олимпийская, 45в и включение его в границы функциональной зоны инженерно-транспортных предприятий с целью размещения на данном земельном участке планируемого объекта местного значения – участка улично-дорожной сети.</w:t>
      </w:r>
      <w:proofErr w:type="gramEnd"/>
    </w:p>
    <w:p w:rsidR="00F4513B" w:rsidRPr="00E339E8" w:rsidRDefault="00F4513B" w:rsidP="00F4513B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E339E8">
        <w:rPr>
          <w:sz w:val="28"/>
          <w:szCs w:val="28"/>
          <w:lang w:val="ru-RU"/>
        </w:rPr>
        <w:t xml:space="preserve">- изменены границы функциональных зон «многоэтажная жилая застройка» и «объекты придорожной инфраструктуры и малого бизнеса»  за счет исключения земельных участков с кадастровыми номерами: </w:t>
      </w:r>
    </w:p>
    <w:p w:rsidR="00F4513B" w:rsidRPr="00E339E8" w:rsidRDefault="00F4513B" w:rsidP="00F4513B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E339E8">
        <w:rPr>
          <w:sz w:val="28"/>
          <w:szCs w:val="28"/>
          <w:lang w:val="ru-RU"/>
        </w:rPr>
        <w:t xml:space="preserve">-31:15:0402013:142, площадью 1183 кв.м.; </w:t>
      </w:r>
    </w:p>
    <w:p w:rsidR="00F4513B" w:rsidRPr="00E339E8" w:rsidRDefault="00F4513B" w:rsidP="00F4513B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E339E8">
        <w:rPr>
          <w:sz w:val="28"/>
          <w:szCs w:val="28"/>
          <w:lang w:val="ru-RU"/>
        </w:rPr>
        <w:t xml:space="preserve">-31:15:0402013:143, площадью 1020 кв.м.; </w:t>
      </w:r>
    </w:p>
    <w:p w:rsidR="00F4513B" w:rsidRPr="00E339E8" w:rsidRDefault="00F4513B" w:rsidP="00F4513B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E339E8">
        <w:rPr>
          <w:sz w:val="28"/>
          <w:szCs w:val="28"/>
          <w:lang w:val="ru-RU"/>
        </w:rPr>
        <w:t xml:space="preserve">-31:15:0402013:144, площадью 1810 кв.м.; </w:t>
      </w:r>
    </w:p>
    <w:p w:rsidR="00F4513B" w:rsidRPr="00E339E8" w:rsidRDefault="00F4513B" w:rsidP="00F4513B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E339E8">
        <w:rPr>
          <w:sz w:val="28"/>
          <w:szCs w:val="28"/>
          <w:lang w:val="ru-RU"/>
        </w:rPr>
        <w:t>-31:15:0402013:145, площадью 1358 кв.м.,</w:t>
      </w:r>
    </w:p>
    <w:p w:rsidR="00F4513B" w:rsidRPr="00E339E8" w:rsidRDefault="00F4513B" w:rsidP="00F4513B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proofErr w:type="gramStart"/>
      <w:r w:rsidRPr="00E339E8">
        <w:rPr>
          <w:sz w:val="28"/>
          <w:szCs w:val="28"/>
          <w:lang w:val="ru-RU"/>
        </w:rPr>
        <w:t>расположенными</w:t>
      </w:r>
      <w:proofErr w:type="gramEnd"/>
      <w:r w:rsidRPr="00E339E8">
        <w:rPr>
          <w:sz w:val="28"/>
          <w:szCs w:val="28"/>
          <w:lang w:val="ru-RU"/>
        </w:rPr>
        <w:t xml:space="preserve"> по адресу: п. Северный, ул. Садовая, 53а и включением их в границы функциональной зоны – «зоны инже</w:t>
      </w:r>
      <w:r>
        <w:rPr>
          <w:sz w:val="28"/>
          <w:szCs w:val="28"/>
          <w:lang w:val="ru-RU"/>
        </w:rPr>
        <w:t>нерно-транспортных предприятий» с целью реконструкции существующего проезда и строительства планируемой автостоянки.</w:t>
      </w:r>
    </w:p>
    <w:p w:rsidR="00F4513B" w:rsidRPr="0024592D" w:rsidRDefault="00F4513B" w:rsidP="00F4513B">
      <w:pPr>
        <w:spacing w:line="276" w:lineRule="auto"/>
        <w:ind w:left="567"/>
        <w:jc w:val="both"/>
        <w:rPr>
          <w:iCs/>
          <w:color w:val="FF0000"/>
          <w:sz w:val="28"/>
          <w:szCs w:val="28"/>
          <w:lang w:val="ru-RU"/>
        </w:rPr>
      </w:pPr>
    </w:p>
    <w:p w:rsidR="00F4513B" w:rsidRPr="00D439F9" w:rsidRDefault="00F4513B" w:rsidP="00A50D7E">
      <w:pPr>
        <w:pStyle w:val="29"/>
        <w:shd w:val="clear" w:color="auto" w:fill="auto"/>
        <w:spacing w:before="0" w:after="372" w:line="240" w:lineRule="auto"/>
        <w:ind w:firstLine="567"/>
        <w:rPr>
          <w:rFonts w:cstheme="minorBidi"/>
          <w:sz w:val="28"/>
          <w:szCs w:val="28"/>
          <w:lang w:val="ru-RU"/>
        </w:rPr>
      </w:pPr>
      <w:r w:rsidRPr="00D439F9">
        <w:rPr>
          <w:rFonts w:cstheme="minorBidi"/>
          <w:sz w:val="28"/>
          <w:szCs w:val="28"/>
          <w:lang w:val="ru-RU"/>
        </w:rPr>
        <w:t>Перечень мероприятий по развитию и модернизации системы коммунальной инфраструктуры</w:t>
      </w:r>
      <w:proofErr w:type="gramStart"/>
      <w:r w:rsidRPr="00D439F9">
        <w:rPr>
          <w:rFonts w:cstheme="minorBidi"/>
          <w:sz w:val="28"/>
          <w:szCs w:val="28"/>
          <w:lang w:val="ru-RU"/>
        </w:rPr>
        <w:t xml:space="preserve"> :</w:t>
      </w:r>
      <w:proofErr w:type="gramEnd"/>
    </w:p>
    <w:p w:rsidR="00F4513B" w:rsidRPr="00EE3873" w:rsidRDefault="00F4513B" w:rsidP="00A50D7E">
      <w:pPr>
        <w:pStyle w:val="29"/>
        <w:shd w:val="clear" w:color="auto" w:fill="auto"/>
        <w:spacing w:before="0" w:after="372" w:line="240" w:lineRule="auto"/>
        <w:ind w:firstLine="567"/>
        <w:jc w:val="left"/>
        <w:rPr>
          <w:rFonts w:cstheme="minorBidi"/>
          <w:bCs/>
          <w:sz w:val="28"/>
          <w:szCs w:val="28"/>
          <w:lang w:val="ru-RU"/>
        </w:rPr>
      </w:pPr>
      <w:r>
        <w:rPr>
          <w:rFonts w:cstheme="minorBidi"/>
          <w:sz w:val="28"/>
          <w:szCs w:val="28"/>
          <w:lang w:val="ru-RU"/>
        </w:rPr>
        <w:lastRenderedPageBreak/>
        <w:t>-</w:t>
      </w:r>
      <w:r w:rsidRPr="00EE3873">
        <w:rPr>
          <w:rFonts w:cstheme="minorBidi"/>
          <w:bCs/>
          <w:sz w:val="28"/>
          <w:szCs w:val="28"/>
          <w:lang w:val="ru-RU"/>
        </w:rPr>
        <w:t xml:space="preserve"> Тех</w:t>
      </w:r>
      <w:r>
        <w:rPr>
          <w:rFonts w:cstheme="minorBidi"/>
          <w:bCs/>
          <w:sz w:val="28"/>
          <w:szCs w:val="28"/>
          <w:lang w:val="ru-RU"/>
        </w:rPr>
        <w:t xml:space="preserve">ническое </w:t>
      </w:r>
      <w:r w:rsidRPr="00EE3873">
        <w:rPr>
          <w:rFonts w:cstheme="minorBidi"/>
          <w:bCs/>
          <w:sz w:val="28"/>
          <w:szCs w:val="28"/>
          <w:lang w:val="ru-RU"/>
        </w:rPr>
        <w:t>перевооружение котельной № 2</w:t>
      </w:r>
    </w:p>
    <w:p w:rsidR="00F4513B" w:rsidRPr="004437D1" w:rsidRDefault="00F4513B" w:rsidP="00A50D7E">
      <w:pPr>
        <w:pStyle w:val="29"/>
        <w:shd w:val="clear" w:color="auto" w:fill="auto"/>
        <w:spacing w:before="0" w:after="372" w:line="240" w:lineRule="auto"/>
        <w:ind w:firstLine="567"/>
        <w:jc w:val="left"/>
        <w:rPr>
          <w:rFonts w:cstheme="minorBidi"/>
          <w:bCs/>
          <w:sz w:val="28"/>
          <w:szCs w:val="28"/>
          <w:lang w:val="ru-RU"/>
        </w:rPr>
      </w:pPr>
      <w:r w:rsidRPr="004437D1">
        <w:rPr>
          <w:rFonts w:cstheme="minorBidi"/>
          <w:bCs/>
          <w:sz w:val="28"/>
          <w:szCs w:val="28"/>
          <w:lang w:val="ru-RU"/>
        </w:rPr>
        <w:t xml:space="preserve">- Замена участков от ТК до ТК-7 п. </w:t>
      </w:r>
      <w:proofErr w:type="gramStart"/>
      <w:r w:rsidRPr="004437D1">
        <w:rPr>
          <w:rFonts w:cstheme="minorBidi"/>
          <w:bCs/>
          <w:sz w:val="28"/>
          <w:szCs w:val="28"/>
          <w:lang w:val="ru-RU"/>
        </w:rPr>
        <w:t>Северный</w:t>
      </w:r>
      <w:proofErr w:type="gramEnd"/>
    </w:p>
    <w:p w:rsidR="00F4513B" w:rsidRPr="004437D1" w:rsidRDefault="00F4513B" w:rsidP="00A50D7E">
      <w:pPr>
        <w:pStyle w:val="29"/>
        <w:shd w:val="clear" w:color="auto" w:fill="auto"/>
        <w:spacing w:before="0" w:after="372" w:line="240" w:lineRule="auto"/>
        <w:ind w:firstLine="567"/>
        <w:jc w:val="left"/>
        <w:rPr>
          <w:rFonts w:cstheme="minorBidi"/>
          <w:bCs/>
          <w:sz w:val="28"/>
          <w:szCs w:val="28"/>
          <w:lang w:val="ru-RU"/>
        </w:rPr>
      </w:pPr>
      <w:r w:rsidRPr="004437D1">
        <w:rPr>
          <w:rFonts w:cstheme="minorBidi"/>
          <w:bCs/>
          <w:sz w:val="28"/>
          <w:szCs w:val="28"/>
          <w:lang w:val="ru-RU"/>
        </w:rPr>
        <w:t xml:space="preserve">- Замена участков от ТК 7 до ТК-30 п. </w:t>
      </w:r>
      <w:proofErr w:type="gramStart"/>
      <w:r w:rsidRPr="004437D1">
        <w:rPr>
          <w:rFonts w:cstheme="minorBidi"/>
          <w:bCs/>
          <w:sz w:val="28"/>
          <w:szCs w:val="28"/>
          <w:lang w:val="ru-RU"/>
        </w:rPr>
        <w:t>Северный</w:t>
      </w:r>
      <w:proofErr w:type="gramEnd"/>
    </w:p>
    <w:p w:rsidR="00F4513B" w:rsidRPr="00306AC6" w:rsidRDefault="00F4513B" w:rsidP="00A50D7E">
      <w:pPr>
        <w:pStyle w:val="29"/>
        <w:shd w:val="clear" w:color="auto" w:fill="auto"/>
        <w:spacing w:before="0" w:after="372" w:line="240" w:lineRule="auto"/>
        <w:ind w:firstLine="567"/>
        <w:jc w:val="left"/>
        <w:rPr>
          <w:rFonts w:cstheme="minorBidi"/>
          <w:bCs/>
          <w:sz w:val="28"/>
          <w:szCs w:val="28"/>
          <w:lang w:val="ru-RU"/>
        </w:rPr>
      </w:pPr>
      <w:r w:rsidRPr="00306AC6">
        <w:rPr>
          <w:rFonts w:cstheme="minorBidi"/>
          <w:bCs/>
          <w:sz w:val="28"/>
          <w:szCs w:val="28"/>
          <w:lang w:val="ru-RU"/>
        </w:rPr>
        <w:t>- Замена трубопровода п. Северный</w:t>
      </w:r>
      <w:r>
        <w:rPr>
          <w:rFonts w:cstheme="minorBidi"/>
          <w:bCs/>
          <w:sz w:val="28"/>
          <w:szCs w:val="28"/>
          <w:lang w:val="ru-RU"/>
        </w:rPr>
        <w:t>,</w:t>
      </w:r>
      <w:r w:rsidRPr="00306AC6">
        <w:rPr>
          <w:rFonts w:cstheme="minorBidi"/>
          <w:bCs/>
          <w:sz w:val="28"/>
          <w:szCs w:val="28"/>
        </w:rPr>
        <w:t>L</w:t>
      </w:r>
      <w:r w:rsidRPr="00306AC6">
        <w:rPr>
          <w:rFonts w:cstheme="minorBidi"/>
          <w:bCs/>
          <w:sz w:val="28"/>
          <w:szCs w:val="28"/>
          <w:lang w:val="ru-RU"/>
        </w:rPr>
        <w:t>- 9,98 км</w:t>
      </w:r>
    </w:p>
    <w:p w:rsidR="00F4513B" w:rsidRPr="00EE3873" w:rsidRDefault="00F4513B" w:rsidP="00A50D7E">
      <w:pPr>
        <w:pStyle w:val="29"/>
        <w:shd w:val="clear" w:color="auto" w:fill="auto"/>
        <w:spacing w:before="0" w:after="372" w:line="240" w:lineRule="auto"/>
        <w:ind w:firstLine="567"/>
        <w:jc w:val="left"/>
        <w:rPr>
          <w:rFonts w:cstheme="minorBidi"/>
          <w:bCs/>
          <w:sz w:val="28"/>
          <w:szCs w:val="28"/>
          <w:lang w:val="ru-RU"/>
        </w:rPr>
      </w:pPr>
      <w:r w:rsidRPr="00EE3873">
        <w:rPr>
          <w:rFonts w:cstheme="minorBidi"/>
          <w:bCs/>
          <w:sz w:val="28"/>
          <w:szCs w:val="28"/>
          <w:lang w:val="ru-RU"/>
        </w:rPr>
        <w:t xml:space="preserve">- Реконструкция оборудования водозабора п. </w:t>
      </w:r>
      <w:proofErr w:type="gramStart"/>
      <w:r w:rsidRPr="00EE3873">
        <w:rPr>
          <w:rFonts w:cstheme="minorBidi"/>
          <w:bCs/>
          <w:sz w:val="28"/>
          <w:szCs w:val="28"/>
          <w:lang w:val="ru-RU"/>
        </w:rPr>
        <w:t>Северный</w:t>
      </w:r>
      <w:proofErr w:type="gramEnd"/>
    </w:p>
    <w:p w:rsidR="00F4513B" w:rsidRPr="004437D1" w:rsidRDefault="00F4513B" w:rsidP="00A50D7E">
      <w:pPr>
        <w:pStyle w:val="29"/>
        <w:shd w:val="clear" w:color="auto" w:fill="auto"/>
        <w:spacing w:before="0" w:after="372" w:line="240" w:lineRule="auto"/>
        <w:ind w:firstLine="567"/>
        <w:jc w:val="left"/>
        <w:rPr>
          <w:rFonts w:cstheme="minorBidi"/>
          <w:bCs/>
          <w:sz w:val="28"/>
          <w:szCs w:val="28"/>
          <w:lang w:val="ru-RU"/>
        </w:rPr>
      </w:pPr>
      <w:r w:rsidRPr="004437D1">
        <w:rPr>
          <w:rFonts w:cstheme="minorBidi"/>
          <w:bCs/>
          <w:sz w:val="28"/>
          <w:szCs w:val="28"/>
          <w:lang w:val="ru-RU"/>
        </w:rPr>
        <w:t xml:space="preserve">- Реконструкция и строительство канализационных сетей п. </w:t>
      </w:r>
      <w:proofErr w:type="gramStart"/>
      <w:r w:rsidRPr="004437D1">
        <w:rPr>
          <w:rFonts w:cstheme="minorBidi"/>
          <w:bCs/>
          <w:sz w:val="28"/>
          <w:szCs w:val="28"/>
          <w:lang w:val="ru-RU"/>
        </w:rPr>
        <w:t>Северный</w:t>
      </w:r>
      <w:proofErr w:type="gramEnd"/>
    </w:p>
    <w:p w:rsidR="00F4513B" w:rsidRPr="00306AC6" w:rsidRDefault="00F4513B" w:rsidP="00A50D7E">
      <w:pPr>
        <w:pStyle w:val="29"/>
        <w:shd w:val="clear" w:color="auto" w:fill="auto"/>
        <w:spacing w:before="0" w:after="372" w:line="240" w:lineRule="auto"/>
        <w:ind w:firstLine="567"/>
        <w:jc w:val="left"/>
        <w:rPr>
          <w:rFonts w:cstheme="minorBidi"/>
          <w:bCs/>
          <w:sz w:val="28"/>
          <w:szCs w:val="28"/>
          <w:lang w:val="ru-RU"/>
        </w:rPr>
      </w:pPr>
      <w:r w:rsidRPr="00306AC6">
        <w:rPr>
          <w:rFonts w:cstheme="minorBidi"/>
          <w:bCs/>
          <w:sz w:val="28"/>
          <w:szCs w:val="28"/>
          <w:lang w:val="ru-RU"/>
        </w:rPr>
        <w:t>- Замена трубопровода п. Северный</w:t>
      </w:r>
      <w:r>
        <w:rPr>
          <w:rFonts w:cstheme="minorBidi"/>
          <w:bCs/>
          <w:sz w:val="28"/>
          <w:szCs w:val="28"/>
          <w:lang w:val="ru-RU"/>
        </w:rPr>
        <w:t>,</w:t>
      </w:r>
      <w:r w:rsidRPr="00306AC6">
        <w:rPr>
          <w:rFonts w:cstheme="minorBidi"/>
          <w:bCs/>
          <w:sz w:val="28"/>
          <w:szCs w:val="28"/>
        </w:rPr>
        <w:t>L</w:t>
      </w:r>
      <w:r w:rsidRPr="00306AC6">
        <w:rPr>
          <w:rFonts w:cstheme="minorBidi"/>
          <w:bCs/>
          <w:sz w:val="28"/>
          <w:szCs w:val="28"/>
          <w:lang w:val="ru-RU"/>
        </w:rPr>
        <w:t>- 4,7 км</w:t>
      </w:r>
    </w:p>
    <w:p w:rsidR="00F4513B" w:rsidRDefault="00F4513B" w:rsidP="00A50D7E">
      <w:pPr>
        <w:pStyle w:val="29"/>
        <w:shd w:val="clear" w:color="auto" w:fill="auto"/>
        <w:spacing w:before="0" w:after="372" w:line="240" w:lineRule="auto"/>
        <w:ind w:firstLine="567"/>
        <w:jc w:val="left"/>
        <w:rPr>
          <w:rFonts w:cstheme="minorBidi"/>
          <w:bCs/>
          <w:sz w:val="28"/>
          <w:szCs w:val="28"/>
          <w:lang w:val="ru-RU"/>
        </w:rPr>
      </w:pPr>
      <w:r w:rsidRPr="00306AC6">
        <w:rPr>
          <w:rFonts w:cstheme="minorBidi"/>
          <w:bCs/>
          <w:sz w:val="28"/>
          <w:szCs w:val="28"/>
          <w:lang w:val="ru-RU"/>
        </w:rPr>
        <w:t>- Строительство уличного освещения в п</w:t>
      </w:r>
      <w:proofErr w:type="gramStart"/>
      <w:r w:rsidRPr="00306AC6">
        <w:rPr>
          <w:rFonts w:cstheme="minorBidi"/>
          <w:bCs/>
          <w:sz w:val="28"/>
          <w:szCs w:val="28"/>
          <w:lang w:val="ru-RU"/>
        </w:rPr>
        <w:t>.С</w:t>
      </w:r>
      <w:proofErr w:type="gramEnd"/>
      <w:r w:rsidRPr="00306AC6">
        <w:rPr>
          <w:rFonts w:cstheme="minorBidi"/>
          <w:bCs/>
          <w:sz w:val="28"/>
          <w:szCs w:val="28"/>
          <w:lang w:val="ru-RU"/>
        </w:rPr>
        <w:t>еверный, ул.Пороховая</w:t>
      </w:r>
      <w:r>
        <w:rPr>
          <w:rFonts w:cstheme="minorBidi"/>
          <w:bCs/>
          <w:sz w:val="28"/>
          <w:szCs w:val="28"/>
          <w:lang w:val="ru-RU"/>
        </w:rPr>
        <w:t xml:space="preserve">, </w:t>
      </w:r>
    </w:p>
    <w:p w:rsidR="00F4513B" w:rsidRPr="00306AC6" w:rsidRDefault="00F4513B" w:rsidP="00A50D7E">
      <w:pPr>
        <w:pStyle w:val="29"/>
        <w:shd w:val="clear" w:color="auto" w:fill="auto"/>
        <w:spacing w:before="0" w:after="372" w:line="240" w:lineRule="auto"/>
        <w:ind w:firstLine="567"/>
        <w:jc w:val="left"/>
        <w:rPr>
          <w:rFonts w:cstheme="minorBidi"/>
          <w:bCs/>
          <w:sz w:val="28"/>
          <w:szCs w:val="28"/>
          <w:lang w:val="ru-RU"/>
        </w:rPr>
      </w:pPr>
      <w:r w:rsidRPr="00306AC6">
        <w:rPr>
          <w:rFonts w:cstheme="minorBidi"/>
          <w:bCs/>
          <w:sz w:val="28"/>
          <w:szCs w:val="28"/>
        </w:rPr>
        <w:t>L</w:t>
      </w:r>
      <w:r w:rsidRPr="00306AC6">
        <w:rPr>
          <w:rFonts w:cstheme="minorBidi"/>
          <w:bCs/>
          <w:sz w:val="28"/>
          <w:szCs w:val="28"/>
          <w:lang w:val="ru-RU"/>
        </w:rPr>
        <w:t>-</w:t>
      </w:r>
      <w:r>
        <w:rPr>
          <w:rFonts w:cstheme="minorBidi"/>
          <w:bCs/>
          <w:sz w:val="28"/>
          <w:szCs w:val="28"/>
          <w:lang w:val="ru-RU"/>
        </w:rPr>
        <w:t xml:space="preserve"> 0</w:t>
      </w:r>
      <w:proofErr w:type="gramStart"/>
      <w:r>
        <w:rPr>
          <w:rFonts w:cstheme="minorBidi"/>
          <w:bCs/>
          <w:sz w:val="28"/>
          <w:szCs w:val="28"/>
          <w:lang w:val="ru-RU"/>
        </w:rPr>
        <w:t>,65</w:t>
      </w:r>
      <w:proofErr w:type="gramEnd"/>
      <w:r>
        <w:rPr>
          <w:rFonts w:cstheme="minorBidi"/>
          <w:bCs/>
          <w:sz w:val="28"/>
          <w:szCs w:val="28"/>
          <w:lang w:val="ru-RU"/>
        </w:rPr>
        <w:t xml:space="preserve"> км</w:t>
      </w:r>
    </w:p>
    <w:p w:rsidR="00F4513B" w:rsidRDefault="00F4513B" w:rsidP="00A50D7E">
      <w:pPr>
        <w:pStyle w:val="29"/>
        <w:shd w:val="clear" w:color="auto" w:fill="auto"/>
        <w:spacing w:before="0" w:after="372" w:line="240" w:lineRule="auto"/>
        <w:ind w:firstLine="567"/>
        <w:jc w:val="left"/>
        <w:rPr>
          <w:rFonts w:cstheme="minorBidi"/>
          <w:bCs/>
          <w:sz w:val="28"/>
          <w:szCs w:val="28"/>
          <w:lang w:val="ru-RU"/>
        </w:rPr>
      </w:pPr>
      <w:r w:rsidRPr="00306AC6">
        <w:rPr>
          <w:rFonts w:cstheme="minorBidi"/>
          <w:bCs/>
          <w:sz w:val="28"/>
          <w:szCs w:val="28"/>
          <w:lang w:val="ru-RU"/>
        </w:rPr>
        <w:t>- Строительство уличного освещения в п</w:t>
      </w:r>
      <w:proofErr w:type="gramStart"/>
      <w:r w:rsidRPr="00306AC6">
        <w:rPr>
          <w:rFonts w:cstheme="minorBidi"/>
          <w:bCs/>
          <w:sz w:val="28"/>
          <w:szCs w:val="28"/>
          <w:lang w:val="ru-RU"/>
        </w:rPr>
        <w:t>.С</w:t>
      </w:r>
      <w:proofErr w:type="gramEnd"/>
      <w:r w:rsidRPr="00306AC6">
        <w:rPr>
          <w:rFonts w:cstheme="minorBidi"/>
          <w:bCs/>
          <w:sz w:val="28"/>
          <w:szCs w:val="28"/>
          <w:lang w:val="ru-RU"/>
        </w:rPr>
        <w:t>еверный, пер.Олимпийский</w:t>
      </w:r>
      <w:r>
        <w:rPr>
          <w:rFonts w:cstheme="minorBidi"/>
          <w:bCs/>
          <w:sz w:val="28"/>
          <w:szCs w:val="28"/>
          <w:lang w:val="ru-RU"/>
        </w:rPr>
        <w:t xml:space="preserve">, </w:t>
      </w:r>
    </w:p>
    <w:p w:rsidR="00F4513B" w:rsidRPr="00306AC6" w:rsidRDefault="00F4513B" w:rsidP="00A50D7E">
      <w:pPr>
        <w:pStyle w:val="29"/>
        <w:shd w:val="clear" w:color="auto" w:fill="auto"/>
        <w:spacing w:before="0" w:after="372" w:line="240" w:lineRule="auto"/>
        <w:ind w:firstLine="567"/>
        <w:jc w:val="left"/>
        <w:rPr>
          <w:rFonts w:cstheme="minorBidi"/>
          <w:bCs/>
          <w:sz w:val="28"/>
          <w:szCs w:val="28"/>
          <w:lang w:val="ru-RU"/>
        </w:rPr>
      </w:pPr>
      <w:r w:rsidRPr="00306AC6">
        <w:rPr>
          <w:rFonts w:cstheme="minorBidi"/>
          <w:bCs/>
          <w:sz w:val="28"/>
          <w:szCs w:val="28"/>
        </w:rPr>
        <w:t>L</w:t>
      </w:r>
      <w:r w:rsidRPr="00306AC6">
        <w:rPr>
          <w:rFonts w:cstheme="minorBidi"/>
          <w:bCs/>
          <w:sz w:val="28"/>
          <w:szCs w:val="28"/>
          <w:lang w:val="ru-RU"/>
        </w:rPr>
        <w:t>-</w:t>
      </w:r>
      <w:r>
        <w:rPr>
          <w:rFonts w:cstheme="minorBidi"/>
          <w:bCs/>
          <w:sz w:val="28"/>
          <w:szCs w:val="28"/>
          <w:lang w:val="ru-RU"/>
        </w:rPr>
        <w:t>1</w:t>
      </w:r>
      <w:proofErr w:type="gramStart"/>
      <w:r>
        <w:rPr>
          <w:rFonts w:cstheme="minorBidi"/>
          <w:bCs/>
          <w:sz w:val="28"/>
          <w:szCs w:val="28"/>
          <w:lang w:val="ru-RU"/>
        </w:rPr>
        <w:t>,2</w:t>
      </w:r>
      <w:proofErr w:type="gramEnd"/>
      <w:r>
        <w:rPr>
          <w:rFonts w:cstheme="minorBidi"/>
          <w:bCs/>
          <w:sz w:val="28"/>
          <w:szCs w:val="28"/>
          <w:lang w:val="ru-RU"/>
        </w:rPr>
        <w:t xml:space="preserve"> км</w:t>
      </w:r>
    </w:p>
    <w:p w:rsidR="00F4513B" w:rsidRPr="00AD1A41" w:rsidRDefault="00F4513B" w:rsidP="00A50D7E">
      <w:pPr>
        <w:pStyle w:val="29"/>
        <w:shd w:val="clear" w:color="auto" w:fill="auto"/>
        <w:spacing w:before="0" w:after="372" w:line="240" w:lineRule="auto"/>
        <w:ind w:firstLine="567"/>
        <w:jc w:val="left"/>
        <w:rPr>
          <w:rFonts w:cstheme="minorBidi"/>
          <w:sz w:val="28"/>
          <w:szCs w:val="28"/>
          <w:lang w:val="ru-RU"/>
        </w:rPr>
      </w:pPr>
      <w:r w:rsidRPr="004437D1">
        <w:rPr>
          <w:rFonts w:cstheme="minorBidi"/>
          <w:bCs/>
          <w:sz w:val="28"/>
          <w:szCs w:val="28"/>
          <w:lang w:val="ru-RU"/>
        </w:rPr>
        <w:t xml:space="preserve">- Строительство сетей газоснабжения п. Северный, </w:t>
      </w:r>
      <w:proofErr w:type="spellStart"/>
      <w:r w:rsidRPr="004437D1">
        <w:rPr>
          <w:rFonts w:cstheme="minorBidi"/>
          <w:bCs/>
          <w:sz w:val="28"/>
          <w:szCs w:val="28"/>
          <w:lang w:val="ru-RU"/>
        </w:rPr>
        <w:t>ул</w:t>
      </w:r>
      <w:proofErr w:type="spellEnd"/>
      <w:proofErr w:type="gramStart"/>
      <w:r w:rsidRPr="004437D1">
        <w:rPr>
          <w:rFonts w:cstheme="minorBidi"/>
          <w:bCs/>
          <w:sz w:val="28"/>
          <w:szCs w:val="28"/>
          <w:lang w:val="ru-RU"/>
        </w:rPr>
        <w:t xml:space="preserve"> .</w:t>
      </w:r>
      <w:proofErr w:type="gramEnd"/>
      <w:r w:rsidRPr="004437D1">
        <w:rPr>
          <w:rFonts w:cstheme="minorBidi"/>
          <w:bCs/>
          <w:sz w:val="28"/>
          <w:szCs w:val="28"/>
          <w:lang w:val="ru-RU"/>
        </w:rPr>
        <w:t>Пороховая</w:t>
      </w:r>
      <w:r>
        <w:rPr>
          <w:rFonts w:cstheme="minorBidi"/>
          <w:bCs/>
          <w:sz w:val="28"/>
          <w:szCs w:val="28"/>
          <w:lang w:val="ru-RU"/>
        </w:rPr>
        <w:t xml:space="preserve">, </w:t>
      </w:r>
      <w:r w:rsidRPr="00306AC6">
        <w:rPr>
          <w:rFonts w:cstheme="minorBidi"/>
          <w:bCs/>
          <w:sz w:val="28"/>
          <w:szCs w:val="28"/>
        </w:rPr>
        <w:t>L</w:t>
      </w:r>
      <w:r w:rsidRPr="00306AC6">
        <w:rPr>
          <w:rFonts w:cstheme="minorBidi"/>
          <w:bCs/>
          <w:sz w:val="28"/>
          <w:szCs w:val="28"/>
          <w:lang w:val="ru-RU"/>
        </w:rPr>
        <w:t>-</w:t>
      </w:r>
      <w:r>
        <w:rPr>
          <w:rFonts w:cstheme="minorBidi"/>
          <w:bCs/>
          <w:sz w:val="28"/>
          <w:szCs w:val="28"/>
          <w:lang w:val="ru-RU"/>
        </w:rPr>
        <w:t>0,35 км</w:t>
      </w:r>
    </w:p>
    <w:p w:rsidR="00E044A6" w:rsidRPr="00E044A6" w:rsidRDefault="00E044A6" w:rsidP="00E044A6">
      <w:pPr>
        <w:ind w:right="28"/>
        <w:jc w:val="both"/>
        <w:rPr>
          <w:sz w:val="28"/>
          <w:szCs w:val="28"/>
          <w:lang w:val="ru-RU"/>
        </w:rPr>
      </w:pPr>
      <w:r w:rsidRPr="00E044A6">
        <w:rPr>
          <w:iCs/>
          <w:sz w:val="28"/>
          <w:szCs w:val="28"/>
          <w:lang w:val="ru-RU"/>
        </w:rPr>
        <w:t xml:space="preserve">- Строительство объекта местного значения </w:t>
      </w:r>
      <w:r w:rsidRPr="00E044A6">
        <w:rPr>
          <w:sz w:val="28"/>
          <w:szCs w:val="28"/>
          <w:lang w:val="ru-RU"/>
        </w:rPr>
        <w:t>«Улица в жилой застройке</w:t>
      </w:r>
      <w:proofErr w:type="gramStart"/>
      <w:r w:rsidRPr="00E044A6">
        <w:rPr>
          <w:sz w:val="28"/>
          <w:szCs w:val="28"/>
          <w:lang w:val="ru-RU"/>
        </w:rPr>
        <w:t>»д</w:t>
      </w:r>
      <w:proofErr w:type="gramEnd"/>
      <w:r w:rsidRPr="00E044A6">
        <w:rPr>
          <w:sz w:val="28"/>
          <w:szCs w:val="28"/>
          <w:lang w:val="ru-RU"/>
        </w:rPr>
        <w:t>о ул. Магистральная общей протяженностью –1.94 км</w:t>
      </w:r>
      <w:r>
        <w:rPr>
          <w:sz w:val="28"/>
          <w:szCs w:val="28"/>
          <w:lang w:val="ru-RU"/>
        </w:rPr>
        <w:t>.</w:t>
      </w:r>
      <w:r w:rsidRPr="00E044A6">
        <w:rPr>
          <w:sz w:val="28"/>
          <w:szCs w:val="28"/>
          <w:lang w:val="ru-RU"/>
        </w:rPr>
        <w:t xml:space="preserve"> </w:t>
      </w:r>
    </w:p>
    <w:p w:rsidR="00E044A6" w:rsidRPr="00E044A6" w:rsidRDefault="00E044A6" w:rsidP="00E044A6">
      <w:pPr>
        <w:rPr>
          <w:b/>
          <w:sz w:val="28"/>
          <w:szCs w:val="28"/>
          <w:lang w:val="ru-RU"/>
        </w:rPr>
      </w:pPr>
    </w:p>
    <w:p w:rsidR="00FE7BD3" w:rsidRDefault="00FE7BD3" w:rsidP="00A50D7E">
      <w:pPr>
        <w:spacing w:line="276" w:lineRule="auto"/>
        <w:ind w:firstLine="567"/>
        <w:jc w:val="both"/>
        <w:rPr>
          <w:iCs/>
          <w:color w:val="FF0000"/>
          <w:sz w:val="28"/>
          <w:szCs w:val="28"/>
          <w:lang w:val="ru-RU"/>
        </w:rPr>
      </w:pPr>
    </w:p>
    <w:p w:rsidR="00977FF8" w:rsidRDefault="00977FF8" w:rsidP="00A50D7E">
      <w:pPr>
        <w:spacing w:line="276" w:lineRule="auto"/>
        <w:ind w:firstLine="567"/>
        <w:jc w:val="both"/>
        <w:rPr>
          <w:iCs/>
          <w:color w:val="FF0000"/>
          <w:sz w:val="28"/>
          <w:szCs w:val="28"/>
          <w:lang w:val="ru-RU"/>
        </w:rPr>
      </w:pPr>
    </w:p>
    <w:p w:rsidR="00977FF8" w:rsidRDefault="00977FF8" w:rsidP="00A50D7E">
      <w:pPr>
        <w:spacing w:line="276" w:lineRule="auto"/>
        <w:ind w:firstLine="567"/>
        <w:jc w:val="both"/>
        <w:rPr>
          <w:iCs/>
          <w:color w:val="FF0000"/>
          <w:sz w:val="28"/>
          <w:szCs w:val="28"/>
          <w:lang w:val="ru-RU"/>
        </w:rPr>
      </w:pPr>
    </w:p>
    <w:p w:rsidR="00977FF8" w:rsidRDefault="00977FF8" w:rsidP="00A50D7E">
      <w:pPr>
        <w:spacing w:line="276" w:lineRule="auto"/>
        <w:ind w:firstLine="567"/>
        <w:jc w:val="both"/>
        <w:rPr>
          <w:iCs/>
          <w:color w:val="FF0000"/>
          <w:sz w:val="28"/>
          <w:szCs w:val="28"/>
          <w:lang w:val="ru-RU"/>
        </w:rPr>
      </w:pPr>
    </w:p>
    <w:p w:rsidR="00977FF8" w:rsidRDefault="00977FF8" w:rsidP="00A50D7E">
      <w:pPr>
        <w:spacing w:line="276" w:lineRule="auto"/>
        <w:ind w:firstLine="567"/>
        <w:jc w:val="both"/>
        <w:rPr>
          <w:iCs/>
          <w:color w:val="FF0000"/>
          <w:sz w:val="28"/>
          <w:szCs w:val="28"/>
          <w:lang w:val="ru-RU"/>
        </w:rPr>
      </w:pPr>
    </w:p>
    <w:p w:rsidR="00977FF8" w:rsidRDefault="00977FF8" w:rsidP="00A50D7E">
      <w:pPr>
        <w:spacing w:line="276" w:lineRule="auto"/>
        <w:ind w:firstLine="567"/>
        <w:jc w:val="both"/>
        <w:rPr>
          <w:iCs/>
          <w:color w:val="FF0000"/>
          <w:sz w:val="28"/>
          <w:szCs w:val="28"/>
          <w:lang w:val="ru-RU"/>
        </w:rPr>
        <w:sectPr w:rsidR="00977FF8" w:rsidSect="002F358F">
          <w:headerReference w:type="even" r:id="rId22"/>
          <w:headerReference w:type="default" r:id="rId23"/>
          <w:pgSz w:w="11900" w:h="16840"/>
          <w:pgMar w:top="780" w:right="620" w:bottom="1260" w:left="1300" w:header="0" w:footer="1000" w:gutter="0"/>
          <w:cols w:space="720"/>
        </w:sectPr>
      </w:pPr>
    </w:p>
    <w:tbl>
      <w:tblPr>
        <w:tblW w:w="15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1752"/>
        <w:gridCol w:w="1652"/>
        <w:gridCol w:w="1842"/>
        <w:gridCol w:w="1899"/>
        <w:gridCol w:w="1700"/>
        <w:gridCol w:w="3174"/>
        <w:gridCol w:w="2749"/>
      </w:tblGrid>
      <w:tr w:rsidR="00977FF8" w:rsidRPr="00977FF8" w:rsidTr="005B1327">
        <w:tc>
          <w:tcPr>
            <w:tcW w:w="760" w:type="dxa"/>
            <w:shd w:val="clear" w:color="auto" w:fill="auto"/>
          </w:tcPr>
          <w:p w:rsidR="00977FF8" w:rsidRPr="003A302C" w:rsidRDefault="00977FF8" w:rsidP="005B1327">
            <w:pPr>
              <w:jc w:val="center"/>
              <w:rPr>
                <w:b/>
                <w:sz w:val="24"/>
              </w:rPr>
            </w:pPr>
            <w:r w:rsidRPr="003A302C"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1752" w:type="dxa"/>
            <w:shd w:val="clear" w:color="auto" w:fill="auto"/>
          </w:tcPr>
          <w:p w:rsidR="00977FF8" w:rsidRPr="00977FF8" w:rsidRDefault="00977FF8" w:rsidP="005B1327">
            <w:pPr>
              <w:jc w:val="center"/>
              <w:rPr>
                <w:b/>
                <w:sz w:val="24"/>
                <w:lang w:val="ru-RU"/>
              </w:rPr>
            </w:pPr>
            <w:r w:rsidRPr="00977FF8">
              <w:rPr>
                <w:b/>
                <w:sz w:val="24"/>
                <w:lang w:val="ru-RU"/>
              </w:rPr>
              <w:t>Вид и наименование объекта местного значения</w:t>
            </w:r>
          </w:p>
        </w:tc>
        <w:tc>
          <w:tcPr>
            <w:tcW w:w="1652" w:type="dxa"/>
            <w:shd w:val="clear" w:color="auto" w:fill="auto"/>
          </w:tcPr>
          <w:p w:rsidR="00977FF8" w:rsidRPr="00977FF8" w:rsidRDefault="00977FF8" w:rsidP="005B1327">
            <w:pPr>
              <w:jc w:val="center"/>
              <w:rPr>
                <w:b/>
                <w:sz w:val="24"/>
                <w:lang w:val="ru-RU"/>
              </w:rPr>
            </w:pPr>
            <w:r w:rsidRPr="00977FF8">
              <w:rPr>
                <w:b/>
                <w:sz w:val="24"/>
                <w:lang w:val="ru-RU"/>
              </w:rPr>
              <w:t>Выбранный вариант размещения объекта местного значения</w:t>
            </w:r>
          </w:p>
        </w:tc>
        <w:tc>
          <w:tcPr>
            <w:tcW w:w="1842" w:type="dxa"/>
            <w:shd w:val="clear" w:color="auto" w:fill="auto"/>
          </w:tcPr>
          <w:p w:rsidR="00977FF8" w:rsidRPr="003A302C" w:rsidRDefault="00977FF8" w:rsidP="005B1327">
            <w:pPr>
              <w:jc w:val="center"/>
              <w:rPr>
                <w:b/>
                <w:sz w:val="24"/>
              </w:rPr>
            </w:pPr>
            <w:proofErr w:type="spellStart"/>
            <w:r w:rsidRPr="003A302C">
              <w:rPr>
                <w:b/>
                <w:sz w:val="24"/>
              </w:rPr>
              <w:t>Состояние</w:t>
            </w:r>
            <w:proofErr w:type="spellEnd"/>
            <w:r w:rsidRPr="003A302C">
              <w:rPr>
                <w:b/>
                <w:sz w:val="24"/>
              </w:rPr>
              <w:t xml:space="preserve"> </w:t>
            </w:r>
            <w:proofErr w:type="spellStart"/>
            <w:r w:rsidRPr="003A302C">
              <w:rPr>
                <w:b/>
                <w:sz w:val="24"/>
              </w:rPr>
              <w:t>использование</w:t>
            </w:r>
            <w:proofErr w:type="spellEnd"/>
            <w:r w:rsidRPr="003A302C">
              <w:rPr>
                <w:b/>
                <w:sz w:val="24"/>
              </w:rPr>
              <w:t xml:space="preserve"> </w:t>
            </w:r>
            <w:proofErr w:type="spellStart"/>
            <w:r w:rsidRPr="003A302C">
              <w:rPr>
                <w:b/>
                <w:sz w:val="24"/>
              </w:rPr>
              <w:t>территории</w:t>
            </w:r>
            <w:proofErr w:type="spellEnd"/>
          </w:p>
        </w:tc>
        <w:tc>
          <w:tcPr>
            <w:tcW w:w="1899" w:type="dxa"/>
            <w:shd w:val="clear" w:color="auto" w:fill="auto"/>
          </w:tcPr>
          <w:p w:rsidR="00977FF8" w:rsidRPr="00977FF8" w:rsidRDefault="00977FF8" w:rsidP="005B1327">
            <w:pPr>
              <w:jc w:val="center"/>
              <w:rPr>
                <w:b/>
                <w:sz w:val="24"/>
                <w:lang w:val="ru-RU"/>
              </w:rPr>
            </w:pPr>
            <w:r w:rsidRPr="00977FF8">
              <w:rPr>
                <w:b/>
                <w:sz w:val="24"/>
                <w:lang w:val="ru-RU"/>
              </w:rPr>
              <w:t>Наличие особых условий и ограничений по использованию территории</w:t>
            </w:r>
          </w:p>
        </w:tc>
        <w:tc>
          <w:tcPr>
            <w:tcW w:w="1700" w:type="dxa"/>
            <w:shd w:val="clear" w:color="auto" w:fill="auto"/>
          </w:tcPr>
          <w:p w:rsidR="00977FF8" w:rsidRPr="003A302C" w:rsidRDefault="00977FF8" w:rsidP="005B1327">
            <w:pPr>
              <w:jc w:val="center"/>
              <w:rPr>
                <w:b/>
                <w:sz w:val="24"/>
              </w:rPr>
            </w:pPr>
            <w:proofErr w:type="spellStart"/>
            <w:r w:rsidRPr="003A302C">
              <w:rPr>
                <w:b/>
                <w:sz w:val="24"/>
              </w:rPr>
              <w:t>Выявленные</w:t>
            </w:r>
            <w:proofErr w:type="spellEnd"/>
            <w:r w:rsidRPr="003A302C">
              <w:rPr>
                <w:b/>
                <w:sz w:val="24"/>
              </w:rPr>
              <w:t xml:space="preserve"> </w:t>
            </w:r>
            <w:proofErr w:type="spellStart"/>
            <w:r w:rsidRPr="003A302C">
              <w:rPr>
                <w:b/>
                <w:sz w:val="24"/>
              </w:rPr>
              <w:t>проблемы</w:t>
            </w:r>
            <w:proofErr w:type="spellEnd"/>
          </w:p>
        </w:tc>
        <w:tc>
          <w:tcPr>
            <w:tcW w:w="3174" w:type="dxa"/>
            <w:shd w:val="clear" w:color="auto" w:fill="auto"/>
          </w:tcPr>
          <w:p w:rsidR="00977FF8" w:rsidRPr="00977FF8" w:rsidRDefault="00977FF8" w:rsidP="005B1327">
            <w:pPr>
              <w:jc w:val="center"/>
              <w:rPr>
                <w:b/>
                <w:sz w:val="24"/>
                <w:lang w:val="ru-RU"/>
              </w:rPr>
            </w:pPr>
            <w:r w:rsidRPr="00977FF8">
              <w:rPr>
                <w:b/>
                <w:sz w:val="24"/>
                <w:lang w:val="ru-RU"/>
              </w:rPr>
              <w:t>Обоснование выбранного вариант размещения объекта местного значения</w:t>
            </w:r>
          </w:p>
        </w:tc>
        <w:tc>
          <w:tcPr>
            <w:tcW w:w="2749" w:type="dxa"/>
            <w:shd w:val="clear" w:color="auto" w:fill="auto"/>
          </w:tcPr>
          <w:p w:rsidR="00977FF8" w:rsidRPr="00977FF8" w:rsidRDefault="00977FF8" w:rsidP="005B1327">
            <w:pPr>
              <w:jc w:val="center"/>
              <w:rPr>
                <w:b/>
                <w:sz w:val="24"/>
                <w:lang w:val="ru-RU"/>
              </w:rPr>
            </w:pPr>
            <w:r w:rsidRPr="00977FF8">
              <w:rPr>
                <w:b/>
                <w:sz w:val="24"/>
                <w:lang w:val="ru-RU"/>
              </w:rPr>
              <w:t xml:space="preserve">Оценка </w:t>
            </w:r>
            <w:proofErr w:type="gramStart"/>
            <w:r w:rsidRPr="00977FF8">
              <w:rPr>
                <w:b/>
                <w:sz w:val="24"/>
                <w:lang w:val="ru-RU"/>
              </w:rPr>
              <w:t>возможного</w:t>
            </w:r>
            <w:proofErr w:type="gramEnd"/>
            <w:r w:rsidRPr="00977FF8">
              <w:rPr>
                <w:b/>
                <w:sz w:val="24"/>
                <w:lang w:val="ru-RU"/>
              </w:rPr>
              <w:t xml:space="preserve"> влияние на комплексное развитие территории</w:t>
            </w:r>
          </w:p>
        </w:tc>
      </w:tr>
      <w:tr w:rsidR="00977FF8" w:rsidRPr="00977FF8" w:rsidTr="005B1327">
        <w:trPr>
          <w:trHeight w:val="582"/>
        </w:trPr>
        <w:tc>
          <w:tcPr>
            <w:tcW w:w="760" w:type="dxa"/>
            <w:shd w:val="clear" w:color="auto" w:fill="auto"/>
          </w:tcPr>
          <w:p w:rsidR="00977FF8" w:rsidRPr="00977FF8" w:rsidRDefault="00977FF8" w:rsidP="005B132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1752" w:type="dxa"/>
            <w:shd w:val="clear" w:color="auto" w:fill="auto"/>
          </w:tcPr>
          <w:p w:rsidR="00977FF8" w:rsidRPr="00AD2CA7" w:rsidRDefault="00977FF8" w:rsidP="00977FF8">
            <w:pPr>
              <w:pStyle w:val="a5"/>
              <w:tabs>
                <w:tab w:val="left" w:pos="0"/>
              </w:tabs>
              <w:ind w:left="0" w:firstLine="91"/>
              <w:rPr>
                <w:sz w:val="24"/>
                <w:szCs w:val="24"/>
                <w:lang w:val="ru-RU"/>
              </w:rPr>
            </w:pPr>
            <w:proofErr w:type="spellStart"/>
            <w:r w:rsidRPr="003A302C">
              <w:rPr>
                <w:sz w:val="24"/>
                <w:szCs w:val="24"/>
              </w:rPr>
              <w:t>Улиц</w:t>
            </w:r>
            <w:proofErr w:type="spellEnd"/>
            <w:r>
              <w:rPr>
                <w:sz w:val="24"/>
                <w:szCs w:val="24"/>
                <w:lang w:val="ru-RU"/>
              </w:rPr>
              <w:t>а</w:t>
            </w:r>
            <w:r w:rsidRPr="003A30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 жилой застройке</w:t>
            </w:r>
          </w:p>
        </w:tc>
        <w:tc>
          <w:tcPr>
            <w:tcW w:w="1652" w:type="dxa"/>
            <w:shd w:val="clear" w:color="auto" w:fill="auto"/>
          </w:tcPr>
          <w:p w:rsidR="00977FF8" w:rsidRDefault="00977FF8" w:rsidP="005B1327">
            <w:pPr>
              <w:jc w:val="center"/>
              <w:rPr>
                <w:szCs w:val="20"/>
                <w:lang w:val="ru-RU" w:eastAsia="ar-SA"/>
              </w:rPr>
            </w:pPr>
            <w:proofErr w:type="gramStart"/>
            <w:r>
              <w:rPr>
                <w:szCs w:val="20"/>
                <w:lang w:val="ru-RU" w:eastAsia="ar-SA"/>
              </w:rPr>
              <w:t>Ул. Магистральная</w:t>
            </w:r>
            <w:proofErr w:type="gramEnd"/>
          </w:p>
          <w:p w:rsidR="00977FF8" w:rsidRPr="00977FF8" w:rsidRDefault="00977FF8" w:rsidP="005B1327">
            <w:pPr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Cs w:val="20"/>
                <w:lang w:val="ru-RU" w:eastAsia="ar-SA"/>
              </w:rPr>
              <w:t>П. Северный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964FE5" w:rsidRPr="00964FE5" w:rsidRDefault="00977FF8" w:rsidP="00964FE5">
            <w:pPr>
              <w:pStyle w:val="ac"/>
              <w:spacing w:before="0" w:beforeAutospacing="0" w:after="0" w:afterAutospacing="0" w:line="312" w:lineRule="auto"/>
              <w:jc w:val="center"/>
              <w:rPr>
                <w:bCs/>
              </w:rPr>
            </w:pPr>
            <w:r>
              <w:t>Требуется изъятие земельных участков</w:t>
            </w:r>
            <w:r w:rsidR="00964FE5">
              <w:t xml:space="preserve"> в порядке, предусмотренном </w:t>
            </w:r>
            <w:r w:rsidR="00964FE5" w:rsidRPr="00964FE5">
              <w:rPr>
                <w:bCs/>
              </w:rPr>
              <w:t>главой  VII.1</w:t>
            </w:r>
            <w:r w:rsidR="00964FE5">
              <w:rPr>
                <w:bCs/>
              </w:rPr>
              <w:t>Земельного кодекса РФ</w:t>
            </w:r>
          </w:p>
          <w:p w:rsidR="00977FF8" w:rsidRPr="00977FF8" w:rsidRDefault="00977FF8" w:rsidP="005B13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899" w:type="dxa"/>
            <w:shd w:val="clear" w:color="auto" w:fill="auto"/>
          </w:tcPr>
          <w:p w:rsidR="00977FF8" w:rsidRPr="003A302C" w:rsidRDefault="00977FF8" w:rsidP="005B1327">
            <w:pPr>
              <w:rPr>
                <w:sz w:val="24"/>
              </w:rPr>
            </w:pPr>
            <w:proofErr w:type="spellStart"/>
            <w:r w:rsidRPr="003A302C">
              <w:rPr>
                <w:sz w:val="24"/>
              </w:rPr>
              <w:t>отсутствует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977FF8" w:rsidRPr="00977FF8" w:rsidRDefault="00977FF8" w:rsidP="00977FF8">
            <w:pPr>
              <w:rPr>
                <w:sz w:val="24"/>
                <w:lang w:val="ru-RU"/>
              </w:rPr>
            </w:pPr>
            <w:r w:rsidRPr="00977FF8">
              <w:rPr>
                <w:sz w:val="24"/>
                <w:lang w:val="ru-RU"/>
              </w:rPr>
              <w:t xml:space="preserve">Отсутствие твердого дорожного покрытия </w:t>
            </w:r>
            <w:proofErr w:type="gramStart"/>
            <w:r w:rsidRPr="00977FF8">
              <w:rPr>
                <w:sz w:val="24"/>
                <w:lang w:val="ru-RU"/>
              </w:rPr>
              <w:t>к</w:t>
            </w:r>
            <w:proofErr w:type="gramEnd"/>
            <w:r w:rsidRPr="00977FF8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:rsidR="00977FF8" w:rsidRPr="00977FF8" w:rsidRDefault="00977FF8" w:rsidP="005B1327">
            <w:pPr>
              <w:rPr>
                <w:sz w:val="24"/>
                <w:lang w:val="ru-RU"/>
              </w:rPr>
            </w:pPr>
            <w:r w:rsidRPr="00977FF8">
              <w:rPr>
                <w:sz w:val="24"/>
                <w:lang w:val="ru-RU"/>
              </w:rPr>
              <w:t xml:space="preserve">Потребность в земельном участке для строительства автомобильной дороги определена согласно СП 42.13330.2016 «Градостроительство. Планировка и застройка городских и сельских поселений. </w:t>
            </w:r>
            <w:proofErr w:type="spellStart"/>
            <w:r w:rsidRPr="00977FF8">
              <w:rPr>
                <w:sz w:val="24"/>
                <w:lang w:val="ru-RU"/>
              </w:rPr>
              <w:t>СНиП</w:t>
            </w:r>
            <w:proofErr w:type="spellEnd"/>
            <w:r w:rsidRPr="00977FF8">
              <w:rPr>
                <w:sz w:val="24"/>
                <w:lang w:val="ru-RU"/>
              </w:rPr>
              <w:t xml:space="preserve"> 11 – 04 – 2003» в </w:t>
            </w:r>
            <w:proofErr w:type="gramStart"/>
            <w:r w:rsidRPr="00977FF8">
              <w:rPr>
                <w:sz w:val="24"/>
                <w:lang w:val="ru-RU"/>
              </w:rPr>
              <w:t>соответствии</w:t>
            </w:r>
            <w:proofErr w:type="gramEnd"/>
            <w:r w:rsidRPr="00977FF8">
              <w:rPr>
                <w:sz w:val="24"/>
                <w:lang w:val="ru-RU"/>
              </w:rPr>
              <w:t xml:space="preserve"> в которым, ширина улиц в жилой застройке в красных линиях составляет 15 – 30 м</w:t>
            </w:r>
          </w:p>
        </w:tc>
        <w:tc>
          <w:tcPr>
            <w:tcW w:w="2749" w:type="dxa"/>
            <w:shd w:val="clear" w:color="auto" w:fill="auto"/>
          </w:tcPr>
          <w:p w:rsidR="00977FF8" w:rsidRPr="00977FF8" w:rsidRDefault="00977FF8" w:rsidP="005B1327">
            <w:pPr>
              <w:rPr>
                <w:sz w:val="24"/>
                <w:lang w:val="ru-RU"/>
              </w:rPr>
            </w:pPr>
            <w:r w:rsidRPr="00977FF8">
              <w:rPr>
                <w:sz w:val="24"/>
                <w:lang w:val="ru-RU"/>
              </w:rPr>
              <w:t>Повышение качества транспортной инфраструктуры и увеличение пропускной способности улично-дорожной сети, увеличение плотности УДС в населенном пункте</w:t>
            </w:r>
          </w:p>
        </w:tc>
      </w:tr>
    </w:tbl>
    <w:p w:rsidR="00977FF8" w:rsidRPr="00244D99" w:rsidRDefault="00977FF8" w:rsidP="00A50D7E">
      <w:pPr>
        <w:spacing w:line="276" w:lineRule="auto"/>
        <w:ind w:firstLine="567"/>
        <w:jc w:val="both"/>
        <w:rPr>
          <w:iCs/>
          <w:color w:val="FF0000"/>
          <w:sz w:val="28"/>
          <w:szCs w:val="28"/>
          <w:lang w:val="ru-RU"/>
        </w:rPr>
      </w:pPr>
    </w:p>
    <w:p w:rsidR="00977FF8" w:rsidRDefault="00977FF8" w:rsidP="00977FF8">
      <w:pPr>
        <w:pStyle w:val="1"/>
        <w:tabs>
          <w:tab w:val="left" w:pos="966"/>
        </w:tabs>
        <w:ind w:left="850" w:right="114"/>
        <w:rPr>
          <w:lang w:val="ru-RU"/>
        </w:rPr>
      </w:pPr>
      <w:bookmarkStart w:id="10" w:name="_Toc22047955"/>
    </w:p>
    <w:p w:rsidR="00977FF8" w:rsidRDefault="00977FF8" w:rsidP="00977FF8">
      <w:pPr>
        <w:pStyle w:val="1"/>
        <w:tabs>
          <w:tab w:val="left" w:pos="966"/>
        </w:tabs>
        <w:ind w:left="850" w:right="114"/>
        <w:rPr>
          <w:lang w:val="ru-RU"/>
        </w:rPr>
      </w:pPr>
    </w:p>
    <w:p w:rsidR="00977FF8" w:rsidRDefault="00977FF8" w:rsidP="00977FF8">
      <w:pPr>
        <w:pStyle w:val="1"/>
        <w:tabs>
          <w:tab w:val="left" w:pos="966"/>
        </w:tabs>
        <w:ind w:left="850" w:right="114"/>
        <w:rPr>
          <w:lang w:val="ru-RU"/>
        </w:rPr>
      </w:pPr>
    </w:p>
    <w:p w:rsidR="00977FF8" w:rsidRDefault="00977FF8" w:rsidP="00977FF8">
      <w:pPr>
        <w:pStyle w:val="1"/>
        <w:tabs>
          <w:tab w:val="left" w:pos="966"/>
        </w:tabs>
        <w:ind w:left="850" w:right="114"/>
        <w:rPr>
          <w:lang w:val="ru-RU"/>
        </w:rPr>
      </w:pPr>
    </w:p>
    <w:p w:rsidR="00977FF8" w:rsidRDefault="00977FF8" w:rsidP="00977FF8">
      <w:pPr>
        <w:pStyle w:val="1"/>
        <w:tabs>
          <w:tab w:val="left" w:pos="966"/>
        </w:tabs>
        <w:ind w:left="850" w:right="114"/>
        <w:rPr>
          <w:lang w:val="ru-RU"/>
        </w:rPr>
      </w:pPr>
    </w:p>
    <w:p w:rsidR="00977FF8" w:rsidRDefault="00977FF8" w:rsidP="00977FF8">
      <w:pPr>
        <w:pStyle w:val="1"/>
        <w:tabs>
          <w:tab w:val="left" w:pos="966"/>
        </w:tabs>
        <w:ind w:left="850" w:right="114"/>
        <w:rPr>
          <w:lang w:val="ru-RU"/>
        </w:rPr>
      </w:pPr>
    </w:p>
    <w:p w:rsidR="00977FF8" w:rsidRDefault="00977FF8" w:rsidP="00977FF8">
      <w:pPr>
        <w:pStyle w:val="1"/>
        <w:tabs>
          <w:tab w:val="left" w:pos="966"/>
        </w:tabs>
        <w:ind w:left="850" w:right="114"/>
        <w:rPr>
          <w:lang w:val="ru-RU"/>
        </w:rPr>
      </w:pPr>
    </w:p>
    <w:p w:rsidR="00977FF8" w:rsidRDefault="00977FF8" w:rsidP="00977FF8">
      <w:pPr>
        <w:pStyle w:val="1"/>
        <w:tabs>
          <w:tab w:val="left" w:pos="966"/>
        </w:tabs>
        <w:ind w:left="850" w:right="114"/>
        <w:rPr>
          <w:lang w:val="ru-RU"/>
        </w:rPr>
      </w:pPr>
    </w:p>
    <w:p w:rsidR="00977FF8" w:rsidRDefault="00977FF8" w:rsidP="00842C6F">
      <w:pPr>
        <w:pStyle w:val="1"/>
        <w:numPr>
          <w:ilvl w:val="0"/>
          <w:numId w:val="4"/>
        </w:numPr>
        <w:tabs>
          <w:tab w:val="left" w:pos="966"/>
        </w:tabs>
        <w:ind w:left="284" w:right="114" w:firstLine="566"/>
        <w:rPr>
          <w:lang w:val="ru-RU"/>
        </w:rPr>
        <w:sectPr w:rsidR="00977FF8" w:rsidSect="00977FF8">
          <w:pgSz w:w="16840" w:h="11900" w:orient="landscape"/>
          <w:pgMar w:top="1298" w:right="782" w:bottom="618" w:left="1259" w:header="0" w:footer="1000" w:gutter="0"/>
          <w:cols w:space="720"/>
        </w:sectPr>
      </w:pPr>
    </w:p>
    <w:p w:rsidR="00534CEE" w:rsidRPr="009B04D5" w:rsidRDefault="00982A57" w:rsidP="00842C6F">
      <w:pPr>
        <w:pStyle w:val="1"/>
        <w:numPr>
          <w:ilvl w:val="0"/>
          <w:numId w:val="4"/>
        </w:numPr>
        <w:tabs>
          <w:tab w:val="left" w:pos="966"/>
        </w:tabs>
        <w:ind w:left="284" w:right="114" w:firstLine="566"/>
        <w:rPr>
          <w:lang w:val="ru-RU"/>
        </w:rPr>
      </w:pPr>
      <w:r w:rsidRPr="009B04D5">
        <w:rPr>
          <w:lang w:val="ru-RU"/>
        </w:rPr>
        <w:lastRenderedPageBreak/>
        <w:t xml:space="preserve">Оценка возможного влияния планируемых для размещения объектов местного значения  городского </w:t>
      </w:r>
      <w:r w:rsidR="00B53B22" w:rsidRPr="009B04D5">
        <w:rPr>
          <w:lang w:val="ru-RU"/>
        </w:rPr>
        <w:t>поселения</w:t>
      </w:r>
      <w:r w:rsidRPr="009B04D5">
        <w:rPr>
          <w:lang w:val="ru-RU"/>
        </w:rPr>
        <w:t xml:space="preserve"> на комплексное развитие этихтерриторий</w:t>
      </w:r>
      <w:bookmarkEnd w:id="10"/>
    </w:p>
    <w:p w:rsidR="00D07A4F" w:rsidRPr="009B04D5" w:rsidRDefault="00D07A4F" w:rsidP="00D07A4F">
      <w:pPr>
        <w:pStyle w:val="a3"/>
        <w:spacing w:before="7" w:line="360" w:lineRule="auto"/>
        <w:ind w:left="115" w:right="110" w:firstLine="736"/>
        <w:jc w:val="both"/>
        <w:rPr>
          <w:lang w:val="ru-RU"/>
        </w:rPr>
      </w:pPr>
    </w:p>
    <w:p w:rsidR="00D07A4F" w:rsidRPr="009B04D5" w:rsidRDefault="00D07A4F" w:rsidP="00D07A4F">
      <w:pPr>
        <w:pStyle w:val="a3"/>
        <w:spacing w:before="7" w:line="360" w:lineRule="auto"/>
        <w:ind w:left="115" w:right="110" w:firstLine="736"/>
        <w:jc w:val="both"/>
        <w:rPr>
          <w:lang w:val="ru-RU"/>
        </w:rPr>
      </w:pPr>
      <w:r w:rsidRPr="009B04D5">
        <w:rPr>
          <w:lang w:val="ru-RU"/>
        </w:rPr>
        <w:t xml:space="preserve">Результатами реализация мероприятий по реконструкции систем водоснабжения являются: </w:t>
      </w:r>
    </w:p>
    <w:p w:rsidR="00D07A4F" w:rsidRPr="009B04D5" w:rsidRDefault="00D07A4F" w:rsidP="00D07A4F">
      <w:pPr>
        <w:pStyle w:val="a3"/>
        <w:spacing w:before="7" w:line="360" w:lineRule="auto"/>
        <w:ind w:left="115" w:right="110" w:firstLine="736"/>
        <w:jc w:val="both"/>
        <w:rPr>
          <w:lang w:val="ru-RU"/>
        </w:rPr>
      </w:pPr>
      <w:r w:rsidRPr="009B04D5">
        <w:rPr>
          <w:lang w:val="ru-RU"/>
        </w:rPr>
        <w:t>-обеспечение бесперебойной подачи качественной воды от источника до</w:t>
      </w:r>
      <w:r w:rsidRPr="009B04D5">
        <w:rPr>
          <w:lang w:val="ru-RU"/>
        </w:rPr>
        <w:br/>
        <w:t>потребителя;</w:t>
      </w:r>
      <w:r w:rsidRPr="009B04D5">
        <w:rPr>
          <w:lang w:val="ru-RU"/>
        </w:rPr>
        <w:br/>
        <w:t>улучшение качества жилищно-коммунального обслуживания населения по</w:t>
      </w:r>
      <w:r w:rsidRPr="009B04D5">
        <w:rPr>
          <w:lang w:val="ru-RU"/>
        </w:rPr>
        <w:br/>
        <w:t>системе водоснабжения;</w:t>
      </w:r>
    </w:p>
    <w:p w:rsidR="00D07A4F" w:rsidRPr="009B04D5" w:rsidRDefault="00D07A4F" w:rsidP="00D07A4F">
      <w:pPr>
        <w:pStyle w:val="a3"/>
        <w:spacing w:before="7" w:line="360" w:lineRule="auto"/>
        <w:ind w:left="115" w:right="110" w:firstLine="736"/>
        <w:jc w:val="both"/>
        <w:rPr>
          <w:lang w:val="ru-RU"/>
        </w:rPr>
      </w:pPr>
      <w:r w:rsidRPr="009B04D5">
        <w:rPr>
          <w:lang w:val="ru-RU"/>
        </w:rPr>
        <w:t>-обеспечение возможности подключения строящихся объектов к системе</w:t>
      </w:r>
      <w:r w:rsidRPr="009B04D5">
        <w:rPr>
          <w:lang w:val="ru-RU"/>
        </w:rPr>
        <w:br/>
        <w:t>водоснабжения при гарантированном объеме заявленной мощности.</w:t>
      </w:r>
    </w:p>
    <w:p w:rsidR="00D07A4F" w:rsidRPr="009B04D5" w:rsidRDefault="00D07A4F" w:rsidP="00D07A4F">
      <w:pPr>
        <w:pStyle w:val="a3"/>
        <w:spacing w:before="7" w:line="360" w:lineRule="auto"/>
        <w:ind w:left="115" w:right="110" w:firstLine="736"/>
        <w:jc w:val="both"/>
        <w:rPr>
          <w:lang w:val="ru-RU"/>
        </w:rPr>
      </w:pPr>
      <w:r w:rsidRPr="009B04D5">
        <w:rPr>
          <w:lang w:val="ru-RU"/>
        </w:rPr>
        <w:t>-снижение аварийности.</w:t>
      </w:r>
    </w:p>
    <w:p w:rsidR="00D07A4F" w:rsidRPr="009B04D5" w:rsidRDefault="00D07A4F" w:rsidP="00D07A4F">
      <w:pPr>
        <w:pStyle w:val="a3"/>
        <w:spacing w:before="7" w:line="360" w:lineRule="auto"/>
        <w:ind w:left="115" w:right="110" w:firstLine="736"/>
        <w:jc w:val="both"/>
        <w:rPr>
          <w:lang w:val="ru-RU"/>
        </w:rPr>
      </w:pPr>
      <w:r w:rsidRPr="009B04D5">
        <w:rPr>
          <w:lang w:val="ru-RU"/>
        </w:rPr>
        <w:t xml:space="preserve">Результатами реализация мероприятий по реконструкции объектов транспортной инфраструктуры будут являться: </w:t>
      </w:r>
    </w:p>
    <w:p w:rsidR="00D07A4F" w:rsidRPr="009B04D5" w:rsidRDefault="00D07A4F" w:rsidP="00D07A4F">
      <w:pPr>
        <w:pStyle w:val="a3"/>
        <w:spacing w:before="7" w:line="360" w:lineRule="auto"/>
        <w:ind w:left="115" w:right="110" w:firstLine="736"/>
        <w:jc w:val="both"/>
        <w:rPr>
          <w:lang w:val="ru-RU"/>
        </w:rPr>
      </w:pPr>
      <w:r w:rsidRPr="009B04D5">
        <w:rPr>
          <w:lang w:val="ru-RU"/>
        </w:rPr>
        <w:t>-развитие транспортной инфраструктуры;</w:t>
      </w:r>
    </w:p>
    <w:p w:rsidR="00D07A4F" w:rsidRPr="009B04D5" w:rsidRDefault="00D07A4F" w:rsidP="00D07A4F">
      <w:pPr>
        <w:pStyle w:val="a3"/>
        <w:spacing w:before="7" w:line="360" w:lineRule="auto"/>
        <w:ind w:left="115" w:right="110" w:firstLine="736"/>
        <w:jc w:val="both"/>
        <w:rPr>
          <w:lang w:val="ru-RU"/>
        </w:rPr>
      </w:pPr>
      <w:r w:rsidRPr="009B04D5">
        <w:rPr>
          <w:lang w:val="ru-RU"/>
        </w:rPr>
        <w:t>-развитие транспорта общего пользования;</w:t>
      </w:r>
    </w:p>
    <w:p w:rsidR="00D07A4F" w:rsidRPr="009B04D5" w:rsidRDefault="00D07A4F" w:rsidP="00D07A4F">
      <w:pPr>
        <w:pStyle w:val="a3"/>
        <w:spacing w:before="7" w:line="360" w:lineRule="auto"/>
        <w:ind w:left="115" w:right="110" w:firstLine="736"/>
        <w:jc w:val="both"/>
        <w:rPr>
          <w:lang w:val="ru-RU"/>
        </w:rPr>
      </w:pPr>
      <w:r w:rsidRPr="009B04D5">
        <w:rPr>
          <w:lang w:val="ru-RU"/>
        </w:rPr>
        <w:t>-повышение безопасности дорожного движения.</w:t>
      </w:r>
    </w:p>
    <w:p w:rsidR="00D07A4F" w:rsidRPr="009B04D5" w:rsidRDefault="00D07A4F" w:rsidP="00D07A4F">
      <w:pPr>
        <w:pStyle w:val="a3"/>
        <w:spacing w:before="7" w:line="360" w:lineRule="auto"/>
        <w:ind w:left="115" w:right="110" w:firstLine="736"/>
        <w:jc w:val="both"/>
        <w:rPr>
          <w:lang w:val="ru-RU"/>
        </w:rPr>
      </w:pPr>
      <w:r w:rsidRPr="009B04D5">
        <w:rPr>
          <w:lang w:val="ru-RU"/>
        </w:rPr>
        <w:t>Планируемый результат размещения объектов местного значения в области водоотведения :</w:t>
      </w:r>
    </w:p>
    <w:p w:rsidR="00D07A4F" w:rsidRPr="009B04D5" w:rsidRDefault="00D07A4F" w:rsidP="00D07A4F">
      <w:pPr>
        <w:pStyle w:val="a3"/>
        <w:spacing w:before="7" w:line="360" w:lineRule="auto"/>
        <w:ind w:left="115" w:right="110" w:firstLine="736"/>
        <w:jc w:val="both"/>
        <w:rPr>
          <w:lang w:val="ru-RU"/>
        </w:rPr>
      </w:pPr>
      <w:r w:rsidRPr="009B04D5">
        <w:rPr>
          <w:lang w:val="ru-RU"/>
        </w:rPr>
        <w:t>-обеспечение возможности подключения строящихся объектов к системе</w:t>
      </w:r>
      <w:r w:rsidRPr="009B04D5">
        <w:rPr>
          <w:lang w:val="ru-RU"/>
        </w:rPr>
        <w:br/>
        <w:t>водоотведения при гарантированном объеме заявленной мощности;</w:t>
      </w:r>
    </w:p>
    <w:p w:rsidR="00D07A4F" w:rsidRPr="009B04D5" w:rsidRDefault="00D07A4F" w:rsidP="00D07A4F">
      <w:pPr>
        <w:pStyle w:val="a3"/>
        <w:spacing w:before="7" w:line="360" w:lineRule="auto"/>
        <w:ind w:left="115" w:right="110" w:firstLine="736"/>
        <w:jc w:val="both"/>
        <w:rPr>
          <w:lang w:val="ru-RU"/>
        </w:rPr>
      </w:pPr>
      <w:r w:rsidRPr="009B04D5">
        <w:rPr>
          <w:lang w:val="ru-RU"/>
        </w:rPr>
        <w:t>-повышение надежности и обеспечение бесперебойной работы объектов</w:t>
      </w:r>
      <w:r w:rsidRPr="009B04D5">
        <w:rPr>
          <w:lang w:val="ru-RU"/>
        </w:rPr>
        <w:br/>
        <w:t>водоотведения;</w:t>
      </w:r>
    </w:p>
    <w:p w:rsidR="00D07A4F" w:rsidRPr="009B04D5" w:rsidRDefault="00D07A4F" w:rsidP="00D07A4F">
      <w:pPr>
        <w:pStyle w:val="a3"/>
        <w:spacing w:before="7" w:line="360" w:lineRule="auto"/>
        <w:ind w:left="115" w:right="110" w:firstLine="736"/>
        <w:jc w:val="both"/>
        <w:rPr>
          <w:lang w:val="ru-RU"/>
        </w:rPr>
      </w:pPr>
      <w:r w:rsidRPr="009B04D5">
        <w:rPr>
          <w:lang w:val="ru-RU"/>
        </w:rPr>
        <w:t>-уменьшение техногенного воздействия на среду обитания;</w:t>
      </w:r>
    </w:p>
    <w:p w:rsidR="00D07A4F" w:rsidRPr="009B04D5" w:rsidRDefault="00D07A4F" w:rsidP="00D07A4F">
      <w:pPr>
        <w:pStyle w:val="a3"/>
        <w:spacing w:before="7" w:line="360" w:lineRule="auto"/>
        <w:ind w:left="115" w:right="110" w:firstLine="736"/>
        <w:jc w:val="both"/>
        <w:rPr>
          <w:lang w:val="ru-RU"/>
        </w:rPr>
      </w:pPr>
      <w:r w:rsidRPr="009B04D5">
        <w:rPr>
          <w:lang w:val="ru-RU"/>
        </w:rPr>
        <w:t>-улучшение качества жилищно-коммунального обслуживания населения по системе водоотведения;</w:t>
      </w:r>
    </w:p>
    <w:p w:rsidR="00D07A4F" w:rsidRPr="009B04D5" w:rsidRDefault="00D07A4F" w:rsidP="00D07A4F">
      <w:pPr>
        <w:pStyle w:val="a3"/>
        <w:spacing w:before="7" w:line="360" w:lineRule="auto"/>
        <w:ind w:left="115" w:right="110" w:firstLine="736"/>
        <w:jc w:val="both"/>
        <w:rPr>
          <w:lang w:val="ru-RU"/>
        </w:rPr>
      </w:pPr>
      <w:r w:rsidRPr="009B04D5">
        <w:rPr>
          <w:lang w:val="ru-RU"/>
        </w:rPr>
        <w:t>-обеспечение энергосбережения.</w:t>
      </w:r>
    </w:p>
    <w:p w:rsidR="00534CEE" w:rsidRDefault="00534CEE" w:rsidP="00534CEE">
      <w:pPr>
        <w:rPr>
          <w:color w:val="FF0000"/>
          <w:lang w:val="ru-RU"/>
        </w:rPr>
      </w:pPr>
    </w:p>
    <w:p w:rsidR="00964FE5" w:rsidRDefault="00964FE5" w:rsidP="00534CEE">
      <w:pPr>
        <w:rPr>
          <w:color w:val="FF0000"/>
          <w:lang w:val="ru-RU"/>
        </w:rPr>
      </w:pPr>
    </w:p>
    <w:p w:rsidR="00964FE5" w:rsidRDefault="00964FE5" w:rsidP="00534CEE">
      <w:pPr>
        <w:rPr>
          <w:color w:val="FF0000"/>
          <w:lang w:val="ru-RU"/>
        </w:rPr>
      </w:pPr>
    </w:p>
    <w:p w:rsidR="00964FE5" w:rsidRDefault="00964FE5" w:rsidP="00534CEE">
      <w:pPr>
        <w:rPr>
          <w:color w:val="FF0000"/>
          <w:lang w:val="ru-RU"/>
        </w:rPr>
      </w:pPr>
    </w:p>
    <w:p w:rsidR="00964FE5" w:rsidRPr="00244D99" w:rsidRDefault="00964FE5" w:rsidP="00534CEE">
      <w:pPr>
        <w:rPr>
          <w:color w:val="FF0000"/>
          <w:lang w:val="ru-RU"/>
        </w:rPr>
      </w:pPr>
    </w:p>
    <w:p w:rsidR="006E7AC3" w:rsidRPr="0081797D" w:rsidRDefault="006E7AC3" w:rsidP="00842C6F">
      <w:pPr>
        <w:pStyle w:val="1"/>
        <w:numPr>
          <w:ilvl w:val="0"/>
          <w:numId w:val="4"/>
        </w:numPr>
        <w:tabs>
          <w:tab w:val="left" w:pos="966"/>
        </w:tabs>
        <w:ind w:right="114"/>
        <w:jc w:val="both"/>
        <w:rPr>
          <w:lang w:val="ru-RU"/>
        </w:rPr>
      </w:pPr>
      <w:bookmarkStart w:id="11" w:name="_Toc22047956"/>
      <w:proofErr w:type="gramStart"/>
      <w:r w:rsidRPr="0081797D">
        <w:rPr>
          <w:lang w:val="ru-RU"/>
        </w:rPr>
        <w:lastRenderedPageBreak/>
        <w:t xml:space="preserve">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</w:t>
      </w:r>
      <w:r w:rsidR="00AC72C9" w:rsidRPr="0081797D">
        <w:rPr>
          <w:lang w:val="ru-RU"/>
        </w:rPr>
        <w:t>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</w:t>
      </w:r>
      <w:r w:rsidR="00721445" w:rsidRPr="0081797D">
        <w:rPr>
          <w:lang w:val="ru-RU"/>
        </w:rPr>
        <w:t>и</w:t>
      </w:r>
      <w:r w:rsidR="00AC72C9" w:rsidRPr="0081797D">
        <w:rPr>
          <w:lang w:val="ru-RU"/>
        </w:rPr>
        <w:t xml:space="preserve"> городского </w:t>
      </w:r>
      <w:r w:rsidR="00B53B22" w:rsidRPr="0081797D">
        <w:rPr>
          <w:lang w:val="ru-RU"/>
        </w:rPr>
        <w:t>поселения</w:t>
      </w:r>
      <w:r w:rsidR="00AC72C9" w:rsidRPr="0081797D">
        <w:rPr>
          <w:lang w:val="ru-RU"/>
        </w:rPr>
        <w:t xml:space="preserve">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</w:t>
      </w:r>
      <w:proofErr w:type="gramEnd"/>
      <w:r w:rsidR="00AC72C9" w:rsidRPr="0081797D">
        <w:rPr>
          <w:lang w:val="ru-RU"/>
        </w:rPr>
        <w:t xml:space="preserve"> </w:t>
      </w:r>
      <w:proofErr w:type="gramStart"/>
      <w:r w:rsidR="00AC72C9" w:rsidRPr="0081797D">
        <w:rPr>
          <w:lang w:val="ru-RU"/>
        </w:rPr>
        <w:t>с размещением</w:t>
      </w:r>
      <w:r w:rsidR="00574C27" w:rsidRPr="0081797D">
        <w:rPr>
          <w:lang w:val="ru-RU"/>
        </w:rPr>
        <w:t xml:space="preserve"> данных объектов, реквизиты ука</w:t>
      </w:r>
      <w:r w:rsidR="00AC72C9" w:rsidRPr="0081797D">
        <w:rPr>
          <w:lang w:val="ru-RU"/>
        </w:rPr>
        <w:t>занных документов территориального планирования, а также обоснование выбранного варианта размещения данны</w:t>
      </w:r>
      <w:r w:rsidR="00574C27" w:rsidRPr="0081797D">
        <w:rPr>
          <w:lang w:val="ru-RU"/>
        </w:rPr>
        <w:t>х объектов на основе анализа ис</w:t>
      </w:r>
      <w:r w:rsidR="00AC72C9" w:rsidRPr="0081797D">
        <w:rPr>
          <w:lang w:val="ru-RU"/>
        </w:rPr>
        <w:t>пользования этих территорий, возможны</w:t>
      </w:r>
      <w:r w:rsidR="00574C27" w:rsidRPr="0081797D">
        <w:rPr>
          <w:lang w:val="ru-RU"/>
        </w:rPr>
        <w:t>х направлений их развития и про</w:t>
      </w:r>
      <w:r w:rsidR="00AC72C9" w:rsidRPr="0081797D">
        <w:rPr>
          <w:lang w:val="ru-RU"/>
        </w:rPr>
        <w:t>гнозируемых ограничений их использования.</w:t>
      </w:r>
      <w:bookmarkEnd w:id="11"/>
      <w:proofErr w:type="gramEnd"/>
    </w:p>
    <w:p w:rsidR="00574C27" w:rsidRPr="0081797D" w:rsidRDefault="00574C27" w:rsidP="006E7AC3">
      <w:pPr>
        <w:pStyle w:val="a3"/>
        <w:spacing w:before="7" w:line="360" w:lineRule="auto"/>
        <w:ind w:left="115" w:right="110" w:firstLine="736"/>
        <w:jc w:val="both"/>
        <w:rPr>
          <w:lang w:val="ru-RU"/>
        </w:rPr>
      </w:pPr>
    </w:p>
    <w:p w:rsidR="00E044A6" w:rsidRDefault="00E044A6" w:rsidP="00E044A6">
      <w:pPr>
        <w:pStyle w:val="a3"/>
        <w:ind w:right="178" w:firstLine="567"/>
        <w:jc w:val="both"/>
        <w:rPr>
          <w:lang w:val="ru-RU"/>
        </w:rPr>
      </w:pPr>
      <w:proofErr w:type="gramStart"/>
      <w:r w:rsidRPr="00E044A6">
        <w:rPr>
          <w:lang w:val="ru-RU"/>
        </w:rPr>
        <w:t>Схемой</w:t>
      </w:r>
      <w:r w:rsidRPr="00E044A6">
        <w:rPr>
          <w:spacing w:val="1"/>
          <w:lang w:val="ru-RU"/>
        </w:rPr>
        <w:t xml:space="preserve"> </w:t>
      </w:r>
      <w:r w:rsidRPr="00E044A6">
        <w:rPr>
          <w:lang w:val="ru-RU"/>
        </w:rPr>
        <w:t>территориального</w:t>
      </w:r>
      <w:r w:rsidRPr="00E044A6">
        <w:rPr>
          <w:spacing w:val="1"/>
          <w:lang w:val="ru-RU"/>
        </w:rPr>
        <w:t xml:space="preserve"> </w:t>
      </w:r>
      <w:r w:rsidRPr="00E044A6">
        <w:rPr>
          <w:lang w:val="ru-RU"/>
        </w:rPr>
        <w:t>планирования</w:t>
      </w:r>
      <w:r w:rsidRPr="00E044A6">
        <w:rPr>
          <w:spacing w:val="1"/>
          <w:lang w:val="ru-RU"/>
        </w:rPr>
        <w:t xml:space="preserve"> </w:t>
      </w:r>
      <w:r w:rsidRPr="00E044A6">
        <w:rPr>
          <w:lang w:val="ru-RU"/>
        </w:rPr>
        <w:t>Российской</w:t>
      </w:r>
      <w:r w:rsidRPr="00E044A6">
        <w:rPr>
          <w:spacing w:val="1"/>
          <w:lang w:val="ru-RU"/>
        </w:rPr>
        <w:t xml:space="preserve"> </w:t>
      </w:r>
      <w:r w:rsidRPr="00E044A6">
        <w:rPr>
          <w:lang w:val="ru-RU"/>
        </w:rPr>
        <w:t>Федерации</w:t>
      </w:r>
      <w:r w:rsidRPr="00E044A6">
        <w:rPr>
          <w:spacing w:val="1"/>
          <w:lang w:val="ru-RU"/>
        </w:rPr>
        <w:t xml:space="preserve"> </w:t>
      </w:r>
      <w:r w:rsidRPr="00E044A6">
        <w:rPr>
          <w:lang w:val="ru-RU"/>
        </w:rPr>
        <w:t>в</w:t>
      </w:r>
      <w:r w:rsidRPr="00E044A6">
        <w:rPr>
          <w:spacing w:val="1"/>
          <w:lang w:val="ru-RU"/>
        </w:rPr>
        <w:t xml:space="preserve"> </w:t>
      </w:r>
      <w:r w:rsidRPr="00E044A6">
        <w:rPr>
          <w:lang w:val="ru-RU"/>
        </w:rPr>
        <w:t>области</w:t>
      </w:r>
      <w:r w:rsidRPr="00E044A6">
        <w:rPr>
          <w:spacing w:val="1"/>
          <w:lang w:val="ru-RU"/>
        </w:rPr>
        <w:t xml:space="preserve"> </w:t>
      </w:r>
      <w:r w:rsidRPr="00E044A6">
        <w:rPr>
          <w:lang w:val="ru-RU"/>
        </w:rPr>
        <w:t>федерального</w:t>
      </w:r>
      <w:r w:rsidRPr="00E044A6">
        <w:rPr>
          <w:spacing w:val="1"/>
          <w:lang w:val="ru-RU"/>
        </w:rPr>
        <w:t xml:space="preserve"> </w:t>
      </w:r>
      <w:r w:rsidRPr="00E044A6">
        <w:rPr>
          <w:lang w:val="ru-RU"/>
        </w:rPr>
        <w:t>транспорта</w:t>
      </w:r>
      <w:r w:rsidRPr="00E044A6">
        <w:rPr>
          <w:spacing w:val="1"/>
          <w:lang w:val="ru-RU"/>
        </w:rPr>
        <w:t xml:space="preserve"> </w:t>
      </w:r>
      <w:r w:rsidRPr="00E044A6">
        <w:rPr>
          <w:lang w:val="ru-RU"/>
        </w:rPr>
        <w:t>(железнодорожного,</w:t>
      </w:r>
      <w:r w:rsidRPr="00E044A6">
        <w:rPr>
          <w:spacing w:val="1"/>
          <w:lang w:val="ru-RU"/>
        </w:rPr>
        <w:t xml:space="preserve"> </w:t>
      </w:r>
      <w:r w:rsidRPr="00E044A6">
        <w:rPr>
          <w:lang w:val="ru-RU"/>
        </w:rPr>
        <w:t>воздушного,</w:t>
      </w:r>
      <w:r w:rsidRPr="00E044A6">
        <w:rPr>
          <w:spacing w:val="-67"/>
          <w:lang w:val="ru-RU"/>
        </w:rPr>
        <w:t xml:space="preserve"> </w:t>
      </w:r>
      <w:r w:rsidRPr="00E044A6">
        <w:rPr>
          <w:lang w:val="ru-RU"/>
        </w:rPr>
        <w:t>морского, внутренн</w:t>
      </w:r>
      <w:r w:rsidRPr="00E044A6">
        <w:rPr>
          <w:lang w:val="ru-RU"/>
        </w:rPr>
        <w:t>е</w:t>
      </w:r>
      <w:r w:rsidRPr="00E044A6">
        <w:rPr>
          <w:lang w:val="ru-RU"/>
        </w:rPr>
        <w:t>го водного транспорта) и автомобильных дорог федерального</w:t>
      </w:r>
      <w:r w:rsidRPr="00E044A6">
        <w:rPr>
          <w:spacing w:val="1"/>
          <w:lang w:val="ru-RU"/>
        </w:rPr>
        <w:t xml:space="preserve"> </w:t>
      </w:r>
      <w:r w:rsidRPr="00E044A6">
        <w:rPr>
          <w:lang w:val="ru-RU"/>
        </w:rPr>
        <w:t>значения,</w:t>
      </w:r>
      <w:r w:rsidRPr="00E044A6">
        <w:rPr>
          <w:spacing w:val="71"/>
          <w:lang w:val="ru-RU"/>
        </w:rPr>
        <w:t xml:space="preserve"> </w:t>
      </w:r>
      <w:r w:rsidRPr="00E044A6">
        <w:rPr>
          <w:lang w:val="ru-RU"/>
        </w:rPr>
        <w:t>утве</w:t>
      </w:r>
      <w:r w:rsidRPr="00E044A6">
        <w:rPr>
          <w:lang w:val="ru-RU"/>
        </w:rPr>
        <w:t>р</w:t>
      </w:r>
      <w:r w:rsidRPr="00E044A6">
        <w:rPr>
          <w:lang w:val="ru-RU"/>
        </w:rPr>
        <w:t>жденной</w:t>
      </w:r>
      <w:r w:rsidRPr="00E044A6">
        <w:rPr>
          <w:spacing w:val="71"/>
          <w:lang w:val="ru-RU"/>
        </w:rPr>
        <w:t xml:space="preserve"> </w:t>
      </w:r>
      <w:r w:rsidRPr="00E044A6">
        <w:rPr>
          <w:lang w:val="ru-RU"/>
        </w:rPr>
        <w:t>распоряжением</w:t>
      </w:r>
      <w:r w:rsidRPr="00E044A6">
        <w:rPr>
          <w:spacing w:val="71"/>
          <w:lang w:val="ru-RU"/>
        </w:rPr>
        <w:t xml:space="preserve"> </w:t>
      </w:r>
      <w:r w:rsidRPr="00E044A6">
        <w:rPr>
          <w:lang w:val="ru-RU"/>
        </w:rPr>
        <w:t>Правительства</w:t>
      </w:r>
      <w:r w:rsidRPr="00E044A6">
        <w:rPr>
          <w:spacing w:val="70"/>
          <w:lang w:val="ru-RU"/>
        </w:rPr>
        <w:t xml:space="preserve"> </w:t>
      </w:r>
      <w:r w:rsidRPr="00E044A6">
        <w:rPr>
          <w:lang w:val="ru-RU"/>
        </w:rPr>
        <w:t>Российской Федерации</w:t>
      </w:r>
      <w:r w:rsidRPr="00E044A6">
        <w:rPr>
          <w:spacing w:val="-67"/>
          <w:lang w:val="ru-RU"/>
        </w:rPr>
        <w:t xml:space="preserve"> </w:t>
      </w:r>
      <w:r w:rsidRPr="00E044A6">
        <w:rPr>
          <w:lang w:val="ru-RU"/>
        </w:rPr>
        <w:t>от</w:t>
      </w:r>
      <w:r w:rsidRPr="00E044A6">
        <w:rPr>
          <w:spacing w:val="1"/>
          <w:lang w:val="ru-RU"/>
        </w:rPr>
        <w:t xml:space="preserve"> </w:t>
      </w:r>
      <w:r w:rsidRPr="00E044A6">
        <w:rPr>
          <w:lang w:val="ru-RU"/>
        </w:rPr>
        <w:t>19</w:t>
      </w:r>
      <w:r w:rsidRPr="00E044A6">
        <w:rPr>
          <w:spacing w:val="1"/>
          <w:lang w:val="ru-RU"/>
        </w:rPr>
        <w:t xml:space="preserve"> </w:t>
      </w:r>
      <w:r w:rsidRPr="00E044A6">
        <w:rPr>
          <w:lang w:val="ru-RU"/>
        </w:rPr>
        <w:t>марта</w:t>
      </w:r>
      <w:r w:rsidRPr="00E044A6">
        <w:rPr>
          <w:spacing w:val="1"/>
          <w:lang w:val="ru-RU"/>
        </w:rPr>
        <w:t xml:space="preserve"> </w:t>
      </w:r>
      <w:r w:rsidRPr="00E044A6">
        <w:rPr>
          <w:lang w:val="ru-RU"/>
        </w:rPr>
        <w:t>2013</w:t>
      </w:r>
      <w:r w:rsidRPr="00E044A6">
        <w:rPr>
          <w:spacing w:val="1"/>
          <w:lang w:val="ru-RU"/>
        </w:rPr>
        <w:t xml:space="preserve"> </w:t>
      </w:r>
      <w:r w:rsidRPr="00E044A6">
        <w:rPr>
          <w:lang w:val="ru-RU"/>
        </w:rPr>
        <w:t>г.</w:t>
      </w:r>
      <w:r w:rsidRPr="00E044A6">
        <w:rPr>
          <w:spacing w:val="1"/>
          <w:lang w:val="ru-RU"/>
        </w:rPr>
        <w:t xml:space="preserve"> </w:t>
      </w:r>
      <w:r w:rsidRPr="00E044A6">
        <w:rPr>
          <w:lang w:val="ru-RU"/>
        </w:rPr>
        <w:t>№</w:t>
      </w:r>
      <w:r w:rsidRPr="00E044A6">
        <w:rPr>
          <w:spacing w:val="1"/>
          <w:lang w:val="ru-RU"/>
        </w:rPr>
        <w:t xml:space="preserve"> </w:t>
      </w:r>
      <w:r w:rsidRPr="00E044A6">
        <w:rPr>
          <w:lang w:val="ru-RU"/>
        </w:rPr>
        <w:t>384-р,</w:t>
      </w:r>
      <w:r w:rsidRPr="00E044A6">
        <w:rPr>
          <w:spacing w:val="1"/>
          <w:lang w:val="ru-RU"/>
        </w:rPr>
        <w:t xml:space="preserve"> </w:t>
      </w:r>
      <w:r w:rsidRPr="00E044A6">
        <w:rPr>
          <w:lang w:val="ru-RU"/>
        </w:rPr>
        <w:t>предусмотрена реконструкция автомобильной дороги</w:t>
      </w:r>
      <w:r w:rsidRPr="00E044A6">
        <w:rPr>
          <w:spacing w:val="1"/>
          <w:lang w:val="ru-RU"/>
        </w:rPr>
        <w:t xml:space="preserve"> </w:t>
      </w:r>
      <w:r w:rsidRPr="00E044A6">
        <w:rPr>
          <w:lang w:val="ru-RU"/>
        </w:rPr>
        <w:t>общего пользования федерального значения М-2 «Крым» Москва – Тула – Орел –</w:t>
      </w:r>
      <w:r w:rsidRPr="00E044A6">
        <w:rPr>
          <w:spacing w:val="1"/>
          <w:lang w:val="ru-RU"/>
        </w:rPr>
        <w:t xml:space="preserve"> </w:t>
      </w:r>
      <w:r w:rsidRPr="00E044A6">
        <w:rPr>
          <w:lang w:val="ru-RU"/>
        </w:rPr>
        <w:t>Курск</w:t>
      </w:r>
      <w:r w:rsidRPr="00E044A6">
        <w:rPr>
          <w:spacing w:val="-1"/>
          <w:lang w:val="ru-RU"/>
        </w:rPr>
        <w:t xml:space="preserve"> </w:t>
      </w:r>
      <w:r w:rsidRPr="00E044A6">
        <w:rPr>
          <w:lang w:val="ru-RU"/>
        </w:rPr>
        <w:t>– Белгород</w:t>
      </w:r>
      <w:r w:rsidRPr="00E044A6">
        <w:rPr>
          <w:spacing w:val="-3"/>
          <w:lang w:val="ru-RU"/>
        </w:rPr>
        <w:t xml:space="preserve"> </w:t>
      </w:r>
      <w:r w:rsidRPr="00E044A6">
        <w:rPr>
          <w:lang w:val="ru-RU"/>
        </w:rPr>
        <w:t>– граница</w:t>
      </w:r>
      <w:r w:rsidRPr="00E044A6">
        <w:rPr>
          <w:spacing w:val="-1"/>
          <w:lang w:val="ru-RU"/>
        </w:rPr>
        <w:t xml:space="preserve"> </w:t>
      </w:r>
      <w:r w:rsidRPr="00E044A6">
        <w:rPr>
          <w:lang w:val="ru-RU"/>
        </w:rPr>
        <w:t>с</w:t>
      </w:r>
      <w:r w:rsidRPr="00E044A6">
        <w:rPr>
          <w:spacing w:val="-1"/>
          <w:lang w:val="ru-RU"/>
        </w:rPr>
        <w:t xml:space="preserve"> </w:t>
      </w:r>
      <w:r w:rsidRPr="00E044A6">
        <w:rPr>
          <w:lang w:val="ru-RU"/>
        </w:rPr>
        <w:t>Украиной (далее</w:t>
      </w:r>
      <w:r w:rsidRPr="00E044A6">
        <w:rPr>
          <w:spacing w:val="-4"/>
          <w:lang w:val="ru-RU"/>
        </w:rPr>
        <w:t xml:space="preserve"> </w:t>
      </w:r>
      <w:r w:rsidRPr="00E044A6">
        <w:rPr>
          <w:lang w:val="ru-RU"/>
        </w:rPr>
        <w:t>– М-2</w:t>
      </w:r>
      <w:r w:rsidRPr="00E044A6">
        <w:rPr>
          <w:spacing w:val="-1"/>
          <w:lang w:val="ru-RU"/>
        </w:rPr>
        <w:t xml:space="preserve"> </w:t>
      </w:r>
      <w:r w:rsidRPr="00E044A6">
        <w:rPr>
          <w:lang w:val="ru-RU"/>
        </w:rPr>
        <w:t xml:space="preserve">«Крым») в границах </w:t>
      </w:r>
      <w:r>
        <w:rPr>
          <w:lang w:val="ru-RU"/>
        </w:rPr>
        <w:t>городского поселения п. Северный</w:t>
      </w:r>
      <w:r w:rsidRPr="00E044A6">
        <w:rPr>
          <w:lang w:val="ru-RU"/>
        </w:rPr>
        <w:t xml:space="preserve"> Белгородского района</w:t>
      </w:r>
      <w:proofErr w:type="gramEnd"/>
      <w:r w:rsidRPr="00E044A6">
        <w:rPr>
          <w:lang w:val="ru-RU"/>
        </w:rPr>
        <w:t xml:space="preserve"> Белгородской области.</w:t>
      </w:r>
    </w:p>
    <w:p w:rsidR="00574C27" w:rsidRDefault="00977FF8" w:rsidP="00942887">
      <w:pPr>
        <w:pStyle w:val="a3"/>
        <w:ind w:right="178" w:firstLine="567"/>
        <w:jc w:val="both"/>
        <w:rPr>
          <w:lang w:val="ru-RU"/>
        </w:rPr>
      </w:pPr>
      <w:r>
        <w:rPr>
          <w:lang w:val="ru-RU"/>
        </w:rPr>
        <w:t>Объектов регионального значения документами территориального планирования Белгородской области не предусмотрено</w:t>
      </w:r>
      <w:r w:rsidR="00942887">
        <w:rPr>
          <w:lang w:val="ru-RU"/>
        </w:rPr>
        <w:t>.</w:t>
      </w:r>
    </w:p>
    <w:p w:rsidR="0059600D" w:rsidRPr="0081797D" w:rsidRDefault="0059600D" w:rsidP="00842C6F">
      <w:pPr>
        <w:pStyle w:val="1"/>
        <w:numPr>
          <w:ilvl w:val="0"/>
          <w:numId w:val="4"/>
        </w:numPr>
        <w:tabs>
          <w:tab w:val="left" w:pos="966"/>
        </w:tabs>
        <w:ind w:left="284" w:right="114" w:firstLine="566"/>
        <w:jc w:val="both"/>
        <w:rPr>
          <w:lang w:val="ru-RU"/>
        </w:rPr>
      </w:pPr>
      <w:bookmarkStart w:id="12" w:name="_Toc22047957"/>
      <w:r w:rsidRPr="0081797D">
        <w:rPr>
          <w:lang w:val="ru-RU"/>
        </w:rPr>
        <w:t>Перечень и характеристика основных факторов риска возникновения чрезвычайных ситуаций природного и техногенного характера</w:t>
      </w:r>
      <w:bookmarkEnd w:id="12"/>
    </w:p>
    <w:p w:rsidR="00842C6F" w:rsidRPr="0081797D" w:rsidRDefault="00842C6F" w:rsidP="00842C6F">
      <w:pPr>
        <w:pStyle w:val="1"/>
        <w:tabs>
          <w:tab w:val="left" w:pos="966"/>
        </w:tabs>
        <w:ind w:left="850" w:right="114"/>
        <w:jc w:val="both"/>
        <w:rPr>
          <w:lang w:val="ru-RU"/>
        </w:rPr>
      </w:pPr>
    </w:p>
    <w:p w:rsidR="00842C6F" w:rsidRPr="0081797D" w:rsidRDefault="00842C6F" w:rsidP="00520C86">
      <w:pPr>
        <w:spacing w:before="60" w:after="60" w:line="360" w:lineRule="auto"/>
        <w:ind w:left="105" w:firstLine="720"/>
        <w:contextualSpacing/>
        <w:jc w:val="both"/>
        <w:rPr>
          <w:sz w:val="28"/>
          <w:szCs w:val="28"/>
          <w:lang w:val="ru-RU"/>
        </w:rPr>
      </w:pPr>
      <w:r w:rsidRPr="0081797D">
        <w:rPr>
          <w:i/>
          <w:sz w:val="28"/>
          <w:szCs w:val="28"/>
          <w:lang w:val="ru-RU"/>
        </w:rPr>
        <w:t>Краткая характеристика факторов риска природного характера</w:t>
      </w:r>
    </w:p>
    <w:p w:rsidR="00842C6F" w:rsidRPr="0081797D" w:rsidRDefault="00842C6F" w:rsidP="00520C86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81797D">
        <w:rPr>
          <w:lang w:val="ru-RU"/>
        </w:rPr>
        <w:t xml:space="preserve">Природными опасностями в городском </w:t>
      </w:r>
      <w:r w:rsidR="00925476" w:rsidRPr="0081797D">
        <w:rPr>
          <w:lang w:val="ru-RU"/>
        </w:rPr>
        <w:t>поселении</w:t>
      </w:r>
      <w:r w:rsidRPr="0081797D">
        <w:rPr>
          <w:lang w:val="ru-RU"/>
        </w:rPr>
        <w:t xml:space="preserve"> считаются: возможная засуха в летний период, в зимний период, обледенение на электролиниях и весенний период паводок и оползни, суши при наличии большого снежного покрова или сильных дождей. </w:t>
      </w:r>
    </w:p>
    <w:p w:rsidR="00253E4F" w:rsidRPr="0081797D" w:rsidRDefault="00253E4F" w:rsidP="00520C86">
      <w:pPr>
        <w:spacing w:before="60" w:after="60" w:line="360" w:lineRule="auto"/>
        <w:ind w:firstLine="567"/>
        <w:contextualSpacing/>
        <w:jc w:val="both"/>
        <w:rPr>
          <w:i/>
          <w:sz w:val="28"/>
          <w:szCs w:val="28"/>
          <w:lang w:val="ru-RU"/>
        </w:rPr>
      </w:pPr>
      <w:r w:rsidRPr="0081797D">
        <w:rPr>
          <w:i/>
          <w:sz w:val="28"/>
          <w:szCs w:val="28"/>
          <w:lang w:val="ru-RU"/>
        </w:rPr>
        <w:t xml:space="preserve">Краткая характеристика техногенных опасностей </w:t>
      </w:r>
    </w:p>
    <w:p w:rsidR="00253E4F" w:rsidRPr="0081797D" w:rsidRDefault="00253E4F" w:rsidP="00520C86">
      <w:pPr>
        <w:pStyle w:val="34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81797D">
        <w:rPr>
          <w:sz w:val="28"/>
          <w:szCs w:val="28"/>
        </w:rPr>
        <w:t xml:space="preserve">На территории городского округа техногенные риски обусловлены прежде всего наличием объектов </w:t>
      </w:r>
      <w:proofErr w:type="spellStart"/>
      <w:r w:rsidRPr="0081797D">
        <w:rPr>
          <w:sz w:val="28"/>
          <w:szCs w:val="28"/>
        </w:rPr>
        <w:t>техносферы</w:t>
      </w:r>
      <w:proofErr w:type="spellEnd"/>
      <w:r w:rsidRPr="0081797D">
        <w:rPr>
          <w:sz w:val="28"/>
          <w:szCs w:val="28"/>
        </w:rPr>
        <w:t>.</w:t>
      </w:r>
    </w:p>
    <w:p w:rsidR="00253E4F" w:rsidRPr="0081797D" w:rsidRDefault="00253E4F" w:rsidP="00520C86">
      <w:pPr>
        <w:spacing w:line="360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81797D">
        <w:rPr>
          <w:sz w:val="28"/>
          <w:szCs w:val="28"/>
          <w:lang w:val="ru-RU"/>
        </w:rPr>
        <w:t xml:space="preserve">Техническая система, неблагоприятные воздействия которой на персонал и </w:t>
      </w:r>
      <w:r w:rsidRPr="0081797D">
        <w:rPr>
          <w:sz w:val="28"/>
          <w:szCs w:val="28"/>
          <w:lang w:val="ru-RU"/>
        </w:rPr>
        <w:lastRenderedPageBreak/>
        <w:t xml:space="preserve">окружающую среду в процессе эксплуатации полностью определены, считается вредной. Поэтому по механизму причинения ущерба объекты </w:t>
      </w:r>
      <w:proofErr w:type="spellStart"/>
      <w:r w:rsidRPr="0081797D">
        <w:rPr>
          <w:sz w:val="28"/>
          <w:szCs w:val="28"/>
          <w:lang w:val="ru-RU"/>
        </w:rPr>
        <w:t>техносферы</w:t>
      </w:r>
      <w:proofErr w:type="spellEnd"/>
      <w:r w:rsidRPr="0081797D">
        <w:rPr>
          <w:sz w:val="28"/>
          <w:szCs w:val="28"/>
          <w:lang w:val="ru-RU"/>
        </w:rPr>
        <w:t xml:space="preserve"> могут быть:</w:t>
      </w:r>
    </w:p>
    <w:p w:rsidR="00253E4F" w:rsidRPr="0081797D" w:rsidRDefault="00253E4F" w:rsidP="00520C86">
      <w:pPr>
        <w:spacing w:line="360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81797D">
        <w:rPr>
          <w:sz w:val="28"/>
          <w:szCs w:val="28"/>
          <w:lang w:val="ru-RU"/>
        </w:rPr>
        <w:t>- вредными для здоровья в процессе нормальной эксплуатации. Проявлениями их опасности обычно являются уровни вредных факторов, сопровождающих эксплуатацию объекта, площади и степень загрязнения прилегающих к объекту территорий в результате выбросов и сбросов. В зависимости от назначения предприятия и его мощности назначается один из пяти классов вредности, в зависимости от которого устанавливается ширина санитарно-защитной зоны от 500 м         (</w:t>
      </w:r>
      <w:r w:rsidRPr="0081797D">
        <w:rPr>
          <w:sz w:val="28"/>
          <w:szCs w:val="28"/>
        </w:rPr>
        <w:t>II</w:t>
      </w:r>
      <w:r w:rsidRPr="0081797D">
        <w:rPr>
          <w:sz w:val="28"/>
          <w:szCs w:val="28"/>
          <w:lang w:val="ru-RU"/>
        </w:rPr>
        <w:t xml:space="preserve"> класс) до 50 м (</w:t>
      </w:r>
      <w:r w:rsidRPr="0081797D">
        <w:rPr>
          <w:sz w:val="28"/>
          <w:szCs w:val="28"/>
        </w:rPr>
        <w:t>V</w:t>
      </w:r>
      <w:r w:rsidRPr="0081797D">
        <w:rPr>
          <w:sz w:val="28"/>
          <w:szCs w:val="28"/>
          <w:lang w:val="ru-RU"/>
        </w:rPr>
        <w:t xml:space="preserve"> класс);</w:t>
      </w:r>
    </w:p>
    <w:p w:rsidR="00253E4F" w:rsidRPr="0081797D" w:rsidRDefault="00253E4F" w:rsidP="00520C86">
      <w:pPr>
        <w:spacing w:line="360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81797D">
        <w:rPr>
          <w:sz w:val="28"/>
          <w:szCs w:val="28"/>
          <w:lang w:val="ru-RU"/>
        </w:rPr>
        <w:t>- потенциально опасными, ущерб от которых наступает в случае аварий.</w:t>
      </w:r>
    </w:p>
    <w:p w:rsidR="00253E4F" w:rsidRPr="0081797D" w:rsidRDefault="00253E4F" w:rsidP="00520C86">
      <w:pPr>
        <w:spacing w:line="360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81797D">
        <w:rPr>
          <w:sz w:val="28"/>
          <w:szCs w:val="28"/>
          <w:lang w:val="ru-RU"/>
        </w:rPr>
        <w:t>Проявлениями их опасности являются уровни поражающих факторов, формирующихся в случае аварий, площади и степень загрязнения прилегающих к объекту территорий в случае аварий.</w:t>
      </w:r>
    </w:p>
    <w:p w:rsidR="00253E4F" w:rsidRPr="0081797D" w:rsidRDefault="00253E4F" w:rsidP="00520C86">
      <w:pPr>
        <w:spacing w:line="360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81797D">
        <w:rPr>
          <w:sz w:val="28"/>
          <w:szCs w:val="28"/>
          <w:lang w:val="ru-RU"/>
        </w:rPr>
        <w:t xml:space="preserve">Совокупность объектов </w:t>
      </w:r>
      <w:proofErr w:type="spellStart"/>
      <w:r w:rsidRPr="0081797D">
        <w:rPr>
          <w:sz w:val="28"/>
          <w:szCs w:val="28"/>
          <w:lang w:val="ru-RU"/>
        </w:rPr>
        <w:t>техносферы</w:t>
      </w:r>
      <w:proofErr w:type="spellEnd"/>
      <w:r w:rsidRPr="0081797D">
        <w:rPr>
          <w:sz w:val="28"/>
          <w:szCs w:val="28"/>
          <w:lang w:val="ru-RU"/>
        </w:rPr>
        <w:t xml:space="preserve"> на рассматриваемой территории приводит к её загрязнению и формированию негативных условий для жизнедеятельности. Главными источниками загрязнения на территории поселка являются:</w:t>
      </w:r>
    </w:p>
    <w:p w:rsidR="00253E4F" w:rsidRPr="0081797D" w:rsidRDefault="00253E4F" w:rsidP="00520C86">
      <w:pPr>
        <w:spacing w:line="360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81797D">
        <w:rPr>
          <w:i/>
          <w:sz w:val="28"/>
          <w:szCs w:val="28"/>
          <w:lang w:val="ru-RU"/>
        </w:rPr>
        <w:t>для атмосферы</w:t>
      </w:r>
      <w:r w:rsidRPr="0081797D">
        <w:rPr>
          <w:sz w:val="28"/>
          <w:szCs w:val="28"/>
          <w:lang w:val="ru-RU"/>
        </w:rPr>
        <w:t xml:space="preserve"> – транспорт, МТФ; </w:t>
      </w:r>
    </w:p>
    <w:p w:rsidR="00253E4F" w:rsidRPr="0081797D" w:rsidRDefault="00253E4F" w:rsidP="00520C86">
      <w:pPr>
        <w:spacing w:line="360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81797D">
        <w:rPr>
          <w:i/>
          <w:sz w:val="28"/>
          <w:szCs w:val="28"/>
          <w:lang w:val="ru-RU"/>
        </w:rPr>
        <w:t>для водных объектов</w:t>
      </w:r>
      <w:r w:rsidRPr="0081797D">
        <w:rPr>
          <w:sz w:val="28"/>
          <w:szCs w:val="28"/>
          <w:lang w:val="ru-RU"/>
        </w:rPr>
        <w:t xml:space="preserve"> - сточные воды (хозяйственно-бытовые; промышленные; поверхностный сток предприятий и населенных пунктов; сельскохозяйственные воды).</w:t>
      </w:r>
    </w:p>
    <w:p w:rsidR="00253E4F" w:rsidRPr="0081797D" w:rsidRDefault="00253E4F" w:rsidP="00520C86">
      <w:pPr>
        <w:spacing w:line="360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81797D">
        <w:rPr>
          <w:sz w:val="28"/>
          <w:szCs w:val="28"/>
          <w:lang w:val="ru-RU"/>
        </w:rPr>
        <w:t>Другими источниками загрязнений могут быть аварии.</w:t>
      </w:r>
    </w:p>
    <w:p w:rsidR="00253E4F" w:rsidRPr="0081797D" w:rsidRDefault="00253E4F" w:rsidP="00520C86">
      <w:pPr>
        <w:spacing w:line="360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81797D">
        <w:rPr>
          <w:sz w:val="28"/>
          <w:szCs w:val="28"/>
          <w:lang w:val="ru-RU"/>
        </w:rPr>
        <w:t xml:space="preserve">По природе основных опасных факторов, образующихся в результате аварии, выделяют </w:t>
      </w:r>
      <w:proofErr w:type="spellStart"/>
      <w:r w:rsidRPr="0081797D">
        <w:rPr>
          <w:sz w:val="28"/>
          <w:szCs w:val="28"/>
          <w:lang w:val="ru-RU"/>
        </w:rPr>
        <w:t>ядерно</w:t>
      </w:r>
      <w:proofErr w:type="spellEnd"/>
      <w:r w:rsidRPr="0081797D">
        <w:rPr>
          <w:sz w:val="28"/>
          <w:szCs w:val="28"/>
          <w:lang w:val="ru-RU"/>
        </w:rPr>
        <w:t xml:space="preserve">- и </w:t>
      </w:r>
      <w:proofErr w:type="spellStart"/>
      <w:r w:rsidRPr="0081797D">
        <w:rPr>
          <w:sz w:val="28"/>
          <w:szCs w:val="28"/>
          <w:lang w:val="ru-RU"/>
        </w:rPr>
        <w:t>радиационно</w:t>
      </w:r>
      <w:proofErr w:type="spellEnd"/>
      <w:r w:rsidRPr="0081797D">
        <w:rPr>
          <w:sz w:val="28"/>
          <w:szCs w:val="28"/>
          <w:lang w:val="ru-RU"/>
        </w:rPr>
        <w:t xml:space="preserve">, химически, биологически, </w:t>
      </w:r>
      <w:proofErr w:type="spellStart"/>
      <w:r w:rsidRPr="0081797D">
        <w:rPr>
          <w:sz w:val="28"/>
          <w:szCs w:val="28"/>
          <w:lang w:val="ru-RU"/>
        </w:rPr>
        <w:t>пожаровзрыво</w:t>
      </w:r>
      <w:proofErr w:type="spellEnd"/>
      <w:r w:rsidRPr="0081797D">
        <w:rPr>
          <w:sz w:val="28"/>
          <w:szCs w:val="28"/>
          <w:lang w:val="ru-RU"/>
        </w:rPr>
        <w:t xml:space="preserve">-, </w:t>
      </w:r>
      <w:proofErr w:type="spellStart"/>
      <w:r w:rsidRPr="0081797D">
        <w:rPr>
          <w:sz w:val="28"/>
          <w:szCs w:val="28"/>
          <w:lang w:val="ru-RU"/>
        </w:rPr>
        <w:t>гидродинамически</w:t>
      </w:r>
      <w:proofErr w:type="spellEnd"/>
      <w:r w:rsidRPr="0081797D">
        <w:rPr>
          <w:sz w:val="28"/>
          <w:szCs w:val="28"/>
          <w:lang w:val="ru-RU"/>
        </w:rPr>
        <w:t xml:space="preserve"> опасные объекты и объекты жизнеобеспечения.</w:t>
      </w:r>
    </w:p>
    <w:p w:rsidR="00253E4F" w:rsidRPr="0081797D" w:rsidRDefault="00253E4F" w:rsidP="00520C86">
      <w:pPr>
        <w:tabs>
          <w:tab w:val="left" w:pos="-360"/>
        </w:tabs>
        <w:spacing w:line="360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81797D">
        <w:rPr>
          <w:sz w:val="28"/>
          <w:szCs w:val="28"/>
          <w:lang w:val="ru-RU"/>
        </w:rPr>
        <w:t xml:space="preserve">Наиболее </w:t>
      </w:r>
      <w:proofErr w:type="spellStart"/>
      <w:r w:rsidRPr="0081797D">
        <w:rPr>
          <w:sz w:val="28"/>
          <w:szCs w:val="28"/>
          <w:lang w:val="ru-RU"/>
        </w:rPr>
        <w:t>пожаро</w:t>
      </w:r>
      <w:proofErr w:type="spellEnd"/>
      <w:r w:rsidRPr="0081797D">
        <w:rPr>
          <w:sz w:val="28"/>
          <w:szCs w:val="28"/>
          <w:lang w:val="ru-RU"/>
        </w:rPr>
        <w:t xml:space="preserve"> – взрывоопасными объектами (3 - 5 класса опасности, согласно перечню потенциально опасных объектов, утверждённых постановлением правительства Белгородской области от 14.12.2004 г. № 191-пп «Об утверждении Требований по предупреждению чрезвычайных ситуаций на </w:t>
      </w:r>
      <w:r w:rsidRPr="0081797D">
        <w:rPr>
          <w:sz w:val="28"/>
          <w:szCs w:val="28"/>
          <w:lang w:val="ru-RU"/>
        </w:rPr>
        <w:lastRenderedPageBreak/>
        <w:t>потенциально опасных объектах и объектах жизнеобеспечения») являются автозаправочные станции.</w:t>
      </w:r>
    </w:p>
    <w:p w:rsidR="00253E4F" w:rsidRPr="0081797D" w:rsidRDefault="00253E4F" w:rsidP="00520C86">
      <w:pPr>
        <w:spacing w:line="360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81797D">
        <w:rPr>
          <w:sz w:val="28"/>
          <w:szCs w:val="28"/>
          <w:lang w:val="ru-RU"/>
        </w:rPr>
        <w:t>К опасным техногенным явлениям относятся:</w:t>
      </w:r>
    </w:p>
    <w:p w:rsidR="00253E4F" w:rsidRPr="0081797D" w:rsidRDefault="00253E4F" w:rsidP="00520C86">
      <w:pPr>
        <w:spacing w:line="360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81797D">
        <w:rPr>
          <w:sz w:val="28"/>
          <w:szCs w:val="28"/>
          <w:lang w:val="ru-RU"/>
        </w:rPr>
        <w:t>-</w:t>
      </w:r>
      <w:r w:rsidRPr="0081797D">
        <w:rPr>
          <w:sz w:val="28"/>
          <w:szCs w:val="28"/>
          <w:lang w:val="ru-RU"/>
        </w:rPr>
        <w:tab/>
        <w:t>транспортные аварии (катастрофы);</w:t>
      </w:r>
    </w:p>
    <w:p w:rsidR="00253E4F" w:rsidRPr="0081797D" w:rsidRDefault="00253E4F" w:rsidP="00520C86">
      <w:pPr>
        <w:spacing w:line="360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81797D">
        <w:rPr>
          <w:sz w:val="28"/>
          <w:szCs w:val="28"/>
          <w:lang w:val="ru-RU"/>
        </w:rPr>
        <w:t>-</w:t>
      </w:r>
      <w:r w:rsidRPr="0081797D">
        <w:rPr>
          <w:sz w:val="28"/>
          <w:szCs w:val="28"/>
          <w:lang w:val="ru-RU"/>
        </w:rPr>
        <w:tab/>
        <w:t>пожары, взрывы в зданиях, на коммуникациях, в зданиях и сооружениях жилого, социально-бытового и культурного назначения;</w:t>
      </w:r>
    </w:p>
    <w:p w:rsidR="00253E4F" w:rsidRPr="0081797D" w:rsidRDefault="00253E4F" w:rsidP="00520C86">
      <w:pPr>
        <w:spacing w:line="360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81797D">
        <w:rPr>
          <w:sz w:val="28"/>
          <w:szCs w:val="28"/>
          <w:lang w:val="ru-RU"/>
        </w:rPr>
        <w:t>-</w:t>
      </w:r>
      <w:r w:rsidRPr="0081797D">
        <w:rPr>
          <w:sz w:val="28"/>
          <w:szCs w:val="28"/>
          <w:lang w:val="ru-RU"/>
        </w:rPr>
        <w:tab/>
        <w:t xml:space="preserve">внезапное обрушение зданий, сооружений различного назначения, </w:t>
      </w:r>
    </w:p>
    <w:p w:rsidR="00253E4F" w:rsidRPr="0081797D" w:rsidRDefault="00253E4F" w:rsidP="00520C86">
      <w:pPr>
        <w:spacing w:line="360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81797D">
        <w:rPr>
          <w:sz w:val="28"/>
          <w:szCs w:val="28"/>
          <w:lang w:val="ru-RU"/>
        </w:rPr>
        <w:t>-</w:t>
      </w:r>
      <w:r w:rsidRPr="0081797D">
        <w:rPr>
          <w:sz w:val="28"/>
          <w:szCs w:val="28"/>
          <w:lang w:val="ru-RU"/>
        </w:rPr>
        <w:tab/>
        <w:t>аварии на электроэнергетических системах;</w:t>
      </w:r>
    </w:p>
    <w:p w:rsidR="00253E4F" w:rsidRPr="0081797D" w:rsidRDefault="00253E4F" w:rsidP="00520C86">
      <w:pPr>
        <w:spacing w:line="360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81797D">
        <w:rPr>
          <w:sz w:val="28"/>
          <w:szCs w:val="28"/>
          <w:lang w:val="ru-RU"/>
        </w:rPr>
        <w:t>-</w:t>
      </w:r>
      <w:r w:rsidRPr="0081797D">
        <w:rPr>
          <w:sz w:val="28"/>
          <w:szCs w:val="28"/>
          <w:lang w:val="ru-RU"/>
        </w:rPr>
        <w:tab/>
        <w:t>аварии на коммунальных системах жизнеобеспечения.</w:t>
      </w:r>
    </w:p>
    <w:p w:rsidR="00253E4F" w:rsidRPr="0081797D" w:rsidRDefault="00253E4F" w:rsidP="00520C86">
      <w:pPr>
        <w:spacing w:line="360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81797D">
        <w:rPr>
          <w:sz w:val="28"/>
          <w:szCs w:val="28"/>
          <w:lang w:val="ru-RU"/>
        </w:rPr>
        <w:t>В целях предотвращения возникновения чрезвычайных ситуаций, в частности возникновения пожаров необходимо при проектировании, строительстве и эксплуатации зданий выполнять все требования норм пожарной безопасности :</w:t>
      </w:r>
    </w:p>
    <w:p w:rsidR="00253E4F" w:rsidRPr="0081797D" w:rsidRDefault="00253E4F" w:rsidP="00520C86">
      <w:pPr>
        <w:spacing w:line="360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81797D">
        <w:rPr>
          <w:sz w:val="28"/>
          <w:szCs w:val="28"/>
          <w:lang w:val="ru-RU"/>
        </w:rPr>
        <w:t xml:space="preserve"> - противопожарные расстояния между жилыми, общественными и вспомогательными зданиями принимать в соответствии со СНиП 2.07.01 – 89 *. </w:t>
      </w:r>
    </w:p>
    <w:p w:rsidR="00253E4F" w:rsidRPr="0081797D" w:rsidRDefault="00253E4F" w:rsidP="00520C86">
      <w:pPr>
        <w:spacing w:line="360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81797D">
        <w:rPr>
          <w:sz w:val="28"/>
          <w:szCs w:val="28"/>
          <w:lang w:val="ru-RU"/>
        </w:rPr>
        <w:t xml:space="preserve">- При проектировании проездов и пешеходных путей должна быть обеспечена возможность проезда пожарных машин к жилым и общественным зданиям и доступ пожарных с </w:t>
      </w:r>
      <w:proofErr w:type="spellStart"/>
      <w:r w:rsidRPr="0081797D">
        <w:rPr>
          <w:sz w:val="28"/>
          <w:szCs w:val="28"/>
          <w:lang w:val="ru-RU"/>
        </w:rPr>
        <w:t>автолестниц</w:t>
      </w:r>
      <w:proofErr w:type="spellEnd"/>
      <w:r w:rsidRPr="0081797D">
        <w:rPr>
          <w:sz w:val="28"/>
          <w:szCs w:val="28"/>
          <w:lang w:val="ru-RU"/>
        </w:rPr>
        <w:t xml:space="preserve"> или автоподъемников в любую квартиру или помещение.</w:t>
      </w:r>
    </w:p>
    <w:p w:rsidR="00253E4F" w:rsidRPr="0081797D" w:rsidRDefault="00253E4F" w:rsidP="00520C86">
      <w:pPr>
        <w:spacing w:line="360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81797D">
        <w:rPr>
          <w:sz w:val="28"/>
          <w:szCs w:val="28"/>
          <w:lang w:val="ru-RU"/>
        </w:rPr>
        <w:t>- Расстояние от края проезда до стены здания, принимать 5 - 8 м. В этой зоне не допускается размещение ограждений, воздушных линий электропередачи, осуществление рядовой посадки деревьев.</w:t>
      </w:r>
    </w:p>
    <w:p w:rsidR="00253E4F" w:rsidRPr="0081797D" w:rsidRDefault="00253E4F" w:rsidP="00520C86">
      <w:pPr>
        <w:spacing w:line="360" w:lineRule="auto"/>
        <w:ind w:right="-165" w:firstLine="567"/>
        <w:contextualSpacing/>
        <w:jc w:val="both"/>
        <w:rPr>
          <w:sz w:val="28"/>
          <w:szCs w:val="28"/>
          <w:lang w:val="ru-RU"/>
        </w:rPr>
      </w:pPr>
      <w:r w:rsidRPr="0081797D">
        <w:rPr>
          <w:sz w:val="28"/>
          <w:szCs w:val="28"/>
          <w:lang w:val="ru-RU"/>
        </w:rPr>
        <w:t>- Территории жилых районов в пределах противопожарных разрывов между зданиями и сооружениями, а также участки, прилегающие к жилым домам, должны своевременно очищаться от горючих отходов, мусора, тары, опавших листьев, сухой травы и т.п.</w:t>
      </w:r>
    </w:p>
    <w:p w:rsidR="00253E4F" w:rsidRPr="0081797D" w:rsidRDefault="00253E4F" w:rsidP="00520C86">
      <w:pPr>
        <w:spacing w:line="360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81797D">
        <w:rPr>
          <w:sz w:val="28"/>
          <w:szCs w:val="28"/>
          <w:lang w:val="ru-RU"/>
        </w:rPr>
        <w:t>- Горючие отходы, мусор и т.п. следует собирать на специально выделенных площадках в контейнеры или ящики, а затем вывозить.</w:t>
      </w:r>
    </w:p>
    <w:p w:rsidR="00253E4F" w:rsidRPr="0081797D" w:rsidRDefault="00253E4F" w:rsidP="00520C86">
      <w:pPr>
        <w:spacing w:line="360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81797D">
        <w:rPr>
          <w:sz w:val="28"/>
          <w:szCs w:val="28"/>
          <w:lang w:val="ru-RU"/>
        </w:rPr>
        <w:t xml:space="preserve">- В процессе эксплуатации обеспечивать противопожарные требования к содержанию зданий и территорий в частности противопожарные разрывы между зданиями и сооружениями не использовать под складирование материалов, </w:t>
      </w:r>
      <w:r w:rsidRPr="0081797D">
        <w:rPr>
          <w:sz w:val="28"/>
          <w:szCs w:val="28"/>
          <w:lang w:val="ru-RU"/>
        </w:rPr>
        <w:lastRenderedPageBreak/>
        <w:t>оборудования и тары, для стоянки транспорта. На территории жилых домов, общественных и гражданских зданий не оставлять на открытых площадках и во дворах тару с ЛВЖ и ГЖ, а также баллоны со сжатыми и сжиженными газами.</w:t>
      </w:r>
    </w:p>
    <w:p w:rsidR="00253E4F" w:rsidRPr="0081797D" w:rsidRDefault="00253E4F" w:rsidP="00520C86">
      <w:pPr>
        <w:spacing w:line="360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81797D">
        <w:rPr>
          <w:sz w:val="28"/>
          <w:szCs w:val="28"/>
          <w:lang w:val="ru-RU"/>
        </w:rPr>
        <w:t>Дороги, проезды и подъезды к зданиям, сооружениям, наружным пожарным лестницам и водозаборам,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</w:t>
      </w:r>
    </w:p>
    <w:p w:rsidR="00253E4F" w:rsidRPr="0081797D" w:rsidRDefault="00253E4F" w:rsidP="00520C86">
      <w:pPr>
        <w:spacing w:line="360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81797D">
        <w:rPr>
          <w:sz w:val="28"/>
          <w:szCs w:val="28"/>
          <w:lang w:val="ru-RU"/>
        </w:rPr>
        <w:t>- Территория жилого района должна иметь наружное освещение в темное время суток для быстрого нахождения пожарных гидрантов, наружных пожарных лестниц и мест размещения пожарного инвентаря, а также подъездов к входам в здания и сооружения. Места размещения (нахождения) средств пожарной безопасности должны быть обозначены знаками пожарной безопасности, в том числе знаком пожарной безопасности "Не загромождать".</w:t>
      </w:r>
    </w:p>
    <w:p w:rsidR="00253E4F" w:rsidRPr="0081797D" w:rsidRDefault="00253E4F" w:rsidP="00520C86">
      <w:pPr>
        <w:spacing w:line="360" w:lineRule="auto"/>
        <w:ind w:firstLine="567"/>
        <w:contextualSpacing/>
        <w:jc w:val="both"/>
        <w:rPr>
          <w:sz w:val="26"/>
          <w:szCs w:val="26"/>
          <w:lang w:val="ru-RU"/>
        </w:rPr>
      </w:pPr>
      <w:r w:rsidRPr="0081797D">
        <w:rPr>
          <w:sz w:val="28"/>
          <w:szCs w:val="28"/>
          <w:lang w:val="ru-RU"/>
        </w:rPr>
        <w:t>Сигнальные цвета и знаки пожарной безопасности должны соответствовать требованиям нормативных документов по пожарной</w:t>
      </w:r>
      <w:r w:rsidRPr="0081797D">
        <w:rPr>
          <w:sz w:val="26"/>
          <w:szCs w:val="26"/>
          <w:lang w:val="ru-RU"/>
        </w:rPr>
        <w:t xml:space="preserve"> безопасности.</w:t>
      </w:r>
    </w:p>
    <w:p w:rsidR="00253E4F" w:rsidRDefault="00253E4F" w:rsidP="00842C6F">
      <w:pPr>
        <w:pStyle w:val="a3"/>
        <w:spacing w:before="7" w:line="360" w:lineRule="auto"/>
        <w:ind w:left="115" w:right="174" w:firstLine="710"/>
        <w:jc w:val="both"/>
        <w:rPr>
          <w:color w:val="FF0000"/>
          <w:lang w:val="ru-RU"/>
        </w:rPr>
      </w:pPr>
    </w:p>
    <w:p w:rsidR="00964FE5" w:rsidRDefault="00964FE5" w:rsidP="00842C6F">
      <w:pPr>
        <w:pStyle w:val="a3"/>
        <w:spacing w:before="7" w:line="360" w:lineRule="auto"/>
        <w:ind w:left="115" w:right="174" w:firstLine="710"/>
        <w:jc w:val="both"/>
        <w:rPr>
          <w:color w:val="FF0000"/>
          <w:lang w:val="ru-RU"/>
        </w:rPr>
      </w:pPr>
    </w:p>
    <w:p w:rsidR="00964FE5" w:rsidRPr="00244D99" w:rsidRDefault="00964FE5" w:rsidP="00842C6F">
      <w:pPr>
        <w:pStyle w:val="a3"/>
        <w:spacing w:before="7" w:line="360" w:lineRule="auto"/>
        <w:ind w:left="115" w:right="174" w:firstLine="710"/>
        <w:jc w:val="both"/>
        <w:rPr>
          <w:color w:val="FF0000"/>
          <w:lang w:val="ru-RU"/>
        </w:rPr>
      </w:pPr>
    </w:p>
    <w:p w:rsidR="00410697" w:rsidRPr="00BC32CB" w:rsidRDefault="00410697" w:rsidP="00842C6F">
      <w:pPr>
        <w:pStyle w:val="1"/>
        <w:numPr>
          <w:ilvl w:val="0"/>
          <w:numId w:val="4"/>
        </w:numPr>
        <w:tabs>
          <w:tab w:val="left" w:pos="966"/>
        </w:tabs>
        <w:ind w:left="284" w:right="114" w:firstLine="566"/>
        <w:jc w:val="both"/>
        <w:rPr>
          <w:lang w:val="ru-RU"/>
        </w:rPr>
      </w:pPr>
      <w:bookmarkStart w:id="13" w:name="_Toc22047958"/>
      <w:r w:rsidRPr="00BC32CB">
        <w:rPr>
          <w:lang w:val="ru-RU"/>
        </w:rPr>
        <w:t xml:space="preserve">Перечень земельных участков, которые включаются в границы населенных пунктов, входящих в состав городского </w:t>
      </w:r>
      <w:r w:rsidR="00B53B22" w:rsidRPr="00BC32CB">
        <w:rPr>
          <w:lang w:val="ru-RU"/>
        </w:rPr>
        <w:t>поселения</w:t>
      </w:r>
      <w:r w:rsidRPr="00BC32CB">
        <w:rPr>
          <w:lang w:val="ru-RU"/>
        </w:rPr>
        <w:t>, или исключаются из их границ, с указанием категорий земель, к которым планируется отнести эти земельные участки, и целей их планируемого использования</w:t>
      </w:r>
      <w:bookmarkEnd w:id="13"/>
    </w:p>
    <w:p w:rsidR="00410697" w:rsidRPr="00BC32CB" w:rsidRDefault="00410697" w:rsidP="00410697">
      <w:pPr>
        <w:pStyle w:val="a3"/>
        <w:spacing w:before="7" w:line="360" w:lineRule="auto"/>
        <w:ind w:left="115" w:right="174" w:firstLine="710"/>
        <w:jc w:val="both"/>
        <w:rPr>
          <w:lang w:val="ru-RU"/>
        </w:rPr>
      </w:pPr>
      <w:r w:rsidRPr="00BC32CB">
        <w:rPr>
          <w:lang w:val="ru-RU"/>
        </w:rPr>
        <w:t>Изменение границ населенных пунктов генеральным планом не предусмотрено.</w:t>
      </w:r>
    </w:p>
    <w:p w:rsidR="003A7546" w:rsidRPr="00BC32CB" w:rsidRDefault="00E07178" w:rsidP="00842C6F">
      <w:pPr>
        <w:pStyle w:val="1"/>
        <w:numPr>
          <w:ilvl w:val="0"/>
          <w:numId w:val="4"/>
        </w:numPr>
        <w:tabs>
          <w:tab w:val="left" w:pos="966"/>
        </w:tabs>
        <w:ind w:left="284" w:right="114" w:firstLine="566"/>
        <w:jc w:val="both"/>
        <w:rPr>
          <w:lang w:val="ru-RU"/>
        </w:rPr>
      </w:pPr>
      <w:bookmarkStart w:id="14" w:name="_Toc22047959"/>
      <w:r w:rsidRPr="00BC32CB">
        <w:rPr>
          <w:lang w:val="ru-RU"/>
        </w:rPr>
        <w:t xml:space="preserve">Сведения об утвержденных предметах охраны </w:t>
      </w:r>
      <w:r w:rsidR="00AC72C9" w:rsidRPr="00BC32CB">
        <w:rPr>
          <w:lang w:val="ru-RU"/>
        </w:rPr>
        <w:t xml:space="preserve">на территории городского </w:t>
      </w:r>
      <w:r w:rsidR="00327CB0" w:rsidRPr="00BC32CB">
        <w:rPr>
          <w:lang w:val="ru-RU"/>
        </w:rPr>
        <w:t>поселения</w:t>
      </w:r>
      <w:r w:rsidR="00AC72C9" w:rsidRPr="00BC32CB">
        <w:rPr>
          <w:lang w:val="ru-RU"/>
        </w:rPr>
        <w:t>.</w:t>
      </w:r>
      <w:bookmarkEnd w:id="14"/>
    </w:p>
    <w:p w:rsidR="007576AA" w:rsidRPr="00BC32CB" w:rsidRDefault="007576AA" w:rsidP="007576AA">
      <w:pPr>
        <w:ind w:firstLine="709"/>
        <w:jc w:val="both"/>
        <w:rPr>
          <w:sz w:val="28"/>
          <w:szCs w:val="28"/>
          <w:lang w:val="ru-RU"/>
        </w:rPr>
      </w:pPr>
      <w:bookmarkStart w:id="15" w:name="sub_3001"/>
      <w:proofErr w:type="gramStart"/>
      <w:r w:rsidRPr="00BC32CB">
        <w:rPr>
          <w:sz w:val="28"/>
          <w:szCs w:val="28"/>
          <w:lang w:val="ru-RU"/>
        </w:rPr>
        <w:t xml:space="preserve">К </w:t>
      </w:r>
      <w:r w:rsidRPr="00BC32CB">
        <w:rPr>
          <w:rStyle w:val="afff8"/>
          <w:rFonts w:eastAsiaTheme="majorEastAsia"/>
          <w:b w:val="0"/>
          <w:color w:val="auto"/>
          <w:sz w:val="28"/>
          <w:szCs w:val="28"/>
          <w:lang w:val="ru-RU"/>
        </w:rPr>
        <w:t>объектам культурного наследия (памятникам истории и культуры) народов Российской Федерации</w:t>
      </w:r>
      <w:r w:rsidRPr="00BC32CB">
        <w:rPr>
          <w:sz w:val="28"/>
          <w:szCs w:val="28"/>
          <w:lang w:val="ru-RU"/>
        </w:rPr>
        <w:t xml:space="preserve"> относятся объекты недвижимого имущества (включая объекты археологического наследия) и иные объекты с исторически связанными с ними территориями, произведениями живописи, скульптуры, декоративно-прикладного искусства, объектами науки и техники и иными предметами материальной культуры, возникшие в результате исторических событий, представляющие собой ценность с точки зрения истории, археологии, архитектуры, градостроительства, искусства, науки и</w:t>
      </w:r>
      <w:proofErr w:type="gramEnd"/>
      <w:r w:rsidRPr="00BC32CB">
        <w:rPr>
          <w:sz w:val="28"/>
          <w:szCs w:val="28"/>
          <w:lang w:val="ru-RU"/>
        </w:rPr>
        <w:t xml:space="preserve"> техники, эстетики, </w:t>
      </w:r>
      <w:r w:rsidRPr="00BC32CB">
        <w:rPr>
          <w:sz w:val="28"/>
          <w:szCs w:val="28"/>
          <w:lang w:val="ru-RU"/>
        </w:rPr>
        <w:lastRenderedPageBreak/>
        <w:t>этнологии или антропологии, социальной культуры и являющиеся свидетельством эпох и цивилизаций, подлинными источниками информации о зарождении и развитии культуры.</w:t>
      </w:r>
    </w:p>
    <w:p w:rsidR="007576AA" w:rsidRPr="00BC32CB" w:rsidRDefault="007576AA" w:rsidP="007576AA">
      <w:pPr>
        <w:ind w:firstLine="709"/>
        <w:jc w:val="both"/>
        <w:rPr>
          <w:sz w:val="28"/>
          <w:szCs w:val="28"/>
          <w:lang w:val="ru-RU"/>
        </w:rPr>
      </w:pPr>
      <w:bookmarkStart w:id="16" w:name="sub_3020"/>
      <w:r w:rsidRPr="00BC32CB">
        <w:rPr>
          <w:sz w:val="28"/>
          <w:szCs w:val="28"/>
          <w:lang w:val="ru-RU"/>
        </w:rPr>
        <w:t xml:space="preserve">Под </w:t>
      </w:r>
      <w:r w:rsidRPr="00BC32CB">
        <w:rPr>
          <w:rStyle w:val="afff8"/>
          <w:rFonts w:eastAsiaTheme="majorEastAsia"/>
          <w:b w:val="0"/>
          <w:color w:val="auto"/>
          <w:sz w:val="28"/>
          <w:szCs w:val="28"/>
          <w:lang w:val="ru-RU"/>
        </w:rPr>
        <w:t>объектом археологического наследия</w:t>
      </w:r>
      <w:r w:rsidRPr="00BC32CB">
        <w:rPr>
          <w:sz w:val="28"/>
          <w:szCs w:val="28"/>
          <w:lang w:val="ru-RU"/>
        </w:rPr>
        <w:t xml:space="preserve"> понимаются частично или полностью скрытые в земле или под водой следы существования человека в прошлых эпохах (включая все связанные с такими следами археологические предметы и культурные слои), основным или одним из основных источников информации о которых являются археологические раскопки или находки. </w:t>
      </w:r>
      <w:proofErr w:type="gramStart"/>
      <w:r w:rsidRPr="00BC32CB">
        <w:rPr>
          <w:sz w:val="28"/>
          <w:szCs w:val="28"/>
          <w:lang w:val="ru-RU"/>
        </w:rPr>
        <w:t>Объектами археологического наследия являются, в том числе городища, курганы, грунтовые могильники, древние погребения, селища, стоянки, каменные изваяния, стелы, наскальные изображения, остатки древних укреплений, производств, каналов, судов, дорог, места совершения древних религиозных обрядов, отнесенные к объектам археологического наследия культурные слои.</w:t>
      </w:r>
      <w:proofErr w:type="gramEnd"/>
    </w:p>
    <w:p w:rsidR="007576AA" w:rsidRPr="00BC32CB" w:rsidRDefault="007576AA" w:rsidP="007576AA">
      <w:pPr>
        <w:ind w:firstLine="709"/>
        <w:jc w:val="both"/>
        <w:rPr>
          <w:sz w:val="28"/>
          <w:szCs w:val="28"/>
          <w:lang w:val="ru-RU"/>
        </w:rPr>
      </w:pPr>
      <w:bookmarkStart w:id="17" w:name="sub_3030"/>
      <w:bookmarkEnd w:id="16"/>
      <w:r w:rsidRPr="00BC32CB">
        <w:rPr>
          <w:sz w:val="28"/>
          <w:szCs w:val="28"/>
          <w:lang w:val="ru-RU"/>
        </w:rPr>
        <w:t xml:space="preserve">Под </w:t>
      </w:r>
      <w:r w:rsidRPr="00BC32CB">
        <w:rPr>
          <w:rStyle w:val="afff8"/>
          <w:rFonts w:eastAsiaTheme="majorEastAsia"/>
          <w:b w:val="0"/>
          <w:color w:val="auto"/>
          <w:sz w:val="28"/>
          <w:szCs w:val="28"/>
          <w:lang w:val="ru-RU"/>
        </w:rPr>
        <w:t>археологическими предметами</w:t>
      </w:r>
      <w:r w:rsidRPr="00BC32CB">
        <w:rPr>
          <w:sz w:val="28"/>
          <w:szCs w:val="28"/>
          <w:lang w:val="ru-RU"/>
        </w:rPr>
        <w:t xml:space="preserve"> понимаются движимые вещи,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находки, в том числе предметы, обнаруженные в результате таких раскопок или находок.</w:t>
      </w:r>
    </w:p>
    <w:p w:rsidR="007576AA" w:rsidRPr="00BC32CB" w:rsidRDefault="007576AA" w:rsidP="007576AA">
      <w:pPr>
        <w:ind w:firstLine="709"/>
        <w:jc w:val="both"/>
        <w:rPr>
          <w:sz w:val="28"/>
          <w:szCs w:val="28"/>
          <w:lang w:val="ru-RU"/>
        </w:rPr>
      </w:pPr>
      <w:bookmarkStart w:id="18" w:name="sub_3040"/>
      <w:bookmarkEnd w:id="17"/>
      <w:r w:rsidRPr="00BC32CB">
        <w:rPr>
          <w:sz w:val="28"/>
          <w:szCs w:val="28"/>
          <w:lang w:val="ru-RU"/>
        </w:rPr>
        <w:t xml:space="preserve">Под </w:t>
      </w:r>
      <w:r w:rsidRPr="00BC32CB">
        <w:rPr>
          <w:rStyle w:val="afff8"/>
          <w:rFonts w:eastAsiaTheme="majorEastAsia"/>
          <w:b w:val="0"/>
          <w:color w:val="auto"/>
          <w:sz w:val="28"/>
          <w:szCs w:val="28"/>
          <w:lang w:val="ru-RU"/>
        </w:rPr>
        <w:t>культурным слоем</w:t>
      </w:r>
      <w:r w:rsidRPr="00BC32CB">
        <w:rPr>
          <w:sz w:val="28"/>
          <w:szCs w:val="28"/>
          <w:lang w:val="ru-RU"/>
        </w:rPr>
        <w:t xml:space="preserve"> понимается слой в земле или под водой, содержащий следы существования человека, время возникновения которых превышает сто лет, включающий археологические предметы.</w:t>
      </w:r>
    </w:p>
    <w:p w:rsidR="007576AA" w:rsidRPr="00BC32CB" w:rsidRDefault="007576AA" w:rsidP="007576AA">
      <w:pPr>
        <w:ind w:firstLine="709"/>
        <w:jc w:val="both"/>
        <w:rPr>
          <w:sz w:val="28"/>
          <w:szCs w:val="28"/>
          <w:lang w:val="ru-RU"/>
        </w:rPr>
      </w:pPr>
      <w:bookmarkStart w:id="19" w:name="sub_3002"/>
      <w:bookmarkEnd w:id="18"/>
      <w:r w:rsidRPr="00BC32CB">
        <w:rPr>
          <w:sz w:val="28"/>
          <w:szCs w:val="28"/>
          <w:lang w:val="ru-RU"/>
        </w:rPr>
        <w:t>Объекты культурного наследия подразделяются на следующие виды:</w:t>
      </w:r>
    </w:p>
    <w:p w:rsidR="007576AA" w:rsidRPr="00BC32CB" w:rsidRDefault="007576AA" w:rsidP="007576AA">
      <w:pPr>
        <w:ind w:firstLine="709"/>
        <w:jc w:val="both"/>
        <w:rPr>
          <w:sz w:val="28"/>
          <w:szCs w:val="28"/>
          <w:lang w:val="ru-RU"/>
        </w:rPr>
      </w:pPr>
      <w:bookmarkStart w:id="20" w:name="sub_301"/>
      <w:bookmarkEnd w:id="19"/>
      <w:r w:rsidRPr="00BC32CB">
        <w:rPr>
          <w:rStyle w:val="afff8"/>
          <w:rFonts w:eastAsiaTheme="majorEastAsia"/>
          <w:b w:val="0"/>
          <w:color w:val="auto"/>
          <w:sz w:val="28"/>
          <w:szCs w:val="28"/>
          <w:lang w:val="ru-RU"/>
        </w:rPr>
        <w:t>памятники</w:t>
      </w:r>
      <w:r w:rsidRPr="00BC32CB">
        <w:rPr>
          <w:sz w:val="28"/>
          <w:szCs w:val="28"/>
          <w:lang w:val="ru-RU"/>
        </w:rPr>
        <w:t xml:space="preserve"> - отдельные постройки, здания и сооружения с исторически сложившимися территориями (в том числе памятники религиозного назначения); мемориальные квартиры; мавзолеи, отдельные захоронения; произведения монументального искусства; объекты науки и техники, включая военные; объекты археологического наследия;</w:t>
      </w:r>
    </w:p>
    <w:p w:rsidR="007576AA" w:rsidRPr="00BC32CB" w:rsidRDefault="007576AA" w:rsidP="007576AA">
      <w:pPr>
        <w:ind w:firstLine="709"/>
        <w:jc w:val="both"/>
        <w:rPr>
          <w:sz w:val="28"/>
          <w:szCs w:val="28"/>
          <w:lang w:val="ru-RU"/>
        </w:rPr>
      </w:pPr>
      <w:bookmarkStart w:id="21" w:name="sub_302"/>
      <w:bookmarkEnd w:id="20"/>
      <w:proofErr w:type="gramStart"/>
      <w:r w:rsidRPr="00BC32CB">
        <w:rPr>
          <w:rStyle w:val="afff8"/>
          <w:rFonts w:eastAsiaTheme="majorEastAsia"/>
          <w:b w:val="0"/>
          <w:color w:val="auto"/>
          <w:sz w:val="28"/>
          <w:szCs w:val="28"/>
          <w:lang w:val="ru-RU"/>
        </w:rPr>
        <w:t>ансамбли</w:t>
      </w:r>
      <w:r w:rsidRPr="00BC32CB">
        <w:rPr>
          <w:b/>
          <w:sz w:val="28"/>
          <w:szCs w:val="28"/>
          <w:lang w:val="ru-RU"/>
        </w:rPr>
        <w:t xml:space="preserve"> -</w:t>
      </w:r>
      <w:r w:rsidRPr="00BC32CB">
        <w:rPr>
          <w:sz w:val="28"/>
          <w:szCs w:val="28"/>
          <w:lang w:val="ru-RU"/>
        </w:rPr>
        <w:t xml:space="preserve"> четко локализуемые на исторически сложившихся территориях группы изолированных или объединенных памятников, строений и сооружений фортификационного, дворцового, жилого, общественного, административного, торгового, производственного, научного, учебного назначения, а также памятников и сооружений религиозного назначения, в том числе фрагменты исторических планировок и застроек поселений, которые могут быть отнесены к градостроительным ансамблям;</w:t>
      </w:r>
      <w:proofErr w:type="gramEnd"/>
      <w:r w:rsidRPr="00BC32CB">
        <w:rPr>
          <w:sz w:val="28"/>
          <w:szCs w:val="28"/>
          <w:lang w:val="ru-RU"/>
        </w:rPr>
        <w:t xml:space="preserve"> произведения ландшафтной архитектуры и садово-паркового искусства (сады, парки, скверы, бульвары), некрополи; объекты археологического наследия;</w:t>
      </w:r>
    </w:p>
    <w:p w:rsidR="007576AA" w:rsidRPr="00BC32CB" w:rsidRDefault="007576AA" w:rsidP="007576AA">
      <w:pPr>
        <w:ind w:firstLine="709"/>
        <w:jc w:val="both"/>
        <w:rPr>
          <w:sz w:val="28"/>
          <w:szCs w:val="28"/>
          <w:lang w:val="ru-RU"/>
        </w:rPr>
      </w:pPr>
      <w:bookmarkStart w:id="22" w:name="sub_303"/>
      <w:bookmarkEnd w:id="21"/>
      <w:r w:rsidRPr="00BC32CB">
        <w:rPr>
          <w:rStyle w:val="afff8"/>
          <w:rFonts w:eastAsiaTheme="majorEastAsia"/>
          <w:b w:val="0"/>
          <w:color w:val="auto"/>
          <w:sz w:val="28"/>
          <w:szCs w:val="28"/>
          <w:lang w:val="ru-RU"/>
        </w:rPr>
        <w:t>достопримечательные места</w:t>
      </w:r>
      <w:r w:rsidRPr="00BC32CB">
        <w:rPr>
          <w:sz w:val="28"/>
          <w:szCs w:val="28"/>
          <w:lang w:val="ru-RU"/>
        </w:rPr>
        <w:t xml:space="preserve">- творения, созданные человеком, или совместные творения человека и природы, в том числе места традиционного бытования </w:t>
      </w:r>
      <w:proofErr w:type="gramStart"/>
      <w:r w:rsidRPr="00BC32CB">
        <w:rPr>
          <w:sz w:val="28"/>
          <w:szCs w:val="28"/>
          <w:lang w:val="ru-RU"/>
        </w:rPr>
        <w:t>народных художественных</w:t>
      </w:r>
      <w:proofErr w:type="gramEnd"/>
      <w:r w:rsidRPr="00BC32CB">
        <w:rPr>
          <w:sz w:val="28"/>
          <w:szCs w:val="28"/>
          <w:lang w:val="ru-RU"/>
        </w:rPr>
        <w:t xml:space="preserve"> промыслов; центры исторических поселений или фрагменты градостроительной планировки и застройки; памятные места, культурные и природные ландшафты, связанные с историей формирования народов и иных этнических общностей на территории Российской Федерации, историческими (в том числе военными) событиями, жизнью выдающихся исторических личностей; объекты археологического наследия; места совершения религиозных обрядов, места захоронений жертв массовых репрессий; религиозно-исторические места.</w:t>
      </w:r>
    </w:p>
    <w:bookmarkEnd w:id="15"/>
    <w:bookmarkEnd w:id="22"/>
    <w:p w:rsidR="00B54A4D" w:rsidRDefault="00C32E59" w:rsidP="007576AA">
      <w:pPr>
        <w:ind w:firstLine="851"/>
        <w:rPr>
          <w:sz w:val="28"/>
          <w:szCs w:val="28"/>
          <w:lang w:val="ru-RU"/>
        </w:rPr>
      </w:pPr>
      <w:r w:rsidRPr="00BC32CB">
        <w:rPr>
          <w:sz w:val="28"/>
          <w:szCs w:val="28"/>
          <w:lang w:val="ru-RU"/>
        </w:rPr>
        <w:lastRenderedPageBreak/>
        <w:t xml:space="preserve">На территории </w:t>
      </w:r>
      <w:r w:rsidR="00BC32CB" w:rsidRPr="00BC32CB">
        <w:rPr>
          <w:sz w:val="28"/>
          <w:szCs w:val="28"/>
          <w:lang w:val="ru-RU"/>
        </w:rPr>
        <w:t xml:space="preserve">городского поселения «Поселок Северный» </w:t>
      </w:r>
      <w:r w:rsidRPr="00BC32CB">
        <w:rPr>
          <w:sz w:val="28"/>
          <w:szCs w:val="28"/>
          <w:lang w:val="ru-RU"/>
        </w:rPr>
        <w:t>расположены объекты культурного наследия, стоящие на государственной охране:</w:t>
      </w:r>
    </w:p>
    <w:p w:rsidR="009D6C01" w:rsidRPr="0081797D" w:rsidRDefault="009D6C01" w:rsidP="009D6C01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  <w:lang w:val="ru-RU"/>
        </w:rPr>
      </w:pPr>
      <w:r w:rsidRPr="0081797D">
        <w:rPr>
          <w:sz w:val="28"/>
          <w:szCs w:val="28"/>
          <w:lang w:val="ru-RU"/>
        </w:rPr>
        <w:t>Из памятников истории на территории городского поселения «Поселок Северный» имеются два памятника:</w:t>
      </w:r>
    </w:p>
    <w:p w:rsidR="009D6C01" w:rsidRPr="0081797D" w:rsidRDefault="009D6C01" w:rsidP="00D96636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81797D">
        <w:rPr>
          <w:sz w:val="28"/>
          <w:szCs w:val="28"/>
          <w:lang w:val="ru-RU"/>
        </w:rPr>
        <w:t xml:space="preserve">1.  </w:t>
      </w:r>
      <w:r w:rsidR="0081797D" w:rsidRPr="0081797D">
        <w:rPr>
          <w:sz w:val="28"/>
          <w:szCs w:val="28"/>
          <w:lang w:val="ru-RU"/>
        </w:rPr>
        <w:t xml:space="preserve">Объект культурного наследия регионального значения </w:t>
      </w:r>
      <w:r w:rsidRPr="0081797D">
        <w:rPr>
          <w:sz w:val="28"/>
          <w:szCs w:val="28"/>
          <w:lang w:val="ru-RU"/>
        </w:rPr>
        <w:t xml:space="preserve">«Братская могила  </w:t>
      </w:r>
      <w:r w:rsidR="00D96636" w:rsidRPr="0081797D">
        <w:rPr>
          <w:sz w:val="28"/>
          <w:szCs w:val="28"/>
          <w:lang w:val="ru-RU"/>
        </w:rPr>
        <w:t xml:space="preserve">12 </w:t>
      </w:r>
      <w:r w:rsidRPr="0081797D">
        <w:rPr>
          <w:sz w:val="28"/>
          <w:szCs w:val="28"/>
          <w:lang w:val="ru-RU"/>
        </w:rPr>
        <w:t>советских воинов</w:t>
      </w:r>
      <w:r w:rsidR="0081797D" w:rsidRPr="0081797D">
        <w:rPr>
          <w:sz w:val="28"/>
          <w:szCs w:val="28"/>
          <w:lang w:val="ru-RU"/>
        </w:rPr>
        <w:t>, погибших в боях с фашистскими захватчиками</w:t>
      </w:r>
      <w:r w:rsidRPr="0081797D">
        <w:rPr>
          <w:sz w:val="28"/>
          <w:szCs w:val="28"/>
          <w:lang w:val="ru-RU"/>
        </w:rPr>
        <w:t xml:space="preserve">» </w:t>
      </w:r>
      <w:r w:rsidR="0081797D" w:rsidRPr="0081797D">
        <w:rPr>
          <w:sz w:val="28"/>
          <w:szCs w:val="28"/>
          <w:lang w:val="ru-RU"/>
        </w:rPr>
        <w:t>(п. Северный, у здания школы)</w:t>
      </w:r>
    </w:p>
    <w:p w:rsidR="009D6C01" w:rsidRPr="0081797D" w:rsidRDefault="009D6C01" w:rsidP="00D9663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81797D">
        <w:rPr>
          <w:sz w:val="28"/>
          <w:szCs w:val="28"/>
          <w:lang w:val="ru-RU"/>
        </w:rPr>
        <w:t xml:space="preserve">2. Объект культурного наследия федерального значения «Противотанковый ров на участке 1243 стрелкового полка перед первой оборонительной полосой Курской Дуги» </w:t>
      </w:r>
      <w:r w:rsidR="00D96636" w:rsidRPr="0081797D">
        <w:rPr>
          <w:sz w:val="28"/>
          <w:szCs w:val="28"/>
          <w:lang w:val="ru-RU"/>
        </w:rPr>
        <w:t>(Белгородский район, северный скат высоты южнее с. Ерик).</w:t>
      </w:r>
    </w:p>
    <w:p w:rsidR="009D6C01" w:rsidRPr="00BC32CB" w:rsidRDefault="009D6C01" w:rsidP="007576AA">
      <w:pPr>
        <w:ind w:firstLine="851"/>
        <w:rPr>
          <w:sz w:val="28"/>
          <w:szCs w:val="28"/>
          <w:lang w:val="ru-RU"/>
        </w:rPr>
        <w:sectPr w:rsidR="009D6C01" w:rsidRPr="00BC32CB" w:rsidSect="00977FF8">
          <w:footerReference w:type="default" r:id="rId24"/>
          <w:pgSz w:w="11900" w:h="16840"/>
          <w:pgMar w:top="782" w:right="618" w:bottom="1259" w:left="1298" w:header="0" w:footer="1000" w:gutter="0"/>
          <w:cols w:space="720"/>
        </w:sectPr>
      </w:pPr>
    </w:p>
    <w:p w:rsidR="00B54A4D" w:rsidRPr="00244D99" w:rsidRDefault="00B54A4D" w:rsidP="00B54A4D">
      <w:pPr>
        <w:jc w:val="center"/>
        <w:rPr>
          <w:b/>
          <w:color w:val="FF0000"/>
          <w:lang w:val="ru-RU"/>
        </w:rPr>
      </w:pPr>
    </w:p>
    <w:p w:rsidR="00327CB0" w:rsidRPr="00D96636" w:rsidRDefault="00B54A4D" w:rsidP="00327CB0">
      <w:pPr>
        <w:jc w:val="center"/>
        <w:rPr>
          <w:b/>
          <w:sz w:val="28"/>
          <w:szCs w:val="28"/>
          <w:lang w:val="ru-RU"/>
        </w:rPr>
      </w:pPr>
      <w:r w:rsidRPr="00D96636">
        <w:rPr>
          <w:b/>
          <w:sz w:val="28"/>
          <w:szCs w:val="28"/>
          <w:lang w:val="ru-RU"/>
        </w:rPr>
        <w:t xml:space="preserve">Объекты культурного наследия федерального значения, расположенные на территории </w:t>
      </w:r>
      <w:r w:rsidR="00E12A5E" w:rsidRPr="00D96636">
        <w:rPr>
          <w:b/>
          <w:sz w:val="28"/>
          <w:szCs w:val="28"/>
          <w:lang w:val="ru-RU"/>
        </w:rPr>
        <w:t xml:space="preserve">городского </w:t>
      </w:r>
      <w:r w:rsidR="00327CB0" w:rsidRPr="00D96636">
        <w:rPr>
          <w:b/>
          <w:sz w:val="28"/>
          <w:szCs w:val="28"/>
          <w:lang w:val="ru-RU"/>
        </w:rPr>
        <w:t>поселения «Поселок Северный»</w:t>
      </w:r>
    </w:p>
    <w:p w:rsidR="00B54A4D" w:rsidRPr="00D96636" w:rsidRDefault="00B54A4D" w:rsidP="00E12A5E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2596"/>
        <w:gridCol w:w="2484"/>
        <w:gridCol w:w="2130"/>
        <w:gridCol w:w="2370"/>
      </w:tblGrid>
      <w:tr w:rsidR="00B54A4D" w:rsidRPr="00E044A6" w:rsidTr="00B54A4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4D" w:rsidRPr="00D96636" w:rsidRDefault="00B54A4D" w:rsidP="00B54A4D">
            <w:pPr>
              <w:jc w:val="center"/>
              <w:rPr>
                <w:b/>
              </w:rPr>
            </w:pPr>
            <w:r w:rsidRPr="00D96636">
              <w:rPr>
                <w:b/>
              </w:rPr>
              <w:t>№ п/п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4D" w:rsidRPr="00D96636" w:rsidRDefault="00B54A4D" w:rsidP="00B54A4D">
            <w:pPr>
              <w:jc w:val="center"/>
              <w:rPr>
                <w:b/>
                <w:lang w:val="ru-RU"/>
              </w:rPr>
            </w:pPr>
            <w:r w:rsidRPr="00D96636">
              <w:rPr>
                <w:b/>
                <w:lang w:val="ru-RU"/>
              </w:rPr>
              <w:t>Наименование объекта культурного наследия с указанием объектов, входящих в его состав, в соответствии с актом органа власти о его постановке на государственную охрану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4D" w:rsidRPr="00D96636" w:rsidRDefault="00B54A4D" w:rsidP="00B54A4D">
            <w:pPr>
              <w:jc w:val="center"/>
              <w:rPr>
                <w:b/>
                <w:lang w:val="ru-RU"/>
              </w:rPr>
            </w:pPr>
            <w:r w:rsidRPr="00D96636">
              <w:rPr>
                <w:b/>
                <w:lang w:val="ru-RU"/>
              </w:rPr>
              <w:t>Местонахождения объекта культурного наследия с указанием адресов объектов, входящих в его состав, в соответствии с актом органа власти о его постановке на государственную охрану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4D" w:rsidRPr="00D96636" w:rsidRDefault="00B54A4D" w:rsidP="00B54A4D">
            <w:pPr>
              <w:jc w:val="center"/>
              <w:rPr>
                <w:b/>
                <w:lang w:val="ru-RU"/>
              </w:rPr>
            </w:pPr>
            <w:r w:rsidRPr="00D96636">
              <w:rPr>
                <w:b/>
                <w:lang w:val="ru-RU"/>
              </w:rPr>
              <w:t>Реквизиты и наименование акта органа государственной власти о постановке на государственную охрану объекта культурного наследия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4D" w:rsidRPr="00D96636" w:rsidRDefault="00B54A4D" w:rsidP="00B54A4D">
            <w:pPr>
              <w:jc w:val="center"/>
              <w:rPr>
                <w:b/>
                <w:lang w:val="ru-RU"/>
              </w:rPr>
            </w:pPr>
            <w:r w:rsidRPr="00D96636">
              <w:rPr>
                <w:b/>
                <w:lang w:val="ru-RU"/>
              </w:rPr>
              <w:t>Местонахождения объекта культурного наследия с указанием адресов объектов, входящих в его состав, в соответствии с данными технической инвентаризации</w:t>
            </w:r>
          </w:p>
        </w:tc>
      </w:tr>
      <w:tr w:rsidR="00B54A4D" w:rsidRPr="00D96636" w:rsidTr="00B54A4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4D" w:rsidRPr="00D96636" w:rsidRDefault="00B54A4D" w:rsidP="00B54A4D">
            <w:pPr>
              <w:jc w:val="center"/>
              <w:rPr>
                <w:b/>
              </w:rPr>
            </w:pPr>
            <w:r w:rsidRPr="00D96636">
              <w:rPr>
                <w:b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4D" w:rsidRPr="00D96636" w:rsidRDefault="00B54A4D" w:rsidP="00B54A4D">
            <w:pPr>
              <w:jc w:val="center"/>
              <w:rPr>
                <w:b/>
              </w:rPr>
            </w:pPr>
            <w:r w:rsidRPr="00D96636">
              <w:rPr>
                <w:b/>
              </w:rPr>
              <w:t>2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4D" w:rsidRPr="00D96636" w:rsidRDefault="00B54A4D" w:rsidP="00B54A4D">
            <w:pPr>
              <w:jc w:val="center"/>
              <w:rPr>
                <w:b/>
              </w:rPr>
            </w:pPr>
            <w:r w:rsidRPr="00D96636">
              <w:rPr>
                <w:b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4D" w:rsidRPr="00D96636" w:rsidRDefault="00B54A4D" w:rsidP="00B54A4D">
            <w:pPr>
              <w:jc w:val="center"/>
              <w:rPr>
                <w:b/>
              </w:rPr>
            </w:pPr>
            <w:r w:rsidRPr="00D96636">
              <w:rPr>
                <w:b/>
              </w:rPr>
              <w:t>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4D" w:rsidRPr="00D96636" w:rsidRDefault="00B54A4D" w:rsidP="00B54A4D">
            <w:pPr>
              <w:jc w:val="center"/>
              <w:rPr>
                <w:b/>
              </w:rPr>
            </w:pPr>
            <w:r w:rsidRPr="00D96636">
              <w:rPr>
                <w:b/>
              </w:rPr>
              <w:t>5</w:t>
            </w:r>
          </w:p>
        </w:tc>
      </w:tr>
      <w:tr w:rsidR="00B54A4D" w:rsidRPr="00E044A6" w:rsidTr="00B54A4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4D" w:rsidRPr="00244D99" w:rsidRDefault="00B54A4D" w:rsidP="00B54A4D">
            <w:pPr>
              <w:rPr>
                <w:color w:val="FF0000"/>
              </w:rPr>
            </w:pPr>
            <w:r w:rsidRPr="00D96636">
              <w:t>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4D" w:rsidRPr="00244D99" w:rsidRDefault="00D73017" w:rsidP="00B54A4D">
            <w:pPr>
              <w:rPr>
                <w:color w:val="FF0000"/>
                <w:lang w:val="ru-RU"/>
              </w:rPr>
            </w:pPr>
            <w:r w:rsidRPr="009D6C01">
              <w:rPr>
                <w:bCs/>
                <w:i/>
                <w:spacing w:val="-4"/>
                <w:lang w:val="ru-RU"/>
              </w:rPr>
              <w:t xml:space="preserve">«Противотанковый ров на участке 1243 стрелкового полка перед первой оборонительной полосой Курской Дуги»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36" w:rsidRPr="009D6C01" w:rsidRDefault="00D96636" w:rsidP="00D96636">
            <w:pPr>
              <w:shd w:val="clear" w:color="auto" w:fill="FFFFFF"/>
              <w:spacing w:line="360" w:lineRule="auto"/>
              <w:ind w:firstLine="720"/>
              <w:jc w:val="both"/>
              <w:rPr>
                <w:bCs/>
                <w:i/>
                <w:spacing w:val="-4"/>
                <w:lang w:val="ru-RU"/>
              </w:rPr>
            </w:pPr>
            <w:r>
              <w:rPr>
                <w:bCs/>
                <w:i/>
                <w:spacing w:val="-4"/>
                <w:lang w:val="ru-RU"/>
              </w:rPr>
              <w:t>Белгородский район, северный скат высоты южнее с. Ерик</w:t>
            </w:r>
          </w:p>
          <w:p w:rsidR="00B54A4D" w:rsidRPr="00D73017" w:rsidRDefault="00B54A4D" w:rsidP="00D96636">
            <w:pPr>
              <w:shd w:val="clear" w:color="auto" w:fill="FFFFFF"/>
              <w:spacing w:line="360" w:lineRule="auto"/>
              <w:ind w:firstLine="720"/>
              <w:jc w:val="both"/>
              <w:rPr>
                <w:color w:val="FF0000"/>
                <w:lang w:val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4D" w:rsidRPr="00244D99" w:rsidRDefault="00B54A4D" w:rsidP="00B54A4D">
            <w:pPr>
              <w:rPr>
                <w:color w:val="FF0000"/>
                <w:lang w:val="ru-RU"/>
              </w:rPr>
            </w:pPr>
            <w:r w:rsidRPr="00D96636">
              <w:rPr>
                <w:lang w:val="ru-RU"/>
              </w:rPr>
              <w:t>Постановление Совета Министров РСФСР от 4 декабря 1974 года №624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4D" w:rsidRPr="00D73017" w:rsidRDefault="00D96636" w:rsidP="00D96636">
            <w:pPr>
              <w:shd w:val="clear" w:color="auto" w:fill="FFFFFF"/>
              <w:spacing w:line="360" w:lineRule="auto"/>
              <w:ind w:firstLine="720"/>
              <w:jc w:val="both"/>
              <w:rPr>
                <w:color w:val="FF0000"/>
                <w:lang w:val="ru-RU"/>
              </w:rPr>
            </w:pPr>
            <w:r w:rsidRPr="009D6C01">
              <w:rPr>
                <w:bCs/>
                <w:i/>
                <w:spacing w:val="-4"/>
                <w:lang w:val="ru-RU"/>
              </w:rPr>
              <w:t xml:space="preserve">расположен в кадастровом квартале 31:15:0111027 (площадь объекта </w:t>
            </w:r>
            <w:r>
              <w:rPr>
                <w:bCs/>
                <w:i/>
                <w:spacing w:val="-4"/>
                <w:lang w:val="ru-RU"/>
              </w:rPr>
              <w:t>1,04 га</w:t>
            </w:r>
            <w:r w:rsidRPr="009D6C01">
              <w:rPr>
                <w:bCs/>
                <w:i/>
                <w:spacing w:val="-4"/>
                <w:lang w:val="ru-RU"/>
              </w:rPr>
              <w:t xml:space="preserve">)  на территории городского поселения «Поселок Северный» </w:t>
            </w:r>
          </w:p>
        </w:tc>
      </w:tr>
    </w:tbl>
    <w:p w:rsidR="00B54A4D" w:rsidRPr="00244D99" w:rsidRDefault="00B54A4D" w:rsidP="00B54A4D">
      <w:pPr>
        <w:jc w:val="center"/>
        <w:rPr>
          <w:b/>
          <w:color w:val="FF0000"/>
          <w:lang w:val="ru-RU"/>
        </w:rPr>
      </w:pPr>
    </w:p>
    <w:p w:rsidR="00B54A4D" w:rsidRPr="00244D99" w:rsidRDefault="00B54A4D" w:rsidP="00B54A4D">
      <w:pPr>
        <w:jc w:val="center"/>
        <w:rPr>
          <w:b/>
          <w:color w:val="FF0000"/>
          <w:lang w:val="ru-RU"/>
        </w:rPr>
      </w:pPr>
    </w:p>
    <w:p w:rsidR="00E12A5E" w:rsidRPr="009B70C7" w:rsidRDefault="00B54A4D" w:rsidP="00E12A5E">
      <w:pPr>
        <w:jc w:val="center"/>
        <w:rPr>
          <w:b/>
          <w:sz w:val="28"/>
          <w:szCs w:val="28"/>
          <w:lang w:val="ru-RU"/>
        </w:rPr>
      </w:pPr>
      <w:r w:rsidRPr="009B70C7">
        <w:rPr>
          <w:b/>
          <w:sz w:val="28"/>
          <w:szCs w:val="28"/>
          <w:lang w:val="ru-RU"/>
        </w:rPr>
        <w:t xml:space="preserve">Объекты культурного наследия регионального значения, расположенные на территории </w:t>
      </w:r>
      <w:r w:rsidR="00E12A5E" w:rsidRPr="009B70C7">
        <w:rPr>
          <w:b/>
          <w:sz w:val="28"/>
          <w:szCs w:val="28"/>
          <w:lang w:val="ru-RU"/>
        </w:rPr>
        <w:t xml:space="preserve">городского </w:t>
      </w:r>
      <w:r w:rsidR="00327CB0" w:rsidRPr="009B70C7">
        <w:rPr>
          <w:b/>
          <w:sz w:val="28"/>
          <w:szCs w:val="28"/>
          <w:lang w:val="ru-RU"/>
        </w:rPr>
        <w:t>поселения «Поселок Северный»</w:t>
      </w:r>
    </w:p>
    <w:p w:rsidR="00B54A4D" w:rsidRPr="009B70C7" w:rsidRDefault="00B54A4D" w:rsidP="00B54A4D">
      <w:pPr>
        <w:jc w:val="center"/>
        <w:rPr>
          <w:b/>
          <w:lang w:val="ru-RU"/>
        </w:rPr>
      </w:pPr>
    </w:p>
    <w:p w:rsidR="00B54A4D" w:rsidRPr="009B70C7" w:rsidRDefault="00B54A4D" w:rsidP="00B54A4D">
      <w:pPr>
        <w:jc w:val="center"/>
        <w:rPr>
          <w:b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2409"/>
        <w:gridCol w:w="2268"/>
        <w:gridCol w:w="2268"/>
      </w:tblGrid>
      <w:tr w:rsidR="00B54A4D" w:rsidRPr="00E044A6" w:rsidTr="007E293A">
        <w:tc>
          <w:tcPr>
            <w:tcW w:w="675" w:type="dxa"/>
            <w:shd w:val="clear" w:color="auto" w:fill="auto"/>
          </w:tcPr>
          <w:p w:rsidR="00B54A4D" w:rsidRPr="009B70C7" w:rsidRDefault="00B54A4D" w:rsidP="00B54A4D">
            <w:pPr>
              <w:rPr>
                <w:b/>
              </w:rPr>
            </w:pPr>
            <w:r w:rsidRPr="009B70C7">
              <w:rPr>
                <w:b/>
              </w:rPr>
              <w:t>№ п/п</w:t>
            </w:r>
          </w:p>
        </w:tc>
        <w:tc>
          <w:tcPr>
            <w:tcW w:w="2694" w:type="dxa"/>
            <w:shd w:val="clear" w:color="auto" w:fill="auto"/>
          </w:tcPr>
          <w:p w:rsidR="00B54A4D" w:rsidRPr="009B70C7" w:rsidRDefault="00B54A4D" w:rsidP="00B54A4D">
            <w:pPr>
              <w:rPr>
                <w:b/>
                <w:lang w:val="ru-RU"/>
              </w:rPr>
            </w:pPr>
            <w:r w:rsidRPr="009B70C7">
              <w:rPr>
                <w:b/>
                <w:lang w:val="ru-RU"/>
              </w:rPr>
              <w:t>Наименование объекта культурного наследия регионального значения с указанием объектов, входящих в его состав, в соответствии с актом органа государственной власти о его постановке на государственную охрану</w:t>
            </w:r>
          </w:p>
          <w:p w:rsidR="00B54A4D" w:rsidRPr="009B70C7" w:rsidRDefault="00B54A4D" w:rsidP="00B54A4D">
            <w:pPr>
              <w:rPr>
                <w:b/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:rsidR="00B54A4D" w:rsidRPr="009B70C7" w:rsidRDefault="00B54A4D" w:rsidP="00B54A4D">
            <w:pPr>
              <w:rPr>
                <w:b/>
                <w:lang w:val="ru-RU"/>
              </w:rPr>
            </w:pPr>
            <w:r w:rsidRPr="009B70C7">
              <w:rPr>
                <w:b/>
                <w:lang w:val="ru-RU"/>
              </w:rPr>
              <w:t>Местонахождение объекта культурного наследия регионального значения с указанием объектов, входящих в его состав, в соответствии с актом органа государственной власти  о его постановке на государственную охрану</w:t>
            </w:r>
          </w:p>
        </w:tc>
        <w:tc>
          <w:tcPr>
            <w:tcW w:w="2268" w:type="dxa"/>
            <w:shd w:val="clear" w:color="auto" w:fill="auto"/>
          </w:tcPr>
          <w:p w:rsidR="00B54A4D" w:rsidRPr="009B70C7" w:rsidRDefault="00B54A4D" w:rsidP="007E293A">
            <w:pPr>
              <w:ind w:right="318"/>
              <w:rPr>
                <w:b/>
                <w:lang w:val="ru-RU"/>
              </w:rPr>
            </w:pPr>
            <w:r w:rsidRPr="009B70C7">
              <w:rPr>
                <w:b/>
                <w:lang w:val="ru-RU"/>
              </w:rPr>
              <w:t>Реквизиты и наименование акта органа государственной власти о постановке на государственную охрану объекта культурного наследия</w:t>
            </w:r>
          </w:p>
        </w:tc>
        <w:tc>
          <w:tcPr>
            <w:tcW w:w="2268" w:type="dxa"/>
            <w:shd w:val="clear" w:color="auto" w:fill="auto"/>
          </w:tcPr>
          <w:p w:rsidR="00B54A4D" w:rsidRPr="009B70C7" w:rsidRDefault="00B54A4D" w:rsidP="00B54A4D">
            <w:pPr>
              <w:rPr>
                <w:b/>
                <w:lang w:val="ru-RU"/>
              </w:rPr>
            </w:pPr>
            <w:r w:rsidRPr="009B70C7">
              <w:rPr>
                <w:b/>
                <w:lang w:val="ru-RU"/>
              </w:rPr>
              <w:t>Местонахождение объекта регионального значения с указанием объектов, входящих в его состав, в соответствии с данными управления культуры Белгородской области</w:t>
            </w:r>
          </w:p>
        </w:tc>
      </w:tr>
      <w:tr w:rsidR="00B54A4D" w:rsidRPr="00FD14D6" w:rsidTr="007E293A">
        <w:tc>
          <w:tcPr>
            <w:tcW w:w="675" w:type="dxa"/>
            <w:shd w:val="clear" w:color="auto" w:fill="auto"/>
          </w:tcPr>
          <w:p w:rsidR="00B54A4D" w:rsidRPr="00FD14D6" w:rsidRDefault="00B54A4D" w:rsidP="00B54A4D">
            <w:pPr>
              <w:jc w:val="center"/>
              <w:rPr>
                <w:b/>
              </w:rPr>
            </w:pPr>
            <w:r w:rsidRPr="00FD14D6">
              <w:rPr>
                <w:b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B54A4D" w:rsidRPr="00FD14D6" w:rsidRDefault="00B54A4D" w:rsidP="00B54A4D">
            <w:pPr>
              <w:jc w:val="center"/>
              <w:rPr>
                <w:b/>
              </w:rPr>
            </w:pPr>
            <w:r w:rsidRPr="00FD14D6">
              <w:rPr>
                <w:b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B54A4D" w:rsidRPr="00FD14D6" w:rsidRDefault="00B54A4D" w:rsidP="00B54A4D">
            <w:pPr>
              <w:jc w:val="center"/>
              <w:rPr>
                <w:b/>
              </w:rPr>
            </w:pPr>
            <w:r w:rsidRPr="00FD14D6">
              <w:rPr>
                <w:b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B54A4D" w:rsidRPr="00FD14D6" w:rsidRDefault="00B54A4D" w:rsidP="00B54A4D">
            <w:pPr>
              <w:jc w:val="center"/>
              <w:rPr>
                <w:b/>
              </w:rPr>
            </w:pPr>
            <w:r w:rsidRPr="00FD14D6">
              <w:rPr>
                <w:b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B54A4D" w:rsidRPr="00FD14D6" w:rsidRDefault="00B54A4D" w:rsidP="00B54A4D">
            <w:pPr>
              <w:jc w:val="center"/>
              <w:rPr>
                <w:b/>
              </w:rPr>
            </w:pPr>
            <w:r w:rsidRPr="00FD14D6">
              <w:rPr>
                <w:b/>
              </w:rPr>
              <w:t>5</w:t>
            </w:r>
          </w:p>
        </w:tc>
      </w:tr>
      <w:tr w:rsidR="00B54A4D" w:rsidRPr="00E044A6" w:rsidTr="007E293A">
        <w:tc>
          <w:tcPr>
            <w:tcW w:w="675" w:type="dxa"/>
            <w:shd w:val="clear" w:color="auto" w:fill="auto"/>
          </w:tcPr>
          <w:p w:rsidR="00B54A4D" w:rsidRPr="00FD14D6" w:rsidRDefault="00B54A4D" w:rsidP="003B0450">
            <w:pPr>
              <w:widowControl/>
              <w:numPr>
                <w:ilvl w:val="0"/>
                <w:numId w:val="10"/>
              </w:numPr>
              <w:autoSpaceDE/>
              <w:autoSpaceDN/>
            </w:pPr>
          </w:p>
        </w:tc>
        <w:tc>
          <w:tcPr>
            <w:tcW w:w="2694" w:type="dxa"/>
            <w:shd w:val="clear" w:color="auto" w:fill="auto"/>
          </w:tcPr>
          <w:p w:rsidR="00B54A4D" w:rsidRPr="00FD14D6" w:rsidRDefault="00AB6094" w:rsidP="00B54A4D">
            <w:pPr>
              <w:rPr>
                <w:lang w:val="ru-RU"/>
              </w:rPr>
            </w:pPr>
            <w:r w:rsidRPr="00FD14D6">
              <w:rPr>
                <w:i/>
                <w:lang w:val="ru-RU"/>
              </w:rPr>
              <w:t xml:space="preserve">.  «Братская могила  </w:t>
            </w:r>
            <w:r w:rsidR="00B66278" w:rsidRPr="00FD14D6">
              <w:rPr>
                <w:i/>
                <w:lang w:val="ru-RU"/>
              </w:rPr>
              <w:t xml:space="preserve">12 </w:t>
            </w:r>
            <w:r w:rsidRPr="00FD14D6">
              <w:rPr>
                <w:i/>
                <w:lang w:val="ru-RU"/>
              </w:rPr>
              <w:t>советских воинов</w:t>
            </w:r>
            <w:r w:rsidR="00B66278" w:rsidRPr="00FD14D6">
              <w:rPr>
                <w:i/>
                <w:lang w:val="ru-RU"/>
              </w:rPr>
              <w:t>, погибших в боях с фашистскими захватчиками</w:t>
            </w:r>
            <w:r w:rsidRPr="00FD14D6">
              <w:rPr>
                <w:i/>
                <w:lang w:val="ru-RU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B54A4D" w:rsidRPr="00FD14D6" w:rsidRDefault="00B66278" w:rsidP="00B54A4D">
            <w:pPr>
              <w:rPr>
                <w:lang w:val="ru-RU"/>
              </w:rPr>
            </w:pPr>
            <w:r w:rsidRPr="00FD14D6">
              <w:rPr>
                <w:lang w:val="ru-RU"/>
              </w:rPr>
              <w:t xml:space="preserve">п. </w:t>
            </w:r>
            <w:proofErr w:type="gramStart"/>
            <w:r w:rsidRPr="00FD14D6">
              <w:rPr>
                <w:lang w:val="ru-RU"/>
              </w:rPr>
              <w:t>Северный</w:t>
            </w:r>
            <w:proofErr w:type="gramEnd"/>
            <w:r w:rsidRPr="00FD14D6">
              <w:rPr>
                <w:lang w:val="ru-RU"/>
              </w:rPr>
              <w:t>, у здания школы</w:t>
            </w:r>
          </w:p>
        </w:tc>
        <w:tc>
          <w:tcPr>
            <w:tcW w:w="2268" w:type="dxa"/>
            <w:shd w:val="clear" w:color="auto" w:fill="auto"/>
          </w:tcPr>
          <w:p w:rsidR="00B54A4D" w:rsidRPr="00FD14D6" w:rsidRDefault="00B66278" w:rsidP="00B54A4D">
            <w:pPr>
              <w:rPr>
                <w:lang w:val="ru-RU"/>
              </w:rPr>
            </w:pPr>
            <w:r w:rsidRPr="00FD14D6">
              <w:rPr>
                <w:lang w:val="ru-RU"/>
              </w:rPr>
              <w:t>Распоряжение правительства Белгоро</w:t>
            </w:r>
            <w:r w:rsidR="00FD14D6" w:rsidRPr="00FD14D6">
              <w:rPr>
                <w:lang w:val="ru-RU"/>
              </w:rPr>
              <w:t>дской области №28-рп от 19.01.2015 г.</w:t>
            </w:r>
          </w:p>
        </w:tc>
        <w:tc>
          <w:tcPr>
            <w:tcW w:w="2268" w:type="dxa"/>
            <w:shd w:val="clear" w:color="auto" w:fill="auto"/>
          </w:tcPr>
          <w:p w:rsidR="00B54A4D" w:rsidRPr="00FD14D6" w:rsidRDefault="00B66278" w:rsidP="00B54A4D">
            <w:pPr>
              <w:rPr>
                <w:lang w:val="ru-RU"/>
              </w:rPr>
            </w:pPr>
            <w:r w:rsidRPr="00FD14D6">
              <w:rPr>
                <w:lang w:val="ru-RU"/>
              </w:rPr>
              <w:t xml:space="preserve">п. </w:t>
            </w:r>
            <w:proofErr w:type="gramStart"/>
            <w:r w:rsidRPr="00FD14D6">
              <w:rPr>
                <w:lang w:val="ru-RU"/>
              </w:rPr>
              <w:t>Северный</w:t>
            </w:r>
            <w:proofErr w:type="gramEnd"/>
            <w:r w:rsidRPr="00FD14D6">
              <w:rPr>
                <w:lang w:val="ru-RU"/>
              </w:rPr>
              <w:t>, у здания школы</w:t>
            </w:r>
          </w:p>
        </w:tc>
      </w:tr>
    </w:tbl>
    <w:p w:rsidR="00B54A4D" w:rsidRDefault="00B54A4D" w:rsidP="00B54A4D">
      <w:pPr>
        <w:jc w:val="center"/>
        <w:rPr>
          <w:lang w:val="ru-RU"/>
        </w:rPr>
      </w:pPr>
    </w:p>
    <w:p w:rsidR="00964FE5" w:rsidRDefault="00964FE5" w:rsidP="00B54A4D">
      <w:pPr>
        <w:jc w:val="center"/>
        <w:rPr>
          <w:lang w:val="ru-RU"/>
        </w:rPr>
      </w:pPr>
    </w:p>
    <w:p w:rsidR="00964FE5" w:rsidRDefault="00964FE5" w:rsidP="00B54A4D">
      <w:pPr>
        <w:jc w:val="center"/>
        <w:rPr>
          <w:lang w:val="ru-RU"/>
        </w:rPr>
      </w:pPr>
    </w:p>
    <w:p w:rsidR="00964FE5" w:rsidRPr="00FD14D6" w:rsidRDefault="00964FE5" w:rsidP="00B54A4D">
      <w:pPr>
        <w:jc w:val="center"/>
        <w:rPr>
          <w:lang w:val="ru-RU"/>
        </w:rPr>
      </w:pPr>
    </w:p>
    <w:p w:rsidR="00B54A4D" w:rsidRPr="00244D99" w:rsidRDefault="00B54A4D" w:rsidP="00552BAF">
      <w:pPr>
        <w:spacing w:line="246" w:lineRule="exact"/>
        <w:ind w:left="205" w:right="186"/>
        <w:jc w:val="center"/>
        <w:rPr>
          <w:color w:val="FF0000"/>
          <w:spacing w:val="-3"/>
          <w:lang w:val="ru-RU"/>
        </w:rPr>
      </w:pPr>
    </w:p>
    <w:p w:rsidR="002540BD" w:rsidRPr="00D73017" w:rsidRDefault="002540BD" w:rsidP="002540BD">
      <w:pPr>
        <w:pStyle w:val="afff9"/>
        <w:ind w:left="0" w:firstLine="0"/>
        <w:rPr>
          <w:rFonts w:ascii="Times New Roman" w:hAnsi="Times New Roman" w:cs="Times New Roman"/>
          <w:sz w:val="28"/>
          <w:szCs w:val="28"/>
        </w:rPr>
      </w:pPr>
      <w:r w:rsidRPr="00AB6094">
        <w:rPr>
          <w:rStyle w:val="afff8"/>
          <w:rFonts w:ascii="Times New Roman" w:eastAsiaTheme="majorEastAsia" w:hAnsi="Times New Roman" w:cs="Times New Roman"/>
          <w:color w:val="auto"/>
          <w:sz w:val="28"/>
          <w:szCs w:val="28"/>
        </w:rPr>
        <w:lastRenderedPageBreak/>
        <w:t xml:space="preserve">Требования к осуществлению деятельности в границах территории объекта </w:t>
      </w:r>
      <w:r w:rsidRPr="00D73017">
        <w:rPr>
          <w:rStyle w:val="afff8"/>
          <w:rFonts w:ascii="Times New Roman" w:eastAsiaTheme="majorEastAsia" w:hAnsi="Times New Roman" w:cs="Times New Roman"/>
          <w:color w:val="auto"/>
          <w:sz w:val="28"/>
          <w:szCs w:val="28"/>
        </w:rPr>
        <w:t>культурного наследия и особый режим использования земельных участков, в границах которых располагаются объекты археологического наследия</w:t>
      </w:r>
    </w:p>
    <w:p w:rsidR="002540BD" w:rsidRPr="00D73017" w:rsidRDefault="002540BD" w:rsidP="002540BD">
      <w:pPr>
        <w:ind w:firstLine="720"/>
        <w:jc w:val="both"/>
        <w:rPr>
          <w:b/>
          <w:sz w:val="28"/>
          <w:szCs w:val="28"/>
          <w:lang w:val="ru-RU"/>
        </w:rPr>
      </w:pPr>
    </w:p>
    <w:p w:rsidR="002540BD" w:rsidRPr="00D73017" w:rsidRDefault="002540BD" w:rsidP="002540BD">
      <w:pPr>
        <w:ind w:firstLine="720"/>
        <w:jc w:val="both"/>
        <w:rPr>
          <w:sz w:val="28"/>
          <w:szCs w:val="28"/>
          <w:lang w:val="ru-RU"/>
        </w:rPr>
      </w:pPr>
      <w:r w:rsidRPr="00D73017">
        <w:rPr>
          <w:sz w:val="28"/>
          <w:szCs w:val="28"/>
          <w:lang w:val="ru-RU"/>
        </w:rPr>
        <w:t>В границах территории объекта культурного наследия:</w:t>
      </w:r>
    </w:p>
    <w:p w:rsidR="002540BD" w:rsidRPr="00D73017" w:rsidRDefault="002540BD" w:rsidP="002540BD">
      <w:pPr>
        <w:ind w:firstLine="720"/>
        <w:jc w:val="both"/>
        <w:rPr>
          <w:sz w:val="28"/>
          <w:szCs w:val="28"/>
          <w:lang w:val="ru-RU"/>
        </w:rPr>
      </w:pPr>
      <w:proofErr w:type="gramStart"/>
      <w:r w:rsidRPr="00D73017">
        <w:rPr>
          <w:sz w:val="28"/>
          <w:szCs w:val="28"/>
          <w:lang w:val="ru-RU"/>
        </w:rPr>
        <w:t>1) на территории памятника или ансамбля запрещаются строительство объектов капитального строительства и увеличение объемно-пространственных характеристик существующих на территории памятника или ансамбля объектов капитального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  <w:proofErr w:type="gramEnd"/>
    </w:p>
    <w:p w:rsidR="002540BD" w:rsidRPr="00D73017" w:rsidRDefault="002540BD" w:rsidP="002540BD">
      <w:pPr>
        <w:ind w:firstLine="720"/>
        <w:jc w:val="both"/>
        <w:rPr>
          <w:sz w:val="28"/>
          <w:szCs w:val="28"/>
          <w:lang w:val="ru-RU"/>
        </w:rPr>
      </w:pPr>
      <w:proofErr w:type="gramStart"/>
      <w:r w:rsidRPr="00D73017">
        <w:rPr>
          <w:sz w:val="28"/>
          <w:szCs w:val="28"/>
          <w:lang w:val="ru-RU"/>
        </w:rPr>
        <w:t>2) на территории достопримечательного места разрешаются работы по сохранению памятников и ансамблей, находящихся в границах территории достопримечательного места, работы, направленные на обеспечение сохранности особенностей достопримечательного места, являющихся основаниями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подлежащих обязательному сохранению;</w:t>
      </w:r>
      <w:proofErr w:type="gramEnd"/>
      <w:r w:rsidRPr="00D73017">
        <w:rPr>
          <w:sz w:val="28"/>
          <w:szCs w:val="28"/>
          <w:lang w:val="ru-RU"/>
        </w:rPr>
        <w:t xml:space="preserve"> </w:t>
      </w:r>
      <w:proofErr w:type="gramStart"/>
      <w:r w:rsidRPr="00D73017">
        <w:rPr>
          <w:sz w:val="28"/>
          <w:szCs w:val="28"/>
          <w:lang w:val="ru-RU"/>
        </w:rPr>
        <w:t>строительство объектов капитального строительства в целях воссоздания утраченной градостроительной среды; осуществление ограниченного строительства, капитального ремонта и реконструкции объектов капитального строительства при условии сохранения особенностей достопримечательного места, являющихся основаниями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подлежащих обязательному сохранению;</w:t>
      </w:r>
      <w:proofErr w:type="gramEnd"/>
    </w:p>
    <w:p w:rsidR="002540BD" w:rsidRPr="00D73017" w:rsidRDefault="002540BD" w:rsidP="002540BD">
      <w:pPr>
        <w:ind w:firstLine="720"/>
        <w:jc w:val="both"/>
        <w:rPr>
          <w:sz w:val="28"/>
          <w:szCs w:val="28"/>
          <w:lang w:val="ru-RU"/>
        </w:rPr>
      </w:pPr>
      <w:r w:rsidRPr="00D73017">
        <w:rPr>
          <w:sz w:val="28"/>
          <w:szCs w:val="28"/>
          <w:lang w:val="ru-RU"/>
        </w:rPr>
        <w:t>3) на территории памятника, ансамбля или достопримечательного места разрешается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условиях.</w:t>
      </w:r>
    </w:p>
    <w:p w:rsidR="002540BD" w:rsidRPr="00D73017" w:rsidRDefault="002540BD" w:rsidP="002540BD">
      <w:pPr>
        <w:ind w:firstLine="720"/>
        <w:jc w:val="both"/>
        <w:rPr>
          <w:sz w:val="28"/>
          <w:szCs w:val="28"/>
          <w:lang w:val="ru-RU"/>
        </w:rPr>
      </w:pPr>
      <w:proofErr w:type="gramStart"/>
      <w:r w:rsidRPr="00D73017">
        <w:rPr>
          <w:sz w:val="28"/>
          <w:szCs w:val="28"/>
          <w:lang w:val="ru-RU"/>
        </w:rPr>
        <w:t>Особый режим использования земельного участка, в границах которого располагается объект археологического наследия, предусматривает возможность проведения археологических полевых работ в порядке, установленном настоящим Федеральным законом от 25 июня 2002 года № 73-ФЗ «Об объектах культурного наследия (памятниках истории и культуры) народов Российской Федерации (далее – Федеральный закон), земляных, строительных, мелиоративных, хозяйственных работ и иных работ при условии обеспечения сохранности объекта археологического наследия, включенного</w:t>
      </w:r>
      <w:proofErr w:type="gramEnd"/>
      <w:r w:rsidRPr="00D73017">
        <w:rPr>
          <w:sz w:val="28"/>
          <w:szCs w:val="28"/>
          <w:lang w:val="ru-RU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Федерации, либо выявленного объекта археологического наследия, а также обеспечения доступа граждан к указанным объектам.</w:t>
      </w:r>
    </w:p>
    <w:p w:rsidR="002540BD" w:rsidRPr="00D73017" w:rsidRDefault="002540BD" w:rsidP="002540BD">
      <w:pPr>
        <w:ind w:firstLine="720"/>
        <w:jc w:val="both"/>
        <w:rPr>
          <w:sz w:val="28"/>
          <w:szCs w:val="28"/>
          <w:lang w:val="ru-RU"/>
        </w:rPr>
      </w:pPr>
    </w:p>
    <w:p w:rsidR="002540BD" w:rsidRPr="00D73017" w:rsidRDefault="002540BD" w:rsidP="002540BD">
      <w:pPr>
        <w:ind w:firstLine="709"/>
        <w:jc w:val="both"/>
        <w:rPr>
          <w:sz w:val="28"/>
          <w:szCs w:val="28"/>
          <w:lang w:val="ru-RU"/>
        </w:rPr>
      </w:pPr>
      <w:r w:rsidRPr="00D73017">
        <w:rPr>
          <w:sz w:val="28"/>
          <w:szCs w:val="28"/>
          <w:lang w:val="ru-RU"/>
        </w:rPr>
        <w:t xml:space="preserve">В целях обеспечения сохранности объекта культурного наследия в его исторической среде на сопряженной с ним территории необходимо установить </w:t>
      </w:r>
      <w:r w:rsidRPr="00D73017">
        <w:rPr>
          <w:sz w:val="28"/>
          <w:szCs w:val="28"/>
          <w:lang w:val="ru-RU"/>
        </w:rPr>
        <w:lastRenderedPageBreak/>
        <w:t xml:space="preserve">зоны охраны объекта культурного наследия: </w:t>
      </w:r>
      <w:proofErr w:type="spellStart"/>
      <w:r w:rsidRPr="00D73017">
        <w:rPr>
          <w:sz w:val="28"/>
          <w:szCs w:val="28"/>
          <w:lang w:val="ru-RU"/>
        </w:rPr>
        <w:t>охранну</w:t>
      </w:r>
      <w:proofErr w:type="spellEnd"/>
      <w:r w:rsidRPr="00D73017">
        <w:rPr>
          <w:sz w:val="28"/>
          <w:szCs w:val="28"/>
          <w:lang w:val="ru-RU"/>
        </w:rPr>
        <w:t xml:space="preserve"> зона, зона регулирования застройки и хозяйственной деятельности, зона охраняемого природного ландшафта.</w:t>
      </w:r>
    </w:p>
    <w:p w:rsidR="002540BD" w:rsidRPr="00D73017" w:rsidRDefault="002540BD" w:rsidP="002540BD">
      <w:pPr>
        <w:ind w:firstLine="720"/>
        <w:jc w:val="both"/>
        <w:rPr>
          <w:sz w:val="28"/>
          <w:szCs w:val="28"/>
          <w:lang w:val="ru-RU"/>
        </w:rPr>
      </w:pPr>
      <w:r w:rsidRPr="00D73017">
        <w:rPr>
          <w:sz w:val="28"/>
          <w:szCs w:val="28"/>
          <w:lang w:val="ru-RU"/>
        </w:rPr>
        <w:t>Необходимый состав зон охраны объекта культурного наследия определяется проектом зон охраны объекта культурного наследия.</w:t>
      </w:r>
    </w:p>
    <w:p w:rsidR="002540BD" w:rsidRPr="00D73017" w:rsidRDefault="002540BD" w:rsidP="002540BD">
      <w:pPr>
        <w:ind w:firstLine="720"/>
        <w:jc w:val="both"/>
        <w:rPr>
          <w:sz w:val="28"/>
          <w:szCs w:val="28"/>
          <w:lang w:val="ru-RU"/>
        </w:rPr>
      </w:pPr>
      <w:r w:rsidRPr="00D73017">
        <w:rPr>
          <w:sz w:val="28"/>
          <w:szCs w:val="28"/>
          <w:lang w:val="ru-RU"/>
        </w:rPr>
        <w:t>Охранная зона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</w:t>
      </w:r>
    </w:p>
    <w:p w:rsidR="002540BD" w:rsidRPr="00D73017" w:rsidRDefault="002540BD" w:rsidP="002540BD">
      <w:pPr>
        <w:pStyle w:val="ac"/>
        <w:spacing w:before="0" w:beforeAutospacing="0" w:after="0" w:afterAutospacing="0"/>
        <w:ind w:firstLine="708"/>
        <w:jc w:val="both"/>
        <w:rPr>
          <w:sz w:val="28"/>
          <w:szCs w:val="26"/>
        </w:rPr>
      </w:pPr>
      <w:r w:rsidRPr="00D73017">
        <w:rPr>
          <w:sz w:val="28"/>
          <w:szCs w:val="26"/>
        </w:rPr>
        <w:t xml:space="preserve">До разработки и утверждения </w:t>
      </w:r>
      <w:proofErr w:type="gramStart"/>
      <w:r w:rsidRPr="00D73017">
        <w:rPr>
          <w:sz w:val="28"/>
          <w:szCs w:val="26"/>
        </w:rPr>
        <w:t>проекта зон охраны объектов культурного наследия</w:t>
      </w:r>
      <w:proofErr w:type="gramEnd"/>
      <w:r w:rsidRPr="00D73017">
        <w:rPr>
          <w:sz w:val="28"/>
          <w:szCs w:val="26"/>
        </w:rPr>
        <w:t xml:space="preserve"> устанавливается защитная зона объекта культурного наследия в соответствии со ст. 34.1 Федерального закона.</w:t>
      </w:r>
    </w:p>
    <w:p w:rsidR="002540BD" w:rsidRPr="00D73017" w:rsidRDefault="002540BD" w:rsidP="002540BD">
      <w:pPr>
        <w:ind w:firstLine="547"/>
        <w:jc w:val="both"/>
        <w:rPr>
          <w:sz w:val="28"/>
          <w:szCs w:val="28"/>
          <w:lang w:val="ru-RU"/>
        </w:rPr>
      </w:pPr>
      <w:proofErr w:type="gramStart"/>
      <w:r w:rsidRPr="00D73017">
        <w:rPr>
          <w:rStyle w:val="blk"/>
          <w:rFonts w:eastAsiaTheme="majorEastAsia"/>
          <w:sz w:val="28"/>
          <w:szCs w:val="28"/>
          <w:lang w:val="ru-RU"/>
        </w:rPr>
        <w:t>Защитными зонами объектов культурного наследия являются территории,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композиционно-видовых связей (панорам)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  <w:proofErr w:type="gramEnd"/>
    </w:p>
    <w:p w:rsidR="002540BD" w:rsidRPr="00D73017" w:rsidRDefault="002540BD" w:rsidP="002540BD">
      <w:pPr>
        <w:ind w:firstLine="547"/>
        <w:jc w:val="both"/>
        <w:rPr>
          <w:sz w:val="28"/>
          <w:szCs w:val="28"/>
          <w:lang w:val="ru-RU"/>
        </w:rPr>
      </w:pPr>
      <w:bookmarkStart w:id="23" w:name="dst854"/>
      <w:bookmarkEnd w:id="23"/>
      <w:r w:rsidRPr="00D73017">
        <w:rPr>
          <w:rStyle w:val="blk"/>
          <w:rFonts w:eastAsiaTheme="majorEastAsia"/>
          <w:sz w:val="28"/>
          <w:szCs w:val="28"/>
          <w:lang w:val="ru-RU"/>
        </w:rPr>
        <w:t>Защитные зоны не устанавливаются для объектов археологического наследия, некрополей, захоронений, расположенных в границах некрополей, произведений монументального искусства, а также памятников и ансамблей, расположенных в границах достопримечательного места, в которых соответствующим органом охраны объектов культурного наследия установлены требования и ограничения.</w:t>
      </w:r>
    </w:p>
    <w:p w:rsidR="002540BD" w:rsidRPr="00D73017" w:rsidRDefault="002540BD" w:rsidP="002540BD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3017">
        <w:rPr>
          <w:sz w:val="28"/>
          <w:szCs w:val="28"/>
        </w:rPr>
        <w:t>В целях обеспечения сохранности объектов культурного наследия и соблюдения требований Федерального закона от 25 июня 2002 года № 73-ФЗ «Об объектах культурного наследия (памятниках истории и культуры) народов Российской Федерации» необходимо согласовывать с региональным органом охраны объектов культурного наследия:</w:t>
      </w:r>
    </w:p>
    <w:p w:rsidR="002540BD" w:rsidRPr="00D73017" w:rsidRDefault="002540BD" w:rsidP="002540BD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3017">
        <w:rPr>
          <w:sz w:val="28"/>
          <w:szCs w:val="28"/>
        </w:rPr>
        <w:t xml:space="preserve">1) проекты планировки, застройки и реконструкции населенных пунктов; </w:t>
      </w:r>
    </w:p>
    <w:p w:rsidR="002540BD" w:rsidRPr="00D73017" w:rsidRDefault="002540BD" w:rsidP="002540BD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3017">
        <w:rPr>
          <w:sz w:val="28"/>
          <w:szCs w:val="28"/>
        </w:rPr>
        <w:t xml:space="preserve">2) проектирование и проведение землеустроительных, земляных, строительных, мелиоративных, хозяйственных и иных работ в границах территории объектов культурного наследия; </w:t>
      </w:r>
    </w:p>
    <w:p w:rsidR="002540BD" w:rsidRPr="00D73017" w:rsidRDefault="002540BD" w:rsidP="002540BD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3017">
        <w:rPr>
          <w:sz w:val="28"/>
          <w:szCs w:val="28"/>
        </w:rPr>
        <w:t>3) проектирование и проведение работ по сохранению объекта культурного наследия.</w:t>
      </w:r>
    </w:p>
    <w:p w:rsidR="002540BD" w:rsidRPr="00D73017" w:rsidRDefault="002540BD" w:rsidP="002540BD">
      <w:pPr>
        <w:pStyle w:val="ac"/>
        <w:spacing w:before="0" w:beforeAutospacing="0" w:after="0" w:afterAutospacing="0"/>
        <w:ind w:firstLine="709"/>
        <w:jc w:val="both"/>
      </w:pPr>
      <w:proofErr w:type="gramStart"/>
      <w:r w:rsidRPr="00D73017">
        <w:rPr>
          <w:sz w:val="28"/>
          <w:szCs w:val="28"/>
        </w:rPr>
        <w:t xml:space="preserve">В случае обнаружения в ходе проведения изыскательских, проектных, земляных, строительных, мелиоративных, хозяйственных работ и иных работ объекта, обладающего признаками объекта культурного наследия, в том числе объекта археологического наследия, заказчик указанных работ, технический заказчик (застройщик) объекта капитального строительства, лицо, проводящее указанные работы, обязаны незамедлительно приостановить указанные работы и в течение трех дней со дня обнаружения такого объекта направить в региональный </w:t>
      </w:r>
      <w:r w:rsidRPr="00D73017">
        <w:rPr>
          <w:sz w:val="28"/>
          <w:szCs w:val="28"/>
        </w:rPr>
        <w:lastRenderedPageBreak/>
        <w:t>орган</w:t>
      </w:r>
      <w:proofErr w:type="gramEnd"/>
      <w:r w:rsidRPr="00D73017">
        <w:rPr>
          <w:sz w:val="28"/>
          <w:szCs w:val="28"/>
        </w:rPr>
        <w:t xml:space="preserve"> охраны объектов культурного наследия письменное заявление об обнаруженном объекте культурного наследия»</w:t>
      </w:r>
      <w:r w:rsidRPr="00D73017">
        <w:t>.</w:t>
      </w:r>
    </w:p>
    <w:p w:rsidR="002540BD" w:rsidRPr="00D73017" w:rsidRDefault="002540BD" w:rsidP="002540BD">
      <w:pPr>
        <w:ind w:firstLine="709"/>
        <w:jc w:val="both"/>
        <w:rPr>
          <w:sz w:val="28"/>
          <w:szCs w:val="28"/>
          <w:lang w:val="ru-RU"/>
        </w:rPr>
      </w:pPr>
      <w:r w:rsidRPr="00D73017">
        <w:rPr>
          <w:sz w:val="28"/>
          <w:szCs w:val="28"/>
          <w:lang w:val="ru-RU"/>
        </w:rPr>
        <w:t>Проектирование и проведение землеустроительных, земляных, строительных, мелиоративных, хозяйственных и иных работ осуществляются при отсутствии на данной территории объектов культурного наследия, включенных в реестр, выявленных объектов культурного наследия либо при обеспечении заказчиком работ требований к сохранности расположенных на данной территории объектов культурного наследия, указанных в ст. 36 Федерального закона.</w:t>
      </w:r>
    </w:p>
    <w:p w:rsidR="002540BD" w:rsidRPr="00244D99" w:rsidRDefault="002540BD" w:rsidP="002540BD">
      <w:pPr>
        <w:ind w:firstLine="709"/>
        <w:jc w:val="both"/>
        <w:rPr>
          <w:color w:val="FF0000"/>
          <w:sz w:val="18"/>
          <w:szCs w:val="18"/>
          <w:lang w:val="ru-RU"/>
        </w:rPr>
      </w:pPr>
    </w:p>
    <w:p w:rsidR="002540BD" w:rsidRPr="00244D99" w:rsidRDefault="002540BD" w:rsidP="002540BD">
      <w:pPr>
        <w:jc w:val="both"/>
        <w:rPr>
          <w:color w:val="FF0000"/>
          <w:sz w:val="18"/>
          <w:szCs w:val="18"/>
          <w:lang w:val="ru-RU"/>
        </w:rPr>
      </w:pPr>
    </w:p>
    <w:p w:rsidR="002540BD" w:rsidRPr="009B70C7" w:rsidRDefault="002540BD" w:rsidP="002540BD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B70C7">
        <w:rPr>
          <w:b/>
          <w:sz w:val="28"/>
          <w:szCs w:val="28"/>
          <w:lang w:val="ru-RU"/>
        </w:rPr>
        <w:t xml:space="preserve">Особо охраняемые природные территории городского </w:t>
      </w:r>
      <w:r w:rsidR="00327CB0" w:rsidRPr="009B70C7">
        <w:rPr>
          <w:b/>
          <w:sz w:val="28"/>
          <w:szCs w:val="28"/>
          <w:lang w:val="ru-RU"/>
        </w:rPr>
        <w:t>поселения «Поселок Северный»</w:t>
      </w:r>
    </w:p>
    <w:p w:rsidR="00AC72C9" w:rsidRPr="009B70C7" w:rsidRDefault="00AC72C9" w:rsidP="00AC72C9">
      <w:pPr>
        <w:pStyle w:val="a3"/>
        <w:spacing w:line="360" w:lineRule="auto"/>
        <w:ind w:left="115" w:right="114" w:firstLine="720"/>
        <w:jc w:val="both"/>
        <w:rPr>
          <w:lang w:val="ru-RU"/>
        </w:rPr>
      </w:pPr>
      <w:r w:rsidRPr="009B70C7">
        <w:rPr>
          <w:lang w:val="ru-RU"/>
        </w:rPr>
        <w:t xml:space="preserve">Основу биосферного потенциала городского </w:t>
      </w:r>
      <w:r w:rsidR="009B70C7" w:rsidRPr="009B70C7">
        <w:rPr>
          <w:lang w:val="ru-RU"/>
        </w:rPr>
        <w:t>поселения «Поселок Северный»</w:t>
      </w:r>
      <w:r w:rsidRPr="009B70C7">
        <w:rPr>
          <w:lang w:val="ru-RU"/>
        </w:rPr>
        <w:t xml:space="preserve"> составляютособо охраняемых территорий, а также – защита леса.</w:t>
      </w:r>
    </w:p>
    <w:p w:rsidR="00D73017" w:rsidRPr="009B70C7" w:rsidRDefault="00AC72C9" w:rsidP="00AC72C9">
      <w:pPr>
        <w:spacing w:line="360" w:lineRule="auto"/>
        <w:jc w:val="center"/>
        <w:rPr>
          <w:i/>
          <w:sz w:val="28"/>
          <w:szCs w:val="28"/>
          <w:lang w:val="ru-RU"/>
        </w:rPr>
      </w:pPr>
      <w:r w:rsidRPr="009B70C7">
        <w:rPr>
          <w:i/>
          <w:sz w:val="28"/>
          <w:szCs w:val="28"/>
          <w:lang w:val="ru-RU"/>
        </w:rPr>
        <w:t xml:space="preserve">Особо охраняемые природные территории </w:t>
      </w:r>
      <w:r w:rsidR="00AE484A" w:rsidRPr="009B70C7">
        <w:rPr>
          <w:i/>
          <w:sz w:val="28"/>
          <w:szCs w:val="28"/>
          <w:lang w:val="ru-RU"/>
        </w:rPr>
        <w:t xml:space="preserve">городского </w:t>
      </w:r>
      <w:r w:rsidR="00D73017" w:rsidRPr="009B70C7">
        <w:rPr>
          <w:i/>
          <w:sz w:val="28"/>
          <w:szCs w:val="28"/>
          <w:lang w:val="ru-RU"/>
        </w:rPr>
        <w:t xml:space="preserve">поселения </w:t>
      </w:r>
    </w:p>
    <w:p w:rsidR="00AC72C9" w:rsidRPr="009B70C7" w:rsidRDefault="00D73017" w:rsidP="009B70C7">
      <w:pPr>
        <w:spacing w:line="360" w:lineRule="auto"/>
        <w:jc w:val="center"/>
        <w:rPr>
          <w:i/>
          <w:sz w:val="28"/>
          <w:szCs w:val="28"/>
          <w:lang w:val="ru-RU"/>
        </w:rPr>
      </w:pPr>
      <w:r w:rsidRPr="009B70C7">
        <w:rPr>
          <w:i/>
          <w:sz w:val="28"/>
          <w:szCs w:val="28"/>
          <w:lang w:val="ru-RU"/>
        </w:rPr>
        <w:t>«Поселок Северный»</w:t>
      </w:r>
    </w:p>
    <w:tbl>
      <w:tblPr>
        <w:tblpPr w:leftFromText="180" w:rightFromText="180" w:bottomFromText="200" w:vertAnchor="text" w:tblpY="1"/>
        <w:tblOverlap w:val="never"/>
        <w:tblW w:w="996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39"/>
        <w:gridCol w:w="4179"/>
        <w:gridCol w:w="992"/>
        <w:gridCol w:w="1276"/>
        <w:gridCol w:w="2977"/>
      </w:tblGrid>
      <w:tr w:rsidR="00AC72C9" w:rsidRPr="009B70C7" w:rsidTr="002674AB">
        <w:trPr>
          <w:trHeight w:val="1202"/>
          <w:tblHeader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AC72C9" w:rsidRPr="009B70C7" w:rsidRDefault="00AC72C9" w:rsidP="002674AB">
            <w:pPr>
              <w:spacing w:after="200" w:line="276" w:lineRule="auto"/>
              <w:ind w:left="-40" w:right="-67"/>
              <w:jc w:val="center"/>
              <w:rPr>
                <w:lang w:val="ru-RU"/>
              </w:rPr>
            </w:pPr>
            <w:r w:rsidRPr="009B70C7">
              <w:t>№п/п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AC72C9" w:rsidRPr="009B70C7" w:rsidRDefault="00AC72C9" w:rsidP="002674AB">
            <w:pPr>
              <w:spacing w:after="200" w:line="276" w:lineRule="auto"/>
              <w:jc w:val="center"/>
            </w:pPr>
            <w:proofErr w:type="spellStart"/>
            <w:r w:rsidRPr="009B70C7">
              <w:t>Название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AC72C9" w:rsidRPr="009B70C7" w:rsidRDefault="00AC72C9" w:rsidP="002674AB">
            <w:pPr>
              <w:spacing w:after="200" w:line="276" w:lineRule="auto"/>
              <w:jc w:val="center"/>
            </w:pPr>
            <w:proofErr w:type="spellStart"/>
            <w:r w:rsidRPr="009B70C7">
              <w:t>Статус</w:t>
            </w:r>
            <w:proofErr w:type="spellEnd"/>
            <w:r w:rsidRPr="009B70C7">
              <w:t>(</w:t>
            </w:r>
            <w:proofErr w:type="spellStart"/>
            <w:r w:rsidRPr="009B70C7">
              <w:t>значение</w:t>
            </w:r>
            <w:proofErr w:type="spellEnd"/>
            <w:r w:rsidRPr="009B70C7"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AC72C9" w:rsidRPr="009B70C7" w:rsidRDefault="00AC72C9" w:rsidP="002674AB">
            <w:pPr>
              <w:spacing w:after="200" w:line="276" w:lineRule="auto"/>
              <w:jc w:val="center"/>
            </w:pPr>
            <w:proofErr w:type="spellStart"/>
            <w:r w:rsidRPr="009B70C7">
              <w:t>Площадь</w:t>
            </w:r>
            <w:proofErr w:type="spellEnd"/>
            <w:r w:rsidRPr="009B70C7">
              <w:t xml:space="preserve"> (</w:t>
            </w:r>
            <w:proofErr w:type="spellStart"/>
            <w:r w:rsidRPr="009B70C7">
              <w:t>га</w:t>
            </w:r>
            <w:proofErr w:type="spellEnd"/>
            <w:r w:rsidRPr="009B70C7"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AC72C9" w:rsidRPr="009B70C7" w:rsidRDefault="00AC72C9" w:rsidP="002674AB">
            <w:pPr>
              <w:spacing w:after="200" w:line="276" w:lineRule="auto"/>
              <w:jc w:val="center"/>
            </w:pPr>
            <w:proofErr w:type="spellStart"/>
            <w:r w:rsidRPr="009B70C7">
              <w:t>Месторасположения</w:t>
            </w:r>
            <w:proofErr w:type="spellEnd"/>
          </w:p>
        </w:tc>
      </w:tr>
      <w:tr w:rsidR="00AC72C9" w:rsidRPr="009B70C7" w:rsidTr="002674AB">
        <w:trPr>
          <w:trHeight w:val="582"/>
        </w:trPr>
        <w:tc>
          <w:tcPr>
            <w:tcW w:w="996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CC"/>
            <w:hideMark/>
          </w:tcPr>
          <w:p w:rsidR="00AC72C9" w:rsidRPr="009B70C7" w:rsidRDefault="00D73017" w:rsidP="002674AB">
            <w:pPr>
              <w:spacing w:after="200" w:line="276" w:lineRule="auto"/>
              <w:jc w:val="center"/>
              <w:rPr>
                <w:lang w:val="ru-RU"/>
              </w:rPr>
            </w:pPr>
            <w:r w:rsidRPr="009B70C7">
              <w:rPr>
                <w:lang w:val="ru-RU"/>
              </w:rPr>
              <w:t>Особо охраняемые природные территории</w:t>
            </w:r>
          </w:p>
        </w:tc>
      </w:tr>
      <w:tr w:rsidR="00AC72C9" w:rsidRPr="00E044A6" w:rsidTr="002674AB">
        <w:trPr>
          <w:trHeight w:val="953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2C9" w:rsidRPr="009B70C7" w:rsidRDefault="00D73017" w:rsidP="002674AB">
            <w:pPr>
              <w:spacing w:after="200" w:line="276" w:lineRule="auto"/>
              <w:jc w:val="center"/>
              <w:rPr>
                <w:lang w:val="ru-RU"/>
              </w:rPr>
            </w:pPr>
            <w:r w:rsidRPr="009B70C7">
              <w:rPr>
                <w:lang w:val="ru-RU"/>
              </w:rPr>
              <w:t>1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2C9" w:rsidRPr="009B70C7" w:rsidRDefault="00AC72C9" w:rsidP="00D7301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9B70C7">
              <w:rPr>
                <w:sz w:val="24"/>
                <w:szCs w:val="24"/>
                <w:lang w:eastAsia="ru-RU"/>
              </w:rPr>
              <w:t>Урочище</w:t>
            </w:r>
            <w:proofErr w:type="spellEnd"/>
            <w:r w:rsidRPr="009B70C7">
              <w:rPr>
                <w:sz w:val="24"/>
                <w:szCs w:val="24"/>
                <w:lang w:eastAsia="ru-RU"/>
              </w:rPr>
              <w:t xml:space="preserve"> "</w:t>
            </w:r>
            <w:r w:rsidR="00D73017" w:rsidRPr="009B70C7">
              <w:rPr>
                <w:sz w:val="24"/>
                <w:szCs w:val="24"/>
                <w:lang w:val="ru-RU" w:eastAsia="ru-RU"/>
              </w:rPr>
              <w:t>Ивановское</w:t>
            </w:r>
            <w:r w:rsidRPr="009B70C7">
              <w:rPr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2C9" w:rsidRPr="009B70C7" w:rsidRDefault="00AC72C9" w:rsidP="002674AB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0C7">
              <w:rPr>
                <w:sz w:val="24"/>
                <w:szCs w:val="24"/>
                <w:lang w:eastAsia="ru-RU"/>
              </w:rPr>
              <w:t>региональный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2C9" w:rsidRPr="009B70C7" w:rsidRDefault="009B70C7" w:rsidP="002674AB">
            <w:pPr>
              <w:spacing w:after="200"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9B70C7">
              <w:rPr>
                <w:sz w:val="24"/>
                <w:szCs w:val="24"/>
                <w:lang w:val="ru-RU" w:eastAsia="ru-RU"/>
              </w:rPr>
              <w:t>13,19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2C9" w:rsidRPr="009B70C7" w:rsidRDefault="002F4087" w:rsidP="002674AB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  <w:r w:rsidRPr="009B70C7">
              <w:rPr>
                <w:sz w:val="24"/>
                <w:szCs w:val="24"/>
                <w:lang w:val="ru-RU" w:eastAsia="ru-RU"/>
              </w:rPr>
              <w:t>ООПТ регионального значения "Зеленые насаждения</w:t>
            </w:r>
            <w:proofErr w:type="gramStart"/>
            <w:r w:rsidRPr="009B70C7">
              <w:rPr>
                <w:sz w:val="24"/>
                <w:szCs w:val="24"/>
                <w:lang w:val="ru-RU" w:eastAsia="ru-RU"/>
              </w:rPr>
              <w:t>"О</w:t>
            </w:r>
            <w:proofErr w:type="gramEnd"/>
            <w:r w:rsidRPr="009B70C7">
              <w:rPr>
                <w:sz w:val="24"/>
                <w:szCs w:val="24"/>
                <w:lang w:val="ru-RU" w:eastAsia="ru-RU"/>
              </w:rPr>
              <w:t>ГУ "Белгородское лесничество" кв.№№1-6,11,12,15,17,18,22-27,29-36,ч.37,39,44,ч.47,48-50,53-68,71-74,ч.75,77-82,85,90-92,99,101-102,116-121,123-128,136,137,ч.138,139,140,142-144,146,151-157,159-174</w:t>
            </w:r>
            <w:r w:rsidR="00AC72C9" w:rsidRPr="009B70C7">
              <w:rPr>
                <w:sz w:val="24"/>
                <w:szCs w:val="24"/>
                <w:lang w:val="ru-RU" w:eastAsia="ru-RU"/>
              </w:rPr>
              <w:t xml:space="preserve">, </w:t>
            </w:r>
            <w:r w:rsidRPr="009B70C7">
              <w:rPr>
                <w:sz w:val="24"/>
                <w:szCs w:val="24"/>
                <w:lang w:val="ru-RU" w:eastAsia="ru-RU"/>
              </w:rPr>
              <w:t xml:space="preserve">в </w:t>
            </w:r>
            <w:r w:rsidR="00D73017" w:rsidRPr="009B70C7">
              <w:rPr>
                <w:sz w:val="24"/>
                <w:szCs w:val="24"/>
                <w:lang w:val="ru-RU" w:eastAsia="ru-RU"/>
              </w:rPr>
              <w:t>границах городского поселения «Поселок Северный»</w:t>
            </w:r>
          </w:p>
        </w:tc>
      </w:tr>
      <w:tr w:rsidR="00AC72C9" w:rsidRPr="00E044A6" w:rsidTr="002674AB">
        <w:trPr>
          <w:trHeight w:val="953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2C9" w:rsidRPr="009B70C7" w:rsidRDefault="00D73017" w:rsidP="002674AB">
            <w:pPr>
              <w:spacing w:after="200" w:line="276" w:lineRule="auto"/>
              <w:jc w:val="center"/>
              <w:rPr>
                <w:lang w:val="ru-RU"/>
              </w:rPr>
            </w:pPr>
            <w:r w:rsidRPr="009B70C7">
              <w:rPr>
                <w:lang w:val="ru-RU"/>
              </w:rPr>
              <w:t>2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2C9" w:rsidRPr="009B70C7" w:rsidRDefault="00AC72C9" w:rsidP="00D7301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9B70C7">
              <w:rPr>
                <w:sz w:val="24"/>
                <w:szCs w:val="24"/>
                <w:lang w:eastAsia="ru-RU"/>
              </w:rPr>
              <w:t>Урочище</w:t>
            </w:r>
            <w:proofErr w:type="spellEnd"/>
            <w:r w:rsidRPr="009B70C7">
              <w:rPr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="00D73017" w:rsidRPr="009B70C7">
              <w:rPr>
                <w:sz w:val="24"/>
                <w:szCs w:val="24"/>
                <w:lang w:val="ru-RU" w:eastAsia="ru-RU"/>
              </w:rPr>
              <w:t>Дрябное</w:t>
            </w:r>
            <w:proofErr w:type="spellEnd"/>
            <w:r w:rsidRPr="009B70C7">
              <w:rPr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2C9" w:rsidRPr="009B70C7" w:rsidRDefault="00AC72C9" w:rsidP="002674AB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9B70C7">
              <w:rPr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2C9" w:rsidRPr="009B70C7" w:rsidRDefault="009B70C7" w:rsidP="002674AB">
            <w:pPr>
              <w:spacing w:after="200"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9B70C7">
              <w:rPr>
                <w:sz w:val="24"/>
                <w:szCs w:val="24"/>
                <w:lang w:val="ru-RU" w:eastAsia="ru-RU"/>
              </w:rPr>
              <w:t>16,25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2C9" w:rsidRPr="009B70C7" w:rsidRDefault="009B70C7" w:rsidP="002674AB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  <w:r w:rsidRPr="009B70C7">
              <w:rPr>
                <w:sz w:val="24"/>
                <w:szCs w:val="24"/>
                <w:lang w:val="ru-RU" w:eastAsia="ru-RU"/>
              </w:rPr>
              <w:t>ООПТ регионального значения "Зеленые насаждения</w:t>
            </w:r>
            <w:proofErr w:type="gramStart"/>
            <w:r w:rsidRPr="009B70C7">
              <w:rPr>
                <w:sz w:val="24"/>
                <w:szCs w:val="24"/>
                <w:lang w:val="ru-RU" w:eastAsia="ru-RU"/>
              </w:rPr>
              <w:t>"О</w:t>
            </w:r>
            <w:proofErr w:type="gramEnd"/>
            <w:r w:rsidRPr="009B70C7">
              <w:rPr>
                <w:sz w:val="24"/>
                <w:szCs w:val="24"/>
                <w:lang w:val="ru-RU" w:eastAsia="ru-RU"/>
              </w:rPr>
              <w:t>ГУ "Белгородское лесничество" кв.№№1-6,11,12,15,17,18,22-27,29-</w:t>
            </w:r>
            <w:r w:rsidRPr="009B70C7">
              <w:rPr>
                <w:sz w:val="24"/>
                <w:szCs w:val="24"/>
                <w:lang w:val="ru-RU" w:eastAsia="ru-RU"/>
              </w:rPr>
              <w:lastRenderedPageBreak/>
              <w:t>36,ч.37,39,44,ч.47,48-50,53-68,71-74,ч.75,77-82,85,90-92,99,101-102,116-121,123-128,136,137,ч.138,139,140,142-144,146,151-157,159-174,  в границах городского поселения «Поселок Северный»</w:t>
            </w:r>
          </w:p>
        </w:tc>
      </w:tr>
      <w:tr w:rsidR="00AC72C9" w:rsidRPr="00E044A6" w:rsidTr="002674AB">
        <w:trPr>
          <w:trHeight w:val="953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2C9" w:rsidRPr="009B70C7" w:rsidRDefault="00D73017" w:rsidP="002674AB">
            <w:pPr>
              <w:spacing w:after="200" w:line="276" w:lineRule="auto"/>
              <w:jc w:val="center"/>
              <w:rPr>
                <w:lang w:val="ru-RU"/>
              </w:rPr>
            </w:pPr>
            <w:r w:rsidRPr="009B70C7">
              <w:rPr>
                <w:lang w:val="ru-RU"/>
              </w:rPr>
              <w:lastRenderedPageBreak/>
              <w:t>3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2C9" w:rsidRPr="009B70C7" w:rsidRDefault="00AC72C9" w:rsidP="00D7301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9B70C7">
              <w:rPr>
                <w:sz w:val="24"/>
                <w:szCs w:val="24"/>
                <w:lang w:eastAsia="ru-RU"/>
              </w:rPr>
              <w:t>Урочище</w:t>
            </w:r>
            <w:proofErr w:type="spellEnd"/>
            <w:r w:rsidRPr="009B70C7">
              <w:rPr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="00D73017" w:rsidRPr="009B70C7">
              <w:rPr>
                <w:sz w:val="24"/>
                <w:szCs w:val="24"/>
                <w:lang w:val="ru-RU" w:eastAsia="ru-RU"/>
              </w:rPr>
              <w:t>Кандырева</w:t>
            </w:r>
            <w:proofErr w:type="spellEnd"/>
            <w:r w:rsidRPr="009B70C7">
              <w:rPr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2C9" w:rsidRPr="009B70C7" w:rsidRDefault="00AC72C9" w:rsidP="002674AB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9B70C7">
              <w:rPr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2C9" w:rsidRPr="009B70C7" w:rsidRDefault="009B70C7" w:rsidP="002674AB">
            <w:pPr>
              <w:spacing w:after="200"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9B70C7">
              <w:rPr>
                <w:sz w:val="24"/>
                <w:szCs w:val="24"/>
                <w:lang w:val="ru-RU" w:eastAsia="ru-RU"/>
              </w:rPr>
              <w:t>16,52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2C9" w:rsidRPr="009B70C7" w:rsidRDefault="009B70C7" w:rsidP="002674AB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  <w:r w:rsidRPr="009B70C7">
              <w:rPr>
                <w:sz w:val="24"/>
                <w:szCs w:val="24"/>
                <w:lang w:val="ru-RU" w:eastAsia="ru-RU"/>
              </w:rPr>
              <w:t>ООПТ регионального значения "Зеленые насаждения</w:t>
            </w:r>
            <w:proofErr w:type="gramStart"/>
            <w:r w:rsidRPr="009B70C7">
              <w:rPr>
                <w:sz w:val="24"/>
                <w:szCs w:val="24"/>
                <w:lang w:val="ru-RU" w:eastAsia="ru-RU"/>
              </w:rPr>
              <w:t>"О</w:t>
            </w:r>
            <w:proofErr w:type="gramEnd"/>
            <w:r w:rsidRPr="009B70C7">
              <w:rPr>
                <w:sz w:val="24"/>
                <w:szCs w:val="24"/>
                <w:lang w:val="ru-RU" w:eastAsia="ru-RU"/>
              </w:rPr>
              <w:t>ГУ "Белгородское лесничество" кв.№№1-6,11,12,15,17,18,22-27,29-36,ч.37,39,44,ч.47,48-50,53-68,71-74,ч.75,77-82,85,90-92,99,101-102,116-121,123-128,136,137,ч.138,139,140,142-144,146,151-157,159-174,  в границах городского поселения «Поселок Северный»</w:t>
            </w:r>
          </w:p>
        </w:tc>
      </w:tr>
      <w:tr w:rsidR="00AC72C9" w:rsidRPr="00E044A6" w:rsidTr="002674AB">
        <w:trPr>
          <w:trHeight w:val="953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2C9" w:rsidRPr="009B70C7" w:rsidRDefault="00D73017" w:rsidP="002674AB">
            <w:pPr>
              <w:spacing w:after="200" w:line="276" w:lineRule="auto"/>
              <w:jc w:val="center"/>
              <w:rPr>
                <w:lang w:val="ru-RU"/>
              </w:rPr>
            </w:pPr>
            <w:r w:rsidRPr="009B70C7">
              <w:rPr>
                <w:lang w:val="ru-RU"/>
              </w:rPr>
              <w:t>4</w:t>
            </w:r>
          </w:p>
        </w:tc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2C9" w:rsidRPr="009B70C7" w:rsidRDefault="00AC72C9" w:rsidP="00D73017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9B70C7">
              <w:rPr>
                <w:sz w:val="24"/>
                <w:szCs w:val="24"/>
                <w:lang w:eastAsia="ru-RU"/>
              </w:rPr>
              <w:t>Урочище</w:t>
            </w:r>
            <w:proofErr w:type="spellEnd"/>
            <w:r w:rsidRPr="009B70C7">
              <w:rPr>
                <w:sz w:val="24"/>
                <w:szCs w:val="24"/>
                <w:lang w:eastAsia="ru-RU"/>
              </w:rPr>
              <w:t xml:space="preserve"> "</w:t>
            </w:r>
            <w:r w:rsidR="00D73017" w:rsidRPr="009B70C7">
              <w:rPr>
                <w:sz w:val="24"/>
                <w:szCs w:val="24"/>
                <w:lang w:val="ru-RU" w:eastAsia="ru-RU"/>
              </w:rPr>
              <w:t>Реликтовая роща</w:t>
            </w:r>
            <w:r w:rsidRPr="009B70C7">
              <w:rPr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2C9" w:rsidRPr="009B70C7" w:rsidRDefault="00AC72C9" w:rsidP="002674AB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9B70C7">
              <w:rPr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2C9" w:rsidRPr="009B70C7" w:rsidRDefault="009B70C7" w:rsidP="002674AB">
            <w:pPr>
              <w:spacing w:after="200"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9B70C7">
              <w:rPr>
                <w:sz w:val="24"/>
                <w:szCs w:val="24"/>
                <w:lang w:val="ru-RU" w:eastAsia="ru-RU"/>
              </w:rPr>
              <w:t>21,1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2C9" w:rsidRPr="009B70C7" w:rsidRDefault="009B70C7" w:rsidP="00D73017">
            <w:pPr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  <w:r w:rsidRPr="009B70C7">
              <w:rPr>
                <w:sz w:val="24"/>
                <w:szCs w:val="24"/>
                <w:lang w:val="ru-RU" w:eastAsia="ru-RU"/>
              </w:rPr>
              <w:t>ООПТ регионального значения "Зеленые насаждения</w:t>
            </w:r>
            <w:proofErr w:type="gramStart"/>
            <w:r w:rsidRPr="009B70C7">
              <w:rPr>
                <w:sz w:val="24"/>
                <w:szCs w:val="24"/>
                <w:lang w:val="ru-RU" w:eastAsia="ru-RU"/>
              </w:rPr>
              <w:t>"О</w:t>
            </w:r>
            <w:proofErr w:type="gramEnd"/>
            <w:r w:rsidRPr="009B70C7">
              <w:rPr>
                <w:sz w:val="24"/>
                <w:szCs w:val="24"/>
                <w:lang w:val="ru-RU" w:eastAsia="ru-RU"/>
              </w:rPr>
              <w:t>ГУ "Белгородское лесничество" кв.№№1-6,11,12,15,17,18,22-27,29-36,ч.37,39,44,ч.47,48-50,53-68,71-74,ч.75,77-82,85,90-92,99,101-102,116-121,123-128,136,137,ч.138,139,140,142-144,146,151-157,159-174,  в границах городского поселения «Поселок Северный»</w:t>
            </w:r>
          </w:p>
        </w:tc>
      </w:tr>
    </w:tbl>
    <w:p w:rsidR="007576AA" w:rsidRPr="00244D99" w:rsidRDefault="007576AA" w:rsidP="007576AA">
      <w:pPr>
        <w:ind w:firstLine="709"/>
        <w:jc w:val="both"/>
        <w:rPr>
          <w:color w:val="FF0000"/>
          <w:sz w:val="28"/>
          <w:szCs w:val="28"/>
          <w:lang w:val="ru-RU"/>
        </w:rPr>
      </w:pPr>
    </w:p>
    <w:p w:rsidR="007576AA" w:rsidRPr="00244D99" w:rsidRDefault="007576AA" w:rsidP="007576AA">
      <w:pPr>
        <w:jc w:val="both"/>
        <w:rPr>
          <w:bCs/>
          <w:color w:val="FF0000"/>
          <w:sz w:val="28"/>
          <w:szCs w:val="28"/>
          <w:lang w:val="ru-RU"/>
        </w:rPr>
      </w:pPr>
    </w:p>
    <w:p w:rsidR="007576AA" w:rsidRPr="00244D99" w:rsidRDefault="007576AA" w:rsidP="007576AA">
      <w:pPr>
        <w:ind w:left="709"/>
        <w:jc w:val="both"/>
        <w:rPr>
          <w:bCs/>
          <w:color w:val="FF0000"/>
          <w:sz w:val="28"/>
          <w:szCs w:val="28"/>
          <w:lang w:val="ru-RU"/>
        </w:rPr>
      </w:pPr>
    </w:p>
    <w:p w:rsidR="007576AA" w:rsidRPr="00244D99" w:rsidRDefault="007576AA" w:rsidP="007576AA">
      <w:pPr>
        <w:pStyle w:val="afff9"/>
        <w:ind w:left="0" w:firstLine="0"/>
        <w:rPr>
          <w:rStyle w:val="afff8"/>
          <w:rFonts w:ascii="Times New Roman" w:eastAsiaTheme="majorEastAsia" w:hAnsi="Times New Roman" w:cs="Times New Roman"/>
          <w:bCs/>
          <w:color w:val="FF0000"/>
          <w:sz w:val="28"/>
          <w:szCs w:val="28"/>
        </w:rPr>
      </w:pPr>
    </w:p>
    <w:sectPr w:rsidR="007576AA" w:rsidRPr="00244D99" w:rsidSect="00977FF8">
      <w:pgSz w:w="11900" w:h="16840"/>
      <w:pgMar w:top="782" w:right="618" w:bottom="1259" w:left="1298" w:header="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4A6" w:rsidRDefault="00E044A6">
      <w:r>
        <w:separator/>
      </w:r>
    </w:p>
  </w:endnote>
  <w:endnote w:type="continuationSeparator" w:id="1">
    <w:p w:rsidR="00E044A6" w:rsidRDefault="00E04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4A6" w:rsidRDefault="00E044A6">
    <w:pPr>
      <w:spacing w:line="0" w:lineRule="atLeast"/>
      <w:rPr>
        <w:sz w:val="0"/>
        <w:szCs w:val="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9369507"/>
      <w:docPartObj>
        <w:docPartGallery w:val="Page Numbers (Bottom of Page)"/>
        <w:docPartUnique/>
      </w:docPartObj>
    </w:sdtPr>
    <w:sdtContent>
      <w:p w:rsidR="00E044A6" w:rsidRDefault="00E044A6">
        <w:pPr>
          <w:pStyle w:val="af"/>
          <w:jc w:val="right"/>
        </w:pPr>
        <w:fldSimple w:instr="PAGE   \* MERGEFORMAT">
          <w:r w:rsidR="00942887" w:rsidRPr="00942887">
            <w:rPr>
              <w:noProof/>
              <w:lang w:val="ru-RU"/>
            </w:rPr>
            <w:t>26</w:t>
          </w:r>
        </w:fldSimple>
      </w:p>
    </w:sdtContent>
  </w:sdt>
  <w:p w:rsidR="00E044A6" w:rsidRDefault="00E044A6">
    <w:pPr>
      <w:pStyle w:val="a3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4A6" w:rsidRDefault="00E044A6">
    <w:pPr>
      <w:spacing w:line="200" w:lineRule="exact"/>
      <w:rPr>
        <w:sz w:val="20"/>
        <w:szCs w:val="20"/>
      </w:rPr>
    </w:pPr>
    <w:r w:rsidRPr="004C02FE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2" o:spid="_x0000_s4097" type="#_x0000_t202" style="position:absolute;margin-left:532.85pt;margin-top:792.85pt;width:22pt;height:1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Db3sAIAALMFAAAOAAAAZHJzL2Uyb0RvYy54bWysVNtunDAQfa/Uf7D8TriUvYDCRsmyVJXS&#10;i5T0A7xgFqvGprZ3IY367x2bZbNJVKlqy4M1jMdnbmfm8mpoOTpQpZkUGQ4vAoyoKGXFxC7DX+8L&#10;b4mRNkRUhEtBM/xANb5avX1z2XcpjWQjeUUVAhCh077LcGNMl/q+LhvaEn0hOyrgspaqJQZ+1c6v&#10;FOkBveV+FARzv5eq6pQsqdagzcdLvHL4dU1L87muNTWIZxhiM+5U7tza019dknSnSNew8hgG+Yso&#10;WsIEOD1B5cQQtFfsFVTLSiW1rM1FKVtf1jUrqcsBsgmDF9ncNaSjLhcoju5OZdL/D7b8dPiiEKug&#10;d7MII0FaaNI9HQy6kQOyOqhQ3+kUDO86MDUDXIC1y1Z3t7L8ppGQ64aIHb1WSvYNJRVEGNqX/tnT&#10;EUdbkG3/UVbgiOyNdEBDrVpbPigIAnTo1MOpOzaYEpTRIokDuCnhKlwsliBbDySdHndKm/dUtsgK&#10;GVbQfAdODrfajKaTifUlZME4Bz1JuXimAMxRA67hqb2zQbh+PiZBsllulrEXR/ONFwd57l0X69ib&#10;F+Filr/L1+s8/Gn9hnHasKqiwrqZuBXGf9a7I8tHVpzYpSVnlYWzIWm12665QgcC3C7cdyzImZn/&#10;PAxXL8jlRUphFAc3UeIV8+XCi4t45iWLYOkFYXKTzIM4ifPieUq3TNB/Twn1GU5m0Wzk0m9zC9z3&#10;OjeStszA9uCszTDQAT5rRFLLwI2onGwI46N8Vgob/lMpoN1Tox1fLUVHspphO7jhOI3BVlYPQGAl&#10;gWDARdh8IDRS/cCohy2SYf19TxTFiH8QMAR25UyCmoTtJBBRwtMMG4xGcW3G1bTvFNs1gDyOmZDX&#10;MCg1cyS2EzVGcRwv2Awul+MWs6vn/N9ZPe3a1S8AAAD//wMAUEsDBBQABgAIAAAAIQBif1mc4AAA&#10;AA8BAAAPAAAAZHJzL2Rvd25yZXYueG1sTI/BTsMwEETvSPyDtUjcqB1Q0zbEqSoEJyREGg4cndhN&#10;rMbrELtt+Hs2p3J7ox3NzuTbyfXsbMZgPUpIFgKYwcZri62Er+rtYQ0sRIVa9R6NhF8TYFvc3uQq&#10;0/6CpTnvY8soBEOmJHQxDhnnoemMU2HhB4N0O/jRqUhybLke1YXCXc8fhUi5UxbpQ6cG89KZ5rg/&#10;OQm7byxf7c9H/VkeSltVG4Hv6VHK+7tp9wwsmilezTDXp+pQUKfan1AH1pMW6XJFXqLleqbZk4gN&#10;UU2UJk8r4EXO/+8o/gAAAP//AwBQSwECLQAUAAYACAAAACEAtoM4kv4AAADhAQAAEwAAAAAAAAAA&#10;AAAAAAAAAAAAW0NvbnRlbnRfVHlwZXNdLnhtbFBLAQItABQABgAIAAAAIQA4/SH/1gAAAJQBAAAL&#10;AAAAAAAAAAAAAAAAAC8BAABfcmVscy8ucmVsc1BLAQItABQABgAIAAAAIQDg1Db3sAIAALMFAAAO&#10;AAAAAAAAAAAAAAAAAC4CAABkcnMvZTJvRG9jLnhtbFBLAQItABQABgAIAAAAIQBif1mc4AAAAA8B&#10;AAAPAAAAAAAAAAAAAAAAAAoFAABkcnMvZG93bnJldi54bWxQSwUGAAAAAAQABADzAAAAFwYAAAAA&#10;" filled="f" stroked="f">
          <v:textbox inset="0,0,0,0">
            <w:txbxContent>
              <w:p w:rsidR="00E044A6" w:rsidRPr="00AA24DF" w:rsidRDefault="00E044A6">
                <w:pPr>
                  <w:spacing w:line="265" w:lineRule="exact"/>
                  <w:ind w:left="40" w:right="-20"/>
                  <w:rPr>
                    <w:sz w:val="24"/>
                    <w:szCs w:val="24"/>
                  </w:rPr>
                </w:pPr>
                <w:r w:rsidRPr="00AA24DF">
                  <w:fldChar w:fldCharType="begin"/>
                </w:r>
                <w:r w:rsidRPr="00AA24DF">
                  <w:rPr>
                    <w:sz w:val="24"/>
                    <w:szCs w:val="24"/>
                  </w:rPr>
                  <w:instrText xml:space="preserve"> PAGE </w:instrText>
                </w:r>
                <w:r w:rsidRPr="00AA24DF">
                  <w:fldChar w:fldCharType="separate"/>
                </w:r>
                <w:r w:rsidR="00942887">
                  <w:rPr>
                    <w:noProof/>
                    <w:sz w:val="24"/>
                    <w:szCs w:val="24"/>
                  </w:rPr>
                  <w:t>38</w:t>
                </w:r>
                <w:r w:rsidRPr="00AA24DF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4A6" w:rsidRDefault="00E044A6">
      <w:r>
        <w:separator/>
      </w:r>
    </w:p>
  </w:footnote>
  <w:footnote w:type="continuationSeparator" w:id="1">
    <w:p w:rsidR="00E044A6" w:rsidRDefault="00E04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4A6" w:rsidRDefault="00E044A6">
    <w:pPr>
      <w:rPr>
        <w:sz w:val="2"/>
        <w:szCs w:val="2"/>
      </w:rPr>
    </w:pPr>
    <w:r w:rsidRPr="004C02FE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9" o:spid="_x0000_s4099" type="#_x0000_t202" style="position:absolute;margin-left:419.45pt;margin-top:38.7pt;width:10.55pt;height:12.05pt;z-index:-2516464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pGqAIAAKcFAAAOAAAAZHJzL2Uyb0RvYy54bWysVG1vmzAQ/j5p/8HydwokkAIqmdoQpknd&#10;i9TuBzhggjWwLdsNdNP++84mpGmrSdM2PliHfX7unrvHd/Vu7Dt0oEozwXMcXgQYUV6JmvF9jr/e&#10;l16CkTaE16QTnOb4kWr8bv32zdUgM7oQrehqqhCAcJ0NMsetMTLzfV21tCf6QkjK4bARqicGftXe&#10;rxUZAL3v/EUQrPxBqFoqUVGtYbeYDvHa4TcNrcznptHUoC7HkJtxq3Lrzq7++opke0Vky6pjGuQv&#10;sugJ4xD0BFUQQ9CDYq+gelYpoUVjLirR+6JpWEUdB2ATBi/Y3LVEUscFiqPlqUz6/8FWnw5fFGI1&#10;9A4jTnpo0T0dDboRI4pSW55B6gy87iT4mRH2raulquWtqL5pxMWmJXxPr5USQ0tJDemF9qZ/dnXC&#10;0RZkN3wUNcQhD0Y4oLFRvQWEaiBAhzY9nlpjc6lsyOUyTWKMKjgK42WwjF0Eks2XpdLmPRU9skaO&#10;FXTegZPDrTY2GZLNLjYWFyXrOtf9jj/bAMdpB0LDVXtmk3DN/JEG6TbZJpEXLVZbLwqKwrsuN5G3&#10;KsPLuFgWm00R/rRxwyhrWV1TbsPMwgqjP2vcUeKTJE7S0qJjtYWzKWm13206hQ4EhF2671iQMzf/&#10;eRquCMDlBaVwEQU3i9QrV8mlF5VR7KWXQeIFYXqTroIojYryOaVbxum/U0JDjtN4EU9a+i23wH2v&#10;uZGsZwZGR8f6HCcnJ5JZBW557VprCOsm+6wUNv2nUkC750Y7vVqJTmI1424EFCvinagfQblKgLJA&#10;njDvwGiF+o7RALMjxxyGG0bdBw7at2NmNtRs7GaD8Aou5thgNJkbM42jB6nYvgXc+XVdw/somdPu&#10;Uw7HVwXTwFE4Ti47bs7/ndfTfF3/AgAA//8DAFBLAwQUAAYACAAAACEANI1Upd0AAAAKAQAADwAA&#10;AGRycy9kb3ducmV2LnhtbEyPy07DMBBF90j8gzVI7KhdHq2bxqlQJTbsKAiJnRtP4wg/IttNk79n&#10;WMFyNEfn3lvvJu/YiCn3MShYLgQwDG00fegUfLy/3ElguehgtIsBFcyYYddcX9W6MvES3nA8lI6R&#10;JORKK7ClDBXnubXodV7EAQP9TjF5XehMHTdJX0juHb8XYsW97gMlWD3g3mL7fTh7BevpM+KQcY9f&#10;p7FNtp+le52Vur2ZnrfACk7lD4bf+lQdGup0jOdgMnMK5IPcEEqy9SMwAuRK0LgjkWL5BLyp+f8J&#10;zQ8AAAD//wMAUEsBAi0AFAAGAAgAAAAhALaDOJL+AAAA4QEAABMAAAAAAAAAAAAAAAAAAAAAAFtD&#10;b250ZW50X1R5cGVzXS54bWxQSwECLQAUAAYACAAAACEAOP0h/9YAAACUAQAACwAAAAAAAAAAAAAA&#10;AAAvAQAAX3JlbHMvLnJlbHNQSwECLQAUAAYACAAAACEA85U6RqgCAACnBQAADgAAAAAAAAAAAAAA&#10;AAAuAgAAZHJzL2Uyb0RvYy54bWxQSwECLQAUAAYACAAAACEANI1Upd0AAAAKAQAADwAAAAAAAAAA&#10;AAAAAAACBQAAZHJzL2Rvd25yZXYueG1sUEsFBgAAAAAEAAQA8wAAAAwGAAAAAA==&#10;" filled="f" stroked="f">
          <v:textbox style="mso-fit-shape-to-text:t" inset="0,0,0,0">
            <w:txbxContent>
              <w:p w:rsidR="00E044A6" w:rsidRDefault="00E044A6">
                <w:pPr>
                  <w:pStyle w:val="afffb"/>
                  <w:shd w:val="clear" w:color="auto" w:fill="auto"/>
                  <w:spacing w:line="240" w:lineRule="auto"/>
                </w:pPr>
                <w:r w:rsidRPr="004C02FE">
                  <w:rPr>
                    <w:sz w:val="24"/>
                    <w:szCs w:val="24"/>
                  </w:rPr>
                  <w:fldChar w:fldCharType="begin"/>
                </w:r>
                <w:r>
                  <w:instrText xml:space="preserve"> PAGE \* MERGEFORMAT </w:instrText>
                </w:r>
                <w:r w:rsidRPr="004C02FE">
                  <w:rPr>
                    <w:sz w:val="24"/>
                    <w:szCs w:val="24"/>
                  </w:rPr>
                  <w:fldChar w:fldCharType="separate"/>
                </w:r>
                <w:r w:rsidRPr="00AD2327">
                  <w:rPr>
                    <w:rStyle w:val="105pt"/>
                    <w:b/>
                    <w:bCs/>
                    <w:noProof/>
                  </w:rPr>
                  <w:t>42</w:t>
                </w:r>
                <w:r>
                  <w:rPr>
                    <w:rStyle w:val="105pt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4A6" w:rsidRDefault="00E044A6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4A6" w:rsidRDefault="00E044A6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4A6" w:rsidRDefault="00E044A6">
    <w:pPr>
      <w:rPr>
        <w:sz w:val="2"/>
        <w:szCs w:val="2"/>
      </w:rPr>
    </w:pPr>
    <w:r w:rsidRPr="004C02FE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313.65pt;margin-top:42.05pt;width:5.3pt;height:12.05pt;z-index:-2516536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0FArAIAAK4FAAAOAAAAZHJzL2Uyb0RvYy54bWysVG1vmzAQ/j5p/8HydwokkARUUrUhTJO6&#10;F6ndD3DABGvGRrYb6Kb+951NSNNWk6ZtfLAO+/zcPXeP7/JqaDk6UKWZFBkOLwKMqChlxcQ+w9/u&#10;C2+FkTZEVIRLQTP8SDW+Wr9/d9l3KZ3JRvKKKgQgQqd9l+HGmC71fV02tCX6QnZUwGEtVUsM/Kq9&#10;XynSA3rL/VkQLPxeqqpTsqRaw24+HuK1w69rWpovda2pQTzDkJtxq3Lrzq7++pKke0W6hpXHNMhf&#10;ZNESJiDoCSonhqAHxd5AtaxUUsvaXJSy9WVds5I6DsAmDF6xuWtIRx0XKI7uTmXS/w+2/Hz4qhCr&#10;MhxDeQRpoUf3dDDoRg4ItqA+fadTcLvrwNEMsA99dlx1dyvL7xoJuWmI2NNrpWTfUFJBfqG96Z9d&#10;HXG0Bdn1n2QFcciDkQ5oqFVriwflQIAOiTyeemNzKWFzsZyHcFDCSRjPg3nsApB0utspbT5Q2SJr&#10;ZFhB5x02OdxqY3Mh6eRiQwlZMM5d97l4sQGO4w5Ehqv2zObgmvkzCZLtaruKvGi22HpRkOfedbGJ&#10;vEURLuN8nm82efhk44ZR2rCqosKGmYQVRn/WuKPER0mcpKUlZ5WFsylptd9tuEIHAsIu3HcsyJmb&#10;/zINVwTg8opSOIuCm1niFYvV0ouKKPaSZbDygjC5SRZBlER58ZLSLRP03ymhPsNJPItHKf2WW+C+&#10;t9xI2jIDo4OzNsOrkxNJrQC3onKtNYTx0T4rhU3/uRTQ7qnRTq5WoaNWzbAb3MuIbHQr5Z2sHkG/&#10;SoLAQIsw9sBopPqBUQ8jJMMCZhxG/KOAFwAOZjLUZOwmg4gSLmbYYDSaGzNOpYdOsX0DuNMbu4ZX&#10;UjAn4eccjm8LhoJjchxgduqc/zuv5zG7/gUAAP//AwBQSwMEFAAGAAgAAAAhAAecQ0PeAAAACgEA&#10;AA8AAABkcnMvZG93bnJldi54bWxMj8FOwzAQRO9I/IO1lbhRpylKQohToUpcuFEqJG5uvI2j2uvI&#10;dtPk7zEnOK7maeZts5utYRP6MDgSsFlnwJA6pwbqBRw/3x4rYCFKUtI4QgELBti193eNrJW70QdO&#10;h9izVEKhlgJ0jGPNeeg0WhnWbkRK2dl5K2M6fc+Vl7dUbg3Ps6zgVg6UFrQcca+xuxyuVkA5fzkc&#10;A+7x+zx1Xg9LZd4XIR5W8+sLsIhz/IPhVz+pQ5ucTu5KKjAjoMjLbUIFVE8bYAkotuUzsFMisyoH&#10;3jb8/wvtDwAAAP//AwBQSwECLQAUAAYACAAAACEAtoM4kv4AAADhAQAAEwAAAAAAAAAAAAAAAAAA&#10;AAAAW0NvbnRlbnRfVHlwZXNdLnhtbFBLAQItABQABgAIAAAAIQA4/SH/1gAAAJQBAAALAAAAAAAA&#10;AAAAAAAAAC8BAABfcmVscy8ucmVsc1BLAQItABQABgAIAAAAIQAeW0FArAIAAK4FAAAOAAAAAAAA&#10;AAAAAAAAAC4CAABkcnMvZTJvRG9jLnhtbFBLAQItABQABgAIAAAAIQAHnEND3gAAAAoBAAAPAAAA&#10;AAAAAAAAAAAAAAYFAABkcnMvZG93bnJldi54bWxQSwUGAAAAAAQABADzAAAAEQYAAAAA&#10;" filled="f" stroked="f">
          <v:textbox style="mso-fit-shape-to-text:t" inset="0,0,0,0">
            <w:txbxContent>
              <w:p w:rsidR="00E044A6" w:rsidRDefault="00E044A6">
                <w:pPr>
                  <w:pStyle w:val="afffb"/>
                  <w:shd w:val="clear" w:color="auto" w:fill="auto"/>
                  <w:spacing w:line="240" w:lineRule="auto"/>
                  <w:jc w:val="left"/>
                </w:pPr>
                <w:r w:rsidRPr="004C02FE">
                  <w:rPr>
                    <w:sz w:val="24"/>
                    <w:szCs w:val="24"/>
                  </w:rPr>
                  <w:fldChar w:fldCharType="begin"/>
                </w:r>
                <w:r>
                  <w:instrText xml:space="preserve"> PAGE \* MERGEFORMAT </w:instrText>
                </w:r>
                <w:r w:rsidRPr="004C02FE">
                  <w:rPr>
                    <w:sz w:val="24"/>
                    <w:szCs w:val="24"/>
                  </w:rPr>
                  <w:fldChar w:fldCharType="separate"/>
                </w:r>
                <w:r w:rsidRPr="00666D7C">
                  <w:rPr>
                    <w:rStyle w:val="105pt"/>
                    <w:b/>
                    <w:bCs/>
                    <w:noProof/>
                  </w:rPr>
                  <w:t>4</w:t>
                </w:r>
                <w:r>
                  <w:rPr>
                    <w:rStyle w:val="105pt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4A6" w:rsidRDefault="00E044A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84"/>
        </w:tabs>
        <w:ind w:left="784" w:hanging="360"/>
      </w:pPr>
      <w:rPr>
        <w:rFonts w:ascii="Symbol" w:hAnsi="Symbol"/>
      </w:rPr>
    </w:lvl>
  </w:abstractNum>
  <w:abstractNum w:abstractNumId="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250"/>
        </w:tabs>
        <w:ind w:left="752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  <w:rPr>
        <w:rFonts w:ascii="Wingdings" w:hAnsi="Wingdings" w:cs="Wingdings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2">
    <w:nsid w:val="00D47DA4"/>
    <w:multiLevelType w:val="hybridMultilevel"/>
    <w:tmpl w:val="B80C1A3C"/>
    <w:lvl w:ilvl="0" w:tplc="1B4C7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C596E"/>
    <w:multiLevelType w:val="hybridMultilevel"/>
    <w:tmpl w:val="F0941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A733B4"/>
    <w:multiLevelType w:val="hybridMultilevel"/>
    <w:tmpl w:val="9B28FABE"/>
    <w:lvl w:ilvl="0" w:tplc="E9F6206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B072BC52">
      <w:numFmt w:val="none"/>
      <w:lvlText w:val=""/>
      <w:lvlJc w:val="left"/>
      <w:pPr>
        <w:tabs>
          <w:tab w:val="num" w:pos="360"/>
        </w:tabs>
      </w:pPr>
    </w:lvl>
    <w:lvl w:ilvl="2" w:tplc="229C1B24">
      <w:numFmt w:val="none"/>
      <w:lvlText w:val=""/>
      <w:lvlJc w:val="left"/>
      <w:pPr>
        <w:tabs>
          <w:tab w:val="num" w:pos="360"/>
        </w:tabs>
      </w:pPr>
    </w:lvl>
    <w:lvl w:ilvl="3" w:tplc="991C2C08">
      <w:numFmt w:val="none"/>
      <w:lvlText w:val=""/>
      <w:lvlJc w:val="left"/>
      <w:pPr>
        <w:tabs>
          <w:tab w:val="num" w:pos="360"/>
        </w:tabs>
      </w:pPr>
    </w:lvl>
    <w:lvl w:ilvl="4" w:tplc="9F16996E">
      <w:numFmt w:val="none"/>
      <w:lvlText w:val=""/>
      <w:lvlJc w:val="left"/>
      <w:pPr>
        <w:tabs>
          <w:tab w:val="num" w:pos="360"/>
        </w:tabs>
      </w:pPr>
    </w:lvl>
    <w:lvl w:ilvl="5" w:tplc="7A3003D2">
      <w:numFmt w:val="none"/>
      <w:lvlText w:val=""/>
      <w:lvlJc w:val="left"/>
      <w:pPr>
        <w:tabs>
          <w:tab w:val="num" w:pos="360"/>
        </w:tabs>
      </w:pPr>
    </w:lvl>
    <w:lvl w:ilvl="6" w:tplc="011C08DC">
      <w:numFmt w:val="none"/>
      <w:lvlText w:val=""/>
      <w:lvlJc w:val="left"/>
      <w:pPr>
        <w:tabs>
          <w:tab w:val="num" w:pos="360"/>
        </w:tabs>
      </w:pPr>
    </w:lvl>
    <w:lvl w:ilvl="7" w:tplc="1C7C4B4A">
      <w:numFmt w:val="none"/>
      <w:lvlText w:val=""/>
      <w:lvlJc w:val="left"/>
      <w:pPr>
        <w:tabs>
          <w:tab w:val="num" w:pos="360"/>
        </w:tabs>
      </w:pPr>
    </w:lvl>
    <w:lvl w:ilvl="8" w:tplc="D6922B3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95F3D2A"/>
    <w:multiLevelType w:val="multilevel"/>
    <w:tmpl w:val="5BF681FE"/>
    <w:lvl w:ilvl="0">
      <w:start w:val="3"/>
      <w:numFmt w:val="decimal"/>
      <w:lvlText w:val="%1"/>
      <w:lvlJc w:val="left"/>
      <w:pPr>
        <w:ind w:left="1388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8" w:hanging="706"/>
      </w:pPr>
      <w:rPr>
        <w:rFonts w:hint="default"/>
      </w:rPr>
    </w:lvl>
    <w:lvl w:ilvl="2">
      <w:start w:val="1"/>
      <w:numFmt w:val="decimal"/>
      <w:lvlText w:val="2.2.%3"/>
      <w:lvlJc w:val="left"/>
      <w:pPr>
        <w:ind w:left="1388" w:hanging="706"/>
      </w:pPr>
      <w:rPr>
        <w:rFonts w:hint="default"/>
        <w:w w:val="99"/>
        <w:sz w:val="28"/>
        <w:szCs w:val="28"/>
      </w:rPr>
    </w:lvl>
    <w:lvl w:ilvl="3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99"/>
        <w:sz w:val="28"/>
        <w:szCs w:val="28"/>
      </w:rPr>
    </w:lvl>
    <w:lvl w:ilvl="4">
      <w:numFmt w:val="bullet"/>
      <w:lvlText w:val="•"/>
      <w:lvlJc w:val="left"/>
      <w:pPr>
        <w:ind w:left="4260" w:hanging="360"/>
      </w:pPr>
      <w:rPr>
        <w:rFonts w:hint="default"/>
      </w:rPr>
    </w:lvl>
    <w:lvl w:ilvl="5">
      <w:numFmt w:val="bullet"/>
      <w:lvlText w:val="•"/>
      <w:lvlJc w:val="left"/>
      <w:pPr>
        <w:ind w:left="5213" w:hanging="360"/>
      </w:pPr>
      <w:rPr>
        <w:rFonts w:hint="default"/>
      </w:rPr>
    </w:lvl>
    <w:lvl w:ilvl="6">
      <w:numFmt w:val="bullet"/>
      <w:lvlText w:val="•"/>
      <w:lvlJc w:val="left"/>
      <w:pPr>
        <w:ind w:left="6166" w:hanging="360"/>
      </w:pPr>
      <w:rPr>
        <w:rFonts w:hint="default"/>
      </w:rPr>
    </w:lvl>
    <w:lvl w:ilvl="7">
      <w:numFmt w:val="bullet"/>
      <w:lvlText w:val="•"/>
      <w:lvlJc w:val="left"/>
      <w:pPr>
        <w:ind w:left="7120" w:hanging="360"/>
      </w:pPr>
      <w:rPr>
        <w:rFonts w:hint="default"/>
      </w:rPr>
    </w:lvl>
    <w:lvl w:ilvl="8"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6">
    <w:nsid w:val="0CF3021D"/>
    <w:multiLevelType w:val="hybridMultilevel"/>
    <w:tmpl w:val="8858332E"/>
    <w:lvl w:ilvl="0" w:tplc="1E340C9E">
      <w:start w:val="1"/>
      <w:numFmt w:val="decimal"/>
      <w:lvlText w:val="2.4.%1"/>
      <w:lvlJc w:val="lef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2696F"/>
    <w:multiLevelType w:val="hybridMultilevel"/>
    <w:tmpl w:val="88F4596A"/>
    <w:lvl w:ilvl="0" w:tplc="32321B9C">
      <w:start w:val="1"/>
      <w:numFmt w:val="decimal"/>
      <w:lvlText w:val="%1."/>
      <w:lvlJc w:val="left"/>
      <w:pPr>
        <w:ind w:left="227" w:hanging="1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8">
    <w:nsid w:val="10FC4282"/>
    <w:multiLevelType w:val="hybridMultilevel"/>
    <w:tmpl w:val="27DED9AE"/>
    <w:lvl w:ilvl="0" w:tplc="5F7A3942">
      <w:start w:val="1"/>
      <w:numFmt w:val="decimal"/>
      <w:lvlText w:val="%1)"/>
      <w:lvlJc w:val="left"/>
      <w:pPr>
        <w:tabs>
          <w:tab w:val="num" w:pos="778"/>
        </w:tabs>
        <w:ind w:left="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7B5F7B"/>
    <w:multiLevelType w:val="hybridMultilevel"/>
    <w:tmpl w:val="95BAAE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A05FC2"/>
    <w:multiLevelType w:val="hybridMultilevel"/>
    <w:tmpl w:val="E524312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1F443B96"/>
    <w:multiLevelType w:val="hybridMultilevel"/>
    <w:tmpl w:val="89DC1CF6"/>
    <w:lvl w:ilvl="0" w:tplc="AB30015A">
      <w:start w:val="1"/>
      <w:numFmt w:val="decimal"/>
      <w:lvlText w:val="2.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1E340C9E">
      <w:start w:val="1"/>
      <w:numFmt w:val="decimal"/>
      <w:lvlText w:val="2.4.%3"/>
      <w:lvlJc w:val="left"/>
      <w:pPr>
        <w:ind w:left="216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C04C9"/>
    <w:multiLevelType w:val="hybridMultilevel"/>
    <w:tmpl w:val="9B28FABE"/>
    <w:lvl w:ilvl="0" w:tplc="E9F6206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B072BC52">
      <w:numFmt w:val="none"/>
      <w:lvlText w:val=""/>
      <w:lvlJc w:val="left"/>
      <w:pPr>
        <w:tabs>
          <w:tab w:val="num" w:pos="360"/>
        </w:tabs>
      </w:pPr>
    </w:lvl>
    <w:lvl w:ilvl="2" w:tplc="229C1B24">
      <w:numFmt w:val="none"/>
      <w:lvlText w:val=""/>
      <w:lvlJc w:val="left"/>
      <w:pPr>
        <w:tabs>
          <w:tab w:val="num" w:pos="360"/>
        </w:tabs>
      </w:pPr>
    </w:lvl>
    <w:lvl w:ilvl="3" w:tplc="991C2C08">
      <w:numFmt w:val="none"/>
      <w:lvlText w:val=""/>
      <w:lvlJc w:val="left"/>
      <w:pPr>
        <w:tabs>
          <w:tab w:val="num" w:pos="360"/>
        </w:tabs>
      </w:pPr>
    </w:lvl>
    <w:lvl w:ilvl="4" w:tplc="9F16996E">
      <w:numFmt w:val="none"/>
      <w:lvlText w:val=""/>
      <w:lvlJc w:val="left"/>
      <w:pPr>
        <w:tabs>
          <w:tab w:val="num" w:pos="360"/>
        </w:tabs>
      </w:pPr>
    </w:lvl>
    <w:lvl w:ilvl="5" w:tplc="7A3003D2">
      <w:numFmt w:val="none"/>
      <w:lvlText w:val=""/>
      <w:lvlJc w:val="left"/>
      <w:pPr>
        <w:tabs>
          <w:tab w:val="num" w:pos="360"/>
        </w:tabs>
      </w:pPr>
    </w:lvl>
    <w:lvl w:ilvl="6" w:tplc="011C08DC">
      <w:numFmt w:val="none"/>
      <w:lvlText w:val=""/>
      <w:lvlJc w:val="left"/>
      <w:pPr>
        <w:tabs>
          <w:tab w:val="num" w:pos="360"/>
        </w:tabs>
      </w:pPr>
    </w:lvl>
    <w:lvl w:ilvl="7" w:tplc="1C7C4B4A">
      <w:numFmt w:val="none"/>
      <w:lvlText w:val=""/>
      <w:lvlJc w:val="left"/>
      <w:pPr>
        <w:tabs>
          <w:tab w:val="num" w:pos="360"/>
        </w:tabs>
      </w:pPr>
    </w:lvl>
    <w:lvl w:ilvl="8" w:tplc="D6922B3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9C0738E"/>
    <w:multiLevelType w:val="hybridMultilevel"/>
    <w:tmpl w:val="B726BBBC"/>
    <w:lvl w:ilvl="0" w:tplc="637E40C6">
      <w:start w:val="1"/>
      <w:numFmt w:val="decimal"/>
      <w:lvlText w:val="2.2.%1"/>
      <w:lvlJc w:val="left"/>
      <w:pPr>
        <w:ind w:left="21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B1968"/>
    <w:multiLevelType w:val="hybridMultilevel"/>
    <w:tmpl w:val="A6AEF5B4"/>
    <w:lvl w:ilvl="0" w:tplc="04190005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>
    <w:nsid w:val="315C52AC"/>
    <w:multiLevelType w:val="hybridMultilevel"/>
    <w:tmpl w:val="A874F0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5566A14"/>
    <w:multiLevelType w:val="hybridMultilevel"/>
    <w:tmpl w:val="19BCBF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F4EFB"/>
    <w:multiLevelType w:val="hybridMultilevel"/>
    <w:tmpl w:val="95A8C5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85872"/>
    <w:multiLevelType w:val="hybridMultilevel"/>
    <w:tmpl w:val="D04438DC"/>
    <w:lvl w:ilvl="0" w:tplc="1E340C9E">
      <w:start w:val="1"/>
      <w:numFmt w:val="decimal"/>
      <w:lvlText w:val="2.4.%1"/>
      <w:lvlJc w:val="lef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82F56"/>
    <w:multiLevelType w:val="hybridMultilevel"/>
    <w:tmpl w:val="A43C0F8A"/>
    <w:lvl w:ilvl="0" w:tplc="A294A0E4">
      <w:start w:val="1"/>
      <w:numFmt w:val="decimal"/>
      <w:lvlText w:val="2.%1."/>
      <w:lvlJc w:val="left"/>
      <w:pPr>
        <w:ind w:left="100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1E340C9E">
      <w:start w:val="1"/>
      <w:numFmt w:val="decimal"/>
      <w:lvlText w:val="2.4.%3"/>
      <w:lvlJc w:val="left"/>
      <w:pPr>
        <w:ind w:left="216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877A08"/>
    <w:multiLevelType w:val="multilevel"/>
    <w:tmpl w:val="C776B12C"/>
    <w:lvl w:ilvl="0">
      <w:start w:val="3"/>
      <w:numFmt w:val="decimal"/>
      <w:lvlText w:val="%1"/>
      <w:lvlJc w:val="left"/>
      <w:pPr>
        <w:ind w:left="1388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8" w:hanging="706"/>
      </w:pPr>
      <w:rPr>
        <w:rFonts w:hint="default"/>
      </w:rPr>
    </w:lvl>
    <w:lvl w:ilvl="2">
      <w:start w:val="2"/>
      <w:numFmt w:val="decimal"/>
      <w:lvlText w:val="2.%3.1"/>
      <w:lvlJc w:val="left"/>
      <w:pPr>
        <w:ind w:left="1388" w:hanging="706"/>
      </w:pPr>
      <w:rPr>
        <w:rFonts w:hint="default"/>
        <w:w w:val="99"/>
        <w:sz w:val="28"/>
        <w:szCs w:val="28"/>
      </w:rPr>
    </w:lvl>
    <w:lvl w:ilvl="3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99"/>
        <w:sz w:val="28"/>
        <w:szCs w:val="28"/>
      </w:rPr>
    </w:lvl>
    <w:lvl w:ilvl="4">
      <w:numFmt w:val="bullet"/>
      <w:lvlText w:val="•"/>
      <w:lvlJc w:val="left"/>
      <w:pPr>
        <w:ind w:left="4260" w:hanging="360"/>
      </w:pPr>
      <w:rPr>
        <w:rFonts w:hint="default"/>
      </w:rPr>
    </w:lvl>
    <w:lvl w:ilvl="5">
      <w:numFmt w:val="bullet"/>
      <w:lvlText w:val="•"/>
      <w:lvlJc w:val="left"/>
      <w:pPr>
        <w:ind w:left="5213" w:hanging="360"/>
      </w:pPr>
      <w:rPr>
        <w:rFonts w:hint="default"/>
      </w:rPr>
    </w:lvl>
    <w:lvl w:ilvl="6">
      <w:numFmt w:val="bullet"/>
      <w:lvlText w:val="•"/>
      <w:lvlJc w:val="left"/>
      <w:pPr>
        <w:ind w:left="6166" w:hanging="360"/>
      </w:pPr>
      <w:rPr>
        <w:rFonts w:hint="default"/>
      </w:rPr>
    </w:lvl>
    <w:lvl w:ilvl="7">
      <w:numFmt w:val="bullet"/>
      <w:lvlText w:val="•"/>
      <w:lvlJc w:val="left"/>
      <w:pPr>
        <w:ind w:left="7120" w:hanging="360"/>
      </w:pPr>
      <w:rPr>
        <w:rFonts w:hint="default"/>
      </w:rPr>
    </w:lvl>
    <w:lvl w:ilvl="8"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21">
    <w:nsid w:val="42D77E76"/>
    <w:multiLevelType w:val="hybridMultilevel"/>
    <w:tmpl w:val="6512044E"/>
    <w:lvl w:ilvl="0" w:tplc="B0CAC0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4D8470F"/>
    <w:multiLevelType w:val="multilevel"/>
    <w:tmpl w:val="D974C3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A920A2A"/>
    <w:multiLevelType w:val="multilevel"/>
    <w:tmpl w:val="E3E6926C"/>
    <w:lvl w:ilvl="0">
      <w:start w:val="3"/>
      <w:numFmt w:val="decimal"/>
      <w:lvlText w:val="%1"/>
      <w:lvlJc w:val="left"/>
      <w:pPr>
        <w:ind w:left="1388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8" w:hanging="706"/>
      </w:pPr>
      <w:rPr>
        <w:rFonts w:hint="default"/>
      </w:rPr>
    </w:lvl>
    <w:lvl w:ilvl="2">
      <w:start w:val="2"/>
      <w:numFmt w:val="decimal"/>
      <w:lvlText w:val="2.2.%3"/>
      <w:lvlJc w:val="left"/>
      <w:pPr>
        <w:ind w:left="1388" w:hanging="706"/>
      </w:pPr>
      <w:rPr>
        <w:rFonts w:hint="default"/>
        <w:w w:val="99"/>
        <w:sz w:val="28"/>
        <w:szCs w:val="28"/>
      </w:rPr>
    </w:lvl>
    <w:lvl w:ilvl="3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99"/>
        <w:sz w:val="28"/>
        <w:szCs w:val="28"/>
      </w:rPr>
    </w:lvl>
    <w:lvl w:ilvl="4">
      <w:numFmt w:val="bullet"/>
      <w:lvlText w:val="•"/>
      <w:lvlJc w:val="left"/>
      <w:pPr>
        <w:ind w:left="4260" w:hanging="360"/>
      </w:pPr>
      <w:rPr>
        <w:rFonts w:hint="default"/>
      </w:rPr>
    </w:lvl>
    <w:lvl w:ilvl="5">
      <w:numFmt w:val="bullet"/>
      <w:lvlText w:val="•"/>
      <w:lvlJc w:val="left"/>
      <w:pPr>
        <w:ind w:left="5213" w:hanging="360"/>
      </w:pPr>
      <w:rPr>
        <w:rFonts w:hint="default"/>
      </w:rPr>
    </w:lvl>
    <w:lvl w:ilvl="6">
      <w:numFmt w:val="bullet"/>
      <w:lvlText w:val="•"/>
      <w:lvlJc w:val="left"/>
      <w:pPr>
        <w:ind w:left="6166" w:hanging="360"/>
      </w:pPr>
      <w:rPr>
        <w:rFonts w:hint="default"/>
      </w:rPr>
    </w:lvl>
    <w:lvl w:ilvl="7">
      <w:numFmt w:val="bullet"/>
      <w:lvlText w:val="•"/>
      <w:lvlJc w:val="left"/>
      <w:pPr>
        <w:ind w:left="7120" w:hanging="360"/>
      </w:pPr>
      <w:rPr>
        <w:rFonts w:hint="default"/>
      </w:rPr>
    </w:lvl>
    <w:lvl w:ilvl="8"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24">
    <w:nsid w:val="53731C1A"/>
    <w:multiLevelType w:val="hybridMultilevel"/>
    <w:tmpl w:val="9EA81984"/>
    <w:lvl w:ilvl="0" w:tplc="45240D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5B25777"/>
    <w:multiLevelType w:val="hybridMultilevel"/>
    <w:tmpl w:val="5814747C"/>
    <w:lvl w:ilvl="0" w:tplc="1B4C74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BAA5BE0"/>
    <w:multiLevelType w:val="hybridMultilevel"/>
    <w:tmpl w:val="B8EE1B9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F92301D"/>
    <w:multiLevelType w:val="hybridMultilevel"/>
    <w:tmpl w:val="09C63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F87D55"/>
    <w:multiLevelType w:val="multilevel"/>
    <w:tmpl w:val="E3E6926C"/>
    <w:lvl w:ilvl="0">
      <w:start w:val="3"/>
      <w:numFmt w:val="decimal"/>
      <w:lvlText w:val="%1"/>
      <w:lvlJc w:val="left"/>
      <w:pPr>
        <w:ind w:left="1388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8" w:hanging="706"/>
      </w:pPr>
      <w:rPr>
        <w:rFonts w:hint="default"/>
      </w:rPr>
    </w:lvl>
    <w:lvl w:ilvl="2">
      <w:start w:val="2"/>
      <w:numFmt w:val="decimal"/>
      <w:lvlText w:val="2.2.%3"/>
      <w:lvlJc w:val="left"/>
      <w:pPr>
        <w:ind w:left="1388" w:hanging="706"/>
      </w:pPr>
      <w:rPr>
        <w:rFonts w:hint="default"/>
        <w:w w:val="99"/>
        <w:sz w:val="28"/>
        <w:szCs w:val="28"/>
      </w:rPr>
    </w:lvl>
    <w:lvl w:ilvl="3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99"/>
        <w:sz w:val="28"/>
        <w:szCs w:val="28"/>
      </w:rPr>
    </w:lvl>
    <w:lvl w:ilvl="4">
      <w:numFmt w:val="bullet"/>
      <w:lvlText w:val="•"/>
      <w:lvlJc w:val="left"/>
      <w:pPr>
        <w:ind w:left="4260" w:hanging="360"/>
      </w:pPr>
      <w:rPr>
        <w:rFonts w:hint="default"/>
      </w:rPr>
    </w:lvl>
    <w:lvl w:ilvl="5">
      <w:numFmt w:val="bullet"/>
      <w:lvlText w:val="•"/>
      <w:lvlJc w:val="left"/>
      <w:pPr>
        <w:ind w:left="5213" w:hanging="360"/>
      </w:pPr>
      <w:rPr>
        <w:rFonts w:hint="default"/>
      </w:rPr>
    </w:lvl>
    <w:lvl w:ilvl="6">
      <w:numFmt w:val="bullet"/>
      <w:lvlText w:val="•"/>
      <w:lvlJc w:val="left"/>
      <w:pPr>
        <w:ind w:left="6166" w:hanging="360"/>
      </w:pPr>
      <w:rPr>
        <w:rFonts w:hint="default"/>
      </w:rPr>
    </w:lvl>
    <w:lvl w:ilvl="7">
      <w:numFmt w:val="bullet"/>
      <w:lvlText w:val="•"/>
      <w:lvlJc w:val="left"/>
      <w:pPr>
        <w:ind w:left="7120" w:hanging="360"/>
      </w:pPr>
      <w:rPr>
        <w:rFonts w:hint="default"/>
      </w:rPr>
    </w:lvl>
    <w:lvl w:ilvl="8"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29">
    <w:nsid w:val="6C4148FF"/>
    <w:multiLevelType w:val="hybridMultilevel"/>
    <w:tmpl w:val="563E003A"/>
    <w:lvl w:ilvl="0" w:tplc="1D8A7F3C">
      <w:start w:val="1"/>
      <w:numFmt w:val="bullet"/>
      <w:lvlText w:val="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701406E7"/>
    <w:multiLevelType w:val="multilevel"/>
    <w:tmpl w:val="41A4A2B0"/>
    <w:lvl w:ilvl="0">
      <w:start w:val="3"/>
      <w:numFmt w:val="decimal"/>
      <w:lvlText w:val="%1"/>
      <w:lvlJc w:val="left"/>
      <w:pPr>
        <w:ind w:left="1152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49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364" w:hanging="70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-"/>
      <w:lvlJc w:val="left"/>
      <w:pPr>
        <w:ind w:left="116" w:hanging="46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4">
      <w:numFmt w:val="bullet"/>
      <w:lvlText w:val="•"/>
      <w:lvlJc w:val="left"/>
      <w:pPr>
        <w:ind w:left="3515" w:hanging="466"/>
      </w:pPr>
      <w:rPr>
        <w:rFonts w:hint="default"/>
      </w:rPr>
    </w:lvl>
    <w:lvl w:ilvl="5">
      <w:numFmt w:val="bullet"/>
      <w:lvlText w:val="•"/>
      <w:lvlJc w:val="left"/>
      <w:pPr>
        <w:ind w:left="4592" w:hanging="466"/>
      </w:pPr>
      <w:rPr>
        <w:rFonts w:hint="default"/>
      </w:rPr>
    </w:lvl>
    <w:lvl w:ilvl="6">
      <w:numFmt w:val="bullet"/>
      <w:lvlText w:val="•"/>
      <w:lvlJc w:val="left"/>
      <w:pPr>
        <w:ind w:left="5670" w:hanging="466"/>
      </w:pPr>
      <w:rPr>
        <w:rFonts w:hint="default"/>
      </w:rPr>
    </w:lvl>
    <w:lvl w:ilvl="7">
      <w:numFmt w:val="bullet"/>
      <w:lvlText w:val="•"/>
      <w:lvlJc w:val="left"/>
      <w:pPr>
        <w:ind w:left="6747" w:hanging="466"/>
      </w:pPr>
      <w:rPr>
        <w:rFonts w:hint="default"/>
      </w:rPr>
    </w:lvl>
    <w:lvl w:ilvl="8">
      <w:numFmt w:val="bullet"/>
      <w:lvlText w:val="•"/>
      <w:lvlJc w:val="left"/>
      <w:pPr>
        <w:ind w:left="7825" w:hanging="466"/>
      </w:pPr>
      <w:rPr>
        <w:rFonts w:hint="default"/>
      </w:rPr>
    </w:lvl>
  </w:abstractNum>
  <w:abstractNum w:abstractNumId="31">
    <w:nsid w:val="732D5CA4"/>
    <w:multiLevelType w:val="hybridMultilevel"/>
    <w:tmpl w:val="87044208"/>
    <w:lvl w:ilvl="0" w:tplc="9C1685F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850C880">
      <w:start w:val="1"/>
      <w:numFmt w:val="decimal"/>
      <w:lvlText w:val="%2."/>
      <w:lvlJc w:val="left"/>
      <w:pPr>
        <w:ind w:left="4546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 w:tplc="64520396">
      <w:numFmt w:val="bullet"/>
      <w:lvlText w:val="•"/>
      <w:lvlJc w:val="left"/>
      <w:pPr>
        <w:ind w:left="5104" w:hanging="284"/>
      </w:pPr>
      <w:rPr>
        <w:rFonts w:hint="default"/>
      </w:rPr>
    </w:lvl>
    <w:lvl w:ilvl="3" w:tplc="DFB60500">
      <w:numFmt w:val="bullet"/>
      <w:lvlText w:val="•"/>
      <w:lvlJc w:val="left"/>
      <w:pPr>
        <w:ind w:left="5668" w:hanging="284"/>
      </w:pPr>
      <w:rPr>
        <w:rFonts w:hint="default"/>
      </w:rPr>
    </w:lvl>
    <w:lvl w:ilvl="4" w:tplc="2A125870">
      <w:numFmt w:val="bullet"/>
      <w:lvlText w:val="•"/>
      <w:lvlJc w:val="left"/>
      <w:pPr>
        <w:ind w:left="6233" w:hanging="284"/>
      </w:pPr>
      <w:rPr>
        <w:rFonts w:hint="default"/>
      </w:rPr>
    </w:lvl>
    <w:lvl w:ilvl="5" w:tplc="1F44B3FA">
      <w:numFmt w:val="bullet"/>
      <w:lvlText w:val="•"/>
      <w:lvlJc w:val="left"/>
      <w:pPr>
        <w:ind w:left="6797" w:hanging="284"/>
      </w:pPr>
      <w:rPr>
        <w:rFonts w:hint="default"/>
      </w:rPr>
    </w:lvl>
    <w:lvl w:ilvl="6" w:tplc="F73696E2">
      <w:numFmt w:val="bullet"/>
      <w:lvlText w:val="•"/>
      <w:lvlJc w:val="left"/>
      <w:pPr>
        <w:ind w:left="7362" w:hanging="284"/>
      </w:pPr>
      <w:rPr>
        <w:rFonts w:hint="default"/>
      </w:rPr>
    </w:lvl>
    <w:lvl w:ilvl="7" w:tplc="E2243214">
      <w:numFmt w:val="bullet"/>
      <w:lvlText w:val="•"/>
      <w:lvlJc w:val="left"/>
      <w:pPr>
        <w:ind w:left="7926" w:hanging="284"/>
      </w:pPr>
      <w:rPr>
        <w:rFonts w:hint="default"/>
      </w:rPr>
    </w:lvl>
    <w:lvl w:ilvl="8" w:tplc="92B22DAC">
      <w:numFmt w:val="bullet"/>
      <w:lvlText w:val="•"/>
      <w:lvlJc w:val="left"/>
      <w:pPr>
        <w:ind w:left="8491" w:hanging="284"/>
      </w:pPr>
      <w:rPr>
        <w:rFonts w:hint="default"/>
      </w:rPr>
    </w:lvl>
  </w:abstractNum>
  <w:abstractNum w:abstractNumId="32">
    <w:nsid w:val="73357752"/>
    <w:multiLevelType w:val="hybridMultilevel"/>
    <w:tmpl w:val="D37E1DB0"/>
    <w:lvl w:ilvl="0" w:tplc="1E340C9E">
      <w:start w:val="1"/>
      <w:numFmt w:val="decimal"/>
      <w:lvlText w:val="2.4.%1"/>
      <w:lvlJc w:val="lef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A832C8"/>
    <w:multiLevelType w:val="multilevel"/>
    <w:tmpl w:val="ADEA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3262C5"/>
    <w:multiLevelType w:val="hybridMultilevel"/>
    <w:tmpl w:val="E28A8916"/>
    <w:lvl w:ilvl="0" w:tplc="1B4C74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31"/>
  </w:num>
  <w:num w:numId="4">
    <w:abstractNumId w:val="7"/>
  </w:num>
  <w:num w:numId="5">
    <w:abstractNumId w:val="19"/>
  </w:num>
  <w:num w:numId="6">
    <w:abstractNumId w:val="14"/>
  </w:num>
  <w:num w:numId="7">
    <w:abstractNumId w:val="2"/>
  </w:num>
  <w:num w:numId="8">
    <w:abstractNumId w:val="15"/>
  </w:num>
  <w:num w:numId="9">
    <w:abstractNumId w:val="9"/>
  </w:num>
  <w:num w:numId="10">
    <w:abstractNumId w:val="3"/>
  </w:num>
  <w:num w:numId="11">
    <w:abstractNumId w:val="16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3"/>
  </w:num>
  <w:num w:numId="15">
    <w:abstractNumId w:val="28"/>
  </w:num>
  <w:num w:numId="16">
    <w:abstractNumId w:val="23"/>
  </w:num>
  <w:num w:numId="17">
    <w:abstractNumId w:val="11"/>
  </w:num>
  <w:num w:numId="18">
    <w:abstractNumId w:val="32"/>
  </w:num>
  <w:num w:numId="19">
    <w:abstractNumId w:val="6"/>
  </w:num>
  <w:num w:numId="20">
    <w:abstractNumId w:val="18"/>
  </w:num>
  <w:num w:numId="21">
    <w:abstractNumId w:val="25"/>
  </w:num>
  <w:num w:numId="22">
    <w:abstractNumId w:val="22"/>
  </w:num>
  <w:num w:numId="23">
    <w:abstractNumId w:val="12"/>
  </w:num>
  <w:num w:numId="24">
    <w:abstractNumId w:val="24"/>
  </w:num>
  <w:num w:numId="25">
    <w:abstractNumId w:val="21"/>
  </w:num>
  <w:num w:numId="26">
    <w:abstractNumId w:val="4"/>
  </w:num>
  <w:num w:numId="27">
    <w:abstractNumId w:val="34"/>
  </w:num>
  <w:num w:numId="28">
    <w:abstractNumId w:val="29"/>
  </w:num>
  <w:num w:numId="29">
    <w:abstractNumId w:val="8"/>
  </w:num>
  <w:num w:numId="30">
    <w:abstractNumId w:val="33"/>
  </w:num>
  <w:num w:numId="31">
    <w:abstractNumId w:val="17"/>
  </w:num>
  <w:num w:numId="32">
    <w:abstractNumId w:val="10"/>
  </w:num>
  <w:num w:numId="33">
    <w:abstractNumId w:val="2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15C5E"/>
    <w:rsid w:val="00000562"/>
    <w:rsid w:val="000016CC"/>
    <w:rsid w:val="00001740"/>
    <w:rsid w:val="00006348"/>
    <w:rsid w:val="0001437C"/>
    <w:rsid w:val="0001504D"/>
    <w:rsid w:val="00022BE7"/>
    <w:rsid w:val="000413DC"/>
    <w:rsid w:val="00047F92"/>
    <w:rsid w:val="00053088"/>
    <w:rsid w:val="00063577"/>
    <w:rsid w:val="00066479"/>
    <w:rsid w:val="00066E93"/>
    <w:rsid w:val="000734BC"/>
    <w:rsid w:val="000741CE"/>
    <w:rsid w:val="00074EA3"/>
    <w:rsid w:val="000920B5"/>
    <w:rsid w:val="00094F24"/>
    <w:rsid w:val="0009575C"/>
    <w:rsid w:val="0009651E"/>
    <w:rsid w:val="000A1BC9"/>
    <w:rsid w:val="000A337A"/>
    <w:rsid w:val="000A3CCB"/>
    <w:rsid w:val="000B1025"/>
    <w:rsid w:val="000B25FF"/>
    <w:rsid w:val="000B37E8"/>
    <w:rsid w:val="000C3144"/>
    <w:rsid w:val="000D411C"/>
    <w:rsid w:val="000D61E3"/>
    <w:rsid w:val="000F44FF"/>
    <w:rsid w:val="000F6960"/>
    <w:rsid w:val="001058D5"/>
    <w:rsid w:val="00106967"/>
    <w:rsid w:val="00110D1B"/>
    <w:rsid w:val="00117FF1"/>
    <w:rsid w:val="00123D03"/>
    <w:rsid w:val="0012714F"/>
    <w:rsid w:val="00130773"/>
    <w:rsid w:val="001376CB"/>
    <w:rsid w:val="001417D0"/>
    <w:rsid w:val="00141858"/>
    <w:rsid w:val="00141A97"/>
    <w:rsid w:val="00143AB8"/>
    <w:rsid w:val="0014600B"/>
    <w:rsid w:val="00151617"/>
    <w:rsid w:val="0015180E"/>
    <w:rsid w:val="00152302"/>
    <w:rsid w:val="00152531"/>
    <w:rsid w:val="001539FA"/>
    <w:rsid w:val="00153D4C"/>
    <w:rsid w:val="0015520B"/>
    <w:rsid w:val="00160D0B"/>
    <w:rsid w:val="0016184A"/>
    <w:rsid w:val="00162A12"/>
    <w:rsid w:val="001652E4"/>
    <w:rsid w:val="00166C0F"/>
    <w:rsid w:val="0017055C"/>
    <w:rsid w:val="00173078"/>
    <w:rsid w:val="001801A6"/>
    <w:rsid w:val="001A6A58"/>
    <w:rsid w:val="001A6FF0"/>
    <w:rsid w:val="001B1EFC"/>
    <w:rsid w:val="001B36FF"/>
    <w:rsid w:val="001B5747"/>
    <w:rsid w:val="001C32C5"/>
    <w:rsid w:val="001D5C2D"/>
    <w:rsid w:val="001D6B8B"/>
    <w:rsid w:val="001E2DA3"/>
    <w:rsid w:val="001E322A"/>
    <w:rsid w:val="001E4D32"/>
    <w:rsid w:val="001E5319"/>
    <w:rsid w:val="001E641E"/>
    <w:rsid w:val="001E697E"/>
    <w:rsid w:val="001E73F1"/>
    <w:rsid w:val="001F1566"/>
    <w:rsid w:val="001F23CD"/>
    <w:rsid w:val="001F2EAB"/>
    <w:rsid w:val="001F56A8"/>
    <w:rsid w:val="001F6896"/>
    <w:rsid w:val="001F7500"/>
    <w:rsid w:val="00212D90"/>
    <w:rsid w:val="00215FE1"/>
    <w:rsid w:val="002166AE"/>
    <w:rsid w:val="00217B99"/>
    <w:rsid w:val="00225125"/>
    <w:rsid w:val="00235113"/>
    <w:rsid w:val="00244D99"/>
    <w:rsid w:val="0024691F"/>
    <w:rsid w:val="002473E2"/>
    <w:rsid w:val="00253E4F"/>
    <w:rsid w:val="002540BD"/>
    <w:rsid w:val="00254DAD"/>
    <w:rsid w:val="0025721A"/>
    <w:rsid w:val="00257931"/>
    <w:rsid w:val="002606BC"/>
    <w:rsid w:val="0026264D"/>
    <w:rsid w:val="002674AB"/>
    <w:rsid w:val="002726DD"/>
    <w:rsid w:val="00274887"/>
    <w:rsid w:val="00276411"/>
    <w:rsid w:val="00277B8D"/>
    <w:rsid w:val="00283290"/>
    <w:rsid w:val="00286129"/>
    <w:rsid w:val="00286967"/>
    <w:rsid w:val="00293385"/>
    <w:rsid w:val="00294BDE"/>
    <w:rsid w:val="00294C3C"/>
    <w:rsid w:val="0029646D"/>
    <w:rsid w:val="002A20D5"/>
    <w:rsid w:val="002A5691"/>
    <w:rsid w:val="002B44E7"/>
    <w:rsid w:val="002C0B27"/>
    <w:rsid w:val="002C0F1A"/>
    <w:rsid w:val="002C2862"/>
    <w:rsid w:val="002D0F56"/>
    <w:rsid w:val="002F358F"/>
    <w:rsid w:val="002F4087"/>
    <w:rsid w:val="00303188"/>
    <w:rsid w:val="003040FE"/>
    <w:rsid w:val="003056E8"/>
    <w:rsid w:val="00305EB2"/>
    <w:rsid w:val="003074AD"/>
    <w:rsid w:val="0031026C"/>
    <w:rsid w:val="0031027B"/>
    <w:rsid w:val="003112BE"/>
    <w:rsid w:val="00317285"/>
    <w:rsid w:val="0032018A"/>
    <w:rsid w:val="00323F5F"/>
    <w:rsid w:val="00325DEA"/>
    <w:rsid w:val="003272B7"/>
    <w:rsid w:val="00327CB0"/>
    <w:rsid w:val="00330523"/>
    <w:rsid w:val="00332915"/>
    <w:rsid w:val="003361CF"/>
    <w:rsid w:val="003411CA"/>
    <w:rsid w:val="003414CD"/>
    <w:rsid w:val="00341586"/>
    <w:rsid w:val="00352C9D"/>
    <w:rsid w:val="003549DA"/>
    <w:rsid w:val="00356764"/>
    <w:rsid w:val="00360E1C"/>
    <w:rsid w:val="00361D94"/>
    <w:rsid w:val="003629FF"/>
    <w:rsid w:val="00370D99"/>
    <w:rsid w:val="00371732"/>
    <w:rsid w:val="00372440"/>
    <w:rsid w:val="00375D21"/>
    <w:rsid w:val="0038528A"/>
    <w:rsid w:val="00390A0B"/>
    <w:rsid w:val="00394441"/>
    <w:rsid w:val="003A08E7"/>
    <w:rsid w:val="003A58BC"/>
    <w:rsid w:val="003A7546"/>
    <w:rsid w:val="003A7998"/>
    <w:rsid w:val="003B0450"/>
    <w:rsid w:val="003B7244"/>
    <w:rsid w:val="003C452F"/>
    <w:rsid w:val="003D591C"/>
    <w:rsid w:val="003D763E"/>
    <w:rsid w:val="003E5443"/>
    <w:rsid w:val="003E77F7"/>
    <w:rsid w:val="003F0848"/>
    <w:rsid w:val="003F3330"/>
    <w:rsid w:val="003F3BB8"/>
    <w:rsid w:val="00400813"/>
    <w:rsid w:val="004013E0"/>
    <w:rsid w:val="00402C9B"/>
    <w:rsid w:val="004043C2"/>
    <w:rsid w:val="00404700"/>
    <w:rsid w:val="00410697"/>
    <w:rsid w:val="00414422"/>
    <w:rsid w:val="0042062C"/>
    <w:rsid w:val="00424843"/>
    <w:rsid w:val="004263D7"/>
    <w:rsid w:val="00426CA8"/>
    <w:rsid w:val="00435690"/>
    <w:rsid w:val="00437466"/>
    <w:rsid w:val="00437DCC"/>
    <w:rsid w:val="0044330A"/>
    <w:rsid w:val="00446D80"/>
    <w:rsid w:val="00450DD2"/>
    <w:rsid w:val="00457596"/>
    <w:rsid w:val="00460E6E"/>
    <w:rsid w:val="00472824"/>
    <w:rsid w:val="00473324"/>
    <w:rsid w:val="00473BB6"/>
    <w:rsid w:val="004762A2"/>
    <w:rsid w:val="00476945"/>
    <w:rsid w:val="004779EB"/>
    <w:rsid w:val="0048195A"/>
    <w:rsid w:val="004870F7"/>
    <w:rsid w:val="00492FFD"/>
    <w:rsid w:val="0049474C"/>
    <w:rsid w:val="00496036"/>
    <w:rsid w:val="004A5574"/>
    <w:rsid w:val="004B03FB"/>
    <w:rsid w:val="004B3912"/>
    <w:rsid w:val="004B58D4"/>
    <w:rsid w:val="004C02FE"/>
    <w:rsid w:val="004C40B4"/>
    <w:rsid w:val="004C4A61"/>
    <w:rsid w:val="004C6536"/>
    <w:rsid w:val="004D3CAF"/>
    <w:rsid w:val="004D569F"/>
    <w:rsid w:val="004D65EE"/>
    <w:rsid w:val="004E1840"/>
    <w:rsid w:val="004E343D"/>
    <w:rsid w:val="005167DD"/>
    <w:rsid w:val="0052043F"/>
    <w:rsid w:val="00520C0B"/>
    <w:rsid w:val="00520C86"/>
    <w:rsid w:val="005264FF"/>
    <w:rsid w:val="005325DF"/>
    <w:rsid w:val="005347E9"/>
    <w:rsid w:val="00534CEE"/>
    <w:rsid w:val="0054236D"/>
    <w:rsid w:val="005428FC"/>
    <w:rsid w:val="005438FA"/>
    <w:rsid w:val="00544676"/>
    <w:rsid w:val="005461A1"/>
    <w:rsid w:val="005462C9"/>
    <w:rsid w:val="00552BAF"/>
    <w:rsid w:val="00555AD5"/>
    <w:rsid w:val="005732B7"/>
    <w:rsid w:val="00574C27"/>
    <w:rsid w:val="00586890"/>
    <w:rsid w:val="005942BC"/>
    <w:rsid w:val="00595A83"/>
    <w:rsid w:val="0059600D"/>
    <w:rsid w:val="005962CF"/>
    <w:rsid w:val="005A7AB0"/>
    <w:rsid w:val="005B3991"/>
    <w:rsid w:val="005B757E"/>
    <w:rsid w:val="005B77E8"/>
    <w:rsid w:val="005C4CEB"/>
    <w:rsid w:val="005C6478"/>
    <w:rsid w:val="005D486D"/>
    <w:rsid w:val="005D4A70"/>
    <w:rsid w:val="005D7DAB"/>
    <w:rsid w:val="005E04C0"/>
    <w:rsid w:val="005E3E46"/>
    <w:rsid w:val="005E482F"/>
    <w:rsid w:val="005F054A"/>
    <w:rsid w:val="005F1797"/>
    <w:rsid w:val="005F5EE2"/>
    <w:rsid w:val="006017E5"/>
    <w:rsid w:val="00607A99"/>
    <w:rsid w:val="00611194"/>
    <w:rsid w:val="0061487A"/>
    <w:rsid w:val="00627CFC"/>
    <w:rsid w:val="00633F5C"/>
    <w:rsid w:val="0063659B"/>
    <w:rsid w:val="00643DF0"/>
    <w:rsid w:val="00644540"/>
    <w:rsid w:val="00645304"/>
    <w:rsid w:val="00647186"/>
    <w:rsid w:val="00655FBA"/>
    <w:rsid w:val="00657647"/>
    <w:rsid w:val="006605CD"/>
    <w:rsid w:val="006660DA"/>
    <w:rsid w:val="006663E3"/>
    <w:rsid w:val="006672A5"/>
    <w:rsid w:val="00673260"/>
    <w:rsid w:val="006750D4"/>
    <w:rsid w:val="006777B5"/>
    <w:rsid w:val="00677F9D"/>
    <w:rsid w:val="0068215D"/>
    <w:rsid w:val="00682CF8"/>
    <w:rsid w:val="006854B0"/>
    <w:rsid w:val="006933CF"/>
    <w:rsid w:val="00694798"/>
    <w:rsid w:val="006A08FA"/>
    <w:rsid w:val="006A3783"/>
    <w:rsid w:val="006A5AD8"/>
    <w:rsid w:val="006A73D8"/>
    <w:rsid w:val="006B39F4"/>
    <w:rsid w:val="006B47DD"/>
    <w:rsid w:val="006B4908"/>
    <w:rsid w:val="006B5455"/>
    <w:rsid w:val="006C0F61"/>
    <w:rsid w:val="006C1424"/>
    <w:rsid w:val="006C4C0F"/>
    <w:rsid w:val="006C5BA9"/>
    <w:rsid w:val="006D0FB7"/>
    <w:rsid w:val="006D701C"/>
    <w:rsid w:val="006D78F2"/>
    <w:rsid w:val="006E7AC3"/>
    <w:rsid w:val="006F4242"/>
    <w:rsid w:val="006F5F19"/>
    <w:rsid w:val="00700C98"/>
    <w:rsid w:val="007013D1"/>
    <w:rsid w:val="00703414"/>
    <w:rsid w:val="00706CC4"/>
    <w:rsid w:val="0070743F"/>
    <w:rsid w:val="007078BE"/>
    <w:rsid w:val="00707C0E"/>
    <w:rsid w:val="007129F3"/>
    <w:rsid w:val="00712F38"/>
    <w:rsid w:val="00721445"/>
    <w:rsid w:val="007252E0"/>
    <w:rsid w:val="0073507A"/>
    <w:rsid w:val="007379F6"/>
    <w:rsid w:val="00737E5F"/>
    <w:rsid w:val="0074020D"/>
    <w:rsid w:val="00744273"/>
    <w:rsid w:val="00745D7B"/>
    <w:rsid w:val="00750C9A"/>
    <w:rsid w:val="00756AA0"/>
    <w:rsid w:val="00756B3F"/>
    <w:rsid w:val="007576AA"/>
    <w:rsid w:val="0076058E"/>
    <w:rsid w:val="00762182"/>
    <w:rsid w:val="00776434"/>
    <w:rsid w:val="00777615"/>
    <w:rsid w:val="00777FA5"/>
    <w:rsid w:val="007847C6"/>
    <w:rsid w:val="007852AE"/>
    <w:rsid w:val="007A03CA"/>
    <w:rsid w:val="007A208D"/>
    <w:rsid w:val="007B7A34"/>
    <w:rsid w:val="007C17B9"/>
    <w:rsid w:val="007C7391"/>
    <w:rsid w:val="007C75BE"/>
    <w:rsid w:val="007D006A"/>
    <w:rsid w:val="007D4A6E"/>
    <w:rsid w:val="007D4FF4"/>
    <w:rsid w:val="007D687C"/>
    <w:rsid w:val="007D6B93"/>
    <w:rsid w:val="007E1911"/>
    <w:rsid w:val="007E293A"/>
    <w:rsid w:val="007E3DBA"/>
    <w:rsid w:val="007E6ADB"/>
    <w:rsid w:val="007E72BE"/>
    <w:rsid w:val="007E7BB7"/>
    <w:rsid w:val="007F19C6"/>
    <w:rsid w:val="007F228F"/>
    <w:rsid w:val="007F7D70"/>
    <w:rsid w:val="008018C2"/>
    <w:rsid w:val="00803F00"/>
    <w:rsid w:val="00804984"/>
    <w:rsid w:val="00811076"/>
    <w:rsid w:val="0081269D"/>
    <w:rsid w:val="00814501"/>
    <w:rsid w:val="00815923"/>
    <w:rsid w:val="0081797D"/>
    <w:rsid w:val="0082337E"/>
    <w:rsid w:val="00825016"/>
    <w:rsid w:val="0082620A"/>
    <w:rsid w:val="008306F6"/>
    <w:rsid w:val="00834B3A"/>
    <w:rsid w:val="00842C6F"/>
    <w:rsid w:val="00843D69"/>
    <w:rsid w:val="008447AD"/>
    <w:rsid w:val="0085401F"/>
    <w:rsid w:val="00856DAA"/>
    <w:rsid w:val="00857A1F"/>
    <w:rsid w:val="00870AD7"/>
    <w:rsid w:val="008733DF"/>
    <w:rsid w:val="008925F7"/>
    <w:rsid w:val="008941F1"/>
    <w:rsid w:val="008A4E4B"/>
    <w:rsid w:val="008A50A9"/>
    <w:rsid w:val="008A693C"/>
    <w:rsid w:val="008C1B20"/>
    <w:rsid w:val="008C31F9"/>
    <w:rsid w:val="008C32DB"/>
    <w:rsid w:val="008C6091"/>
    <w:rsid w:val="008D415C"/>
    <w:rsid w:val="008D60F8"/>
    <w:rsid w:val="008E0698"/>
    <w:rsid w:val="008E1862"/>
    <w:rsid w:val="008F5332"/>
    <w:rsid w:val="009009E8"/>
    <w:rsid w:val="009027FC"/>
    <w:rsid w:val="009123D7"/>
    <w:rsid w:val="00912A48"/>
    <w:rsid w:val="00925476"/>
    <w:rsid w:val="009345FE"/>
    <w:rsid w:val="00935BFC"/>
    <w:rsid w:val="00942887"/>
    <w:rsid w:val="009437C0"/>
    <w:rsid w:val="00945FB9"/>
    <w:rsid w:val="00950E48"/>
    <w:rsid w:val="009534C6"/>
    <w:rsid w:val="00962F95"/>
    <w:rsid w:val="00964FE5"/>
    <w:rsid w:val="00977FF8"/>
    <w:rsid w:val="00982A57"/>
    <w:rsid w:val="0098697C"/>
    <w:rsid w:val="00986D7C"/>
    <w:rsid w:val="00987858"/>
    <w:rsid w:val="00992A18"/>
    <w:rsid w:val="009A25BC"/>
    <w:rsid w:val="009A37A1"/>
    <w:rsid w:val="009A55EF"/>
    <w:rsid w:val="009A5DA4"/>
    <w:rsid w:val="009B04D5"/>
    <w:rsid w:val="009B649C"/>
    <w:rsid w:val="009B6503"/>
    <w:rsid w:val="009B70C7"/>
    <w:rsid w:val="009B7956"/>
    <w:rsid w:val="009D3AF6"/>
    <w:rsid w:val="009D6C01"/>
    <w:rsid w:val="009E1B4B"/>
    <w:rsid w:val="009E1BF1"/>
    <w:rsid w:val="009E6B86"/>
    <w:rsid w:val="009F0B00"/>
    <w:rsid w:val="00A00EC9"/>
    <w:rsid w:val="00A01E2D"/>
    <w:rsid w:val="00A02CAE"/>
    <w:rsid w:val="00A105D7"/>
    <w:rsid w:val="00A11DFB"/>
    <w:rsid w:val="00A12F1D"/>
    <w:rsid w:val="00A14C20"/>
    <w:rsid w:val="00A20338"/>
    <w:rsid w:val="00A20888"/>
    <w:rsid w:val="00A216FC"/>
    <w:rsid w:val="00A218CC"/>
    <w:rsid w:val="00A22CAE"/>
    <w:rsid w:val="00A25745"/>
    <w:rsid w:val="00A268C7"/>
    <w:rsid w:val="00A26C71"/>
    <w:rsid w:val="00A3160A"/>
    <w:rsid w:val="00A339F4"/>
    <w:rsid w:val="00A346C6"/>
    <w:rsid w:val="00A349D6"/>
    <w:rsid w:val="00A34FE6"/>
    <w:rsid w:val="00A35C8B"/>
    <w:rsid w:val="00A4209A"/>
    <w:rsid w:val="00A448A3"/>
    <w:rsid w:val="00A50D7E"/>
    <w:rsid w:val="00A60303"/>
    <w:rsid w:val="00A6313A"/>
    <w:rsid w:val="00A64C2F"/>
    <w:rsid w:val="00A7435F"/>
    <w:rsid w:val="00A74A07"/>
    <w:rsid w:val="00A7569E"/>
    <w:rsid w:val="00A85752"/>
    <w:rsid w:val="00A905D7"/>
    <w:rsid w:val="00AA3A7B"/>
    <w:rsid w:val="00AB13B8"/>
    <w:rsid w:val="00AB2412"/>
    <w:rsid w:val="00AB6094"/>
    <w:rsid w:val="00AC72C9"/>
    <w:rsid w:val="00AD0A1B"/>
    <w:rsid w:val="00AD120F"/>
    <w:rsid w:val="00AD4A06"/>
    <w:rsid w:val="00AE484A"/>
    <w:rsid w:val="00AF6BD6"/>
    <w:rsid w:val="00B030CB"/>
    <w:rsid w:val="00B05DAE"/>
    <w:rsid w:val="00B11BA5"/>
    <w:rsid w:val="00B12AED"/>
    <w:rsid w:val="00B15C5E"/>
    <w:rsid w:val="00B17180"/>
    <w:rsid w:val="00B224CE"/>
    <w:rsid w:val="00B2602D"/>
    <w:rsid w:val="00B31C7F"/>
    <w:rsid w:val="00B341BB"/>
    <w:rsid w:val="00B41087"/>
    <w:rsid w:val="00B41DC0"/>
    <w:rsid w:val="00B46BB6"/>
    <w:rsid w:val="00B46DCF"/>
    <w:rsid w:val="00B479A7"/>
    <w:rsid w:val="00B53B22"/>
    <w:rsid w:val="00B54A4D"/>
    <w:rsid w:val="00B5599B"/>
    <w:rsid w:val="00B62BF6"/>
    <w:rsid w:val="00B66278"/>
    <w:rsid w:val="00B6706C"/>
    <w:rsid w:val="00B955D5"/>
    <w:rsid w:val="00B95CBD"/>
    <w:rsid w:val="00B966CC"/>
    <w:rsid w:val="00BA0128"/>
    <w:rsid w:val="00BA05EE"/>
    <w:rsid w:val="00BA6262"/>
    <w:rsid w:val="00BB0986"/>
    <w:rsid w:val="00BB13BF"/>
    <w:rsid w:val="00BC32CB"/>
    <w:rsid w:val="00BD2320"/>
    <w:rsid w:val="00BD4C68"/>
    <w:rsid w:val="00BD511F"/>
    <w:rsid w:val="00BE635F"/>
    <w:rsid w:val="00BF2E0D"/>
    <w:rsid w:val="00C13521"/>
    <w:rsid w:val="00C138CD"/>
    <w:rsid w:val="00C145D5"/>
    <w:rsid w:val="00C210BE"/>
    <w:rsid w:val="00C3259D"/>
    <w:rsid w:val="00C32E59"/>
    <w:rsid w:val="00C46470"/>
    <w:rsid w:val="00C5287A"/>
    <w:rsid w:val="00C5359A"/>
    <w:rsid w:val="00C54A23"/>
    <w:rsid w:val="00C576FB"/>
    <w:rsid w:val="00C64696"/>
    <w:rsid w:val="00C707FB"/>
    <w:rsid w:val="00C71A61"/>
    <w:rsid w:val="00C9062B"/>
    <w:rsid w:val="00C9495E"/>
    <w:rsid w:val="00C950C3"/>
    <w:rsid w:val="00C95427"/>
    <w:rsid w:val="00C97981"/>
    <w:rsid w:val="00CA5457"/>
    <w:rsid w:val="00CA7BFE"/>
    <w:rsid w:val="00CB10F9"/>
    <w:rsid w:val="00CB1C43"/>
    <w:rsid w:val="00CB20CE"/>
    <w:rsid w:val="00CB2896"/>
    <w:rsid w:val="00CB35A2"/>
    <w:rsid w:val="00CB3740"/>
    <w:rsid w:val="00CB3D1B"/>
    <w:rsid w:val="00CB6F45"/>
    <w:rsid w:val="00CC3E6E"/>
    <w:rsid w:val="00CD304E"/>
    <w:rsid w:val="00CE04D7"/>
    <w:rsid w:val="00CE2342"/>
    <w:rsid w:val="00CE7DD8"/>
    <w:rsid w:val="00CF78B4"/>
    <w:rsid w:val="00D003B9"/>
    <w:rsid w:val="00D0046B"/>
    <w:rsid w:val="00D05680"/>
    <w:rsid w:val="00D05CA2"/>
    <w:rsid w:val="00D07196"/>
    <w:rsid w:val="00D07A4F"/>
    <w:rsid w:val="00D11D51"/>
    <w:rsid w:val="00D17085"/>
    <w:rsid w:val="00D20030"/>
    <w:rsid w:val="00D262D8"/>
    <w:rsid w:val="00D33434"/>
    <w:rsid w:val="00D366C8"/>
    <w:rsid w:val="00D42A63"/>
    <w:rsid w:val="00D43A28"/>
    <w:rsid w:val="00D4790A"/>
    <w:rsid w:val="00D545DE"/>
    <w:rsid w:val="00D60903"/>
    <w:rsid w:val="00D60982"/>
    <w:rsid w:val="00D64EE4"/>
    <w:rsid w:val="00D73017"/>
    <w:rsid w:val="00D73BC0"/>
    <w:rsid w:val="00D80088"/>
    <w:rsid w:val="00D81D25"/>
    <w:rsid w:val="00D8302A"/>
    <w:rsid w:val="00D8434B"/>
    <w:rsid w:val="00D85B58"/>
    <w:rsid w:val="00D92B64"/>
    <w:rsid w:val="00D96636"/>
    <w:rsid w:val="00DB22E1"/>
    <w:rsid w:val="00DB3947"/>
    <w:rsid w:val="00DB612D"/>
    <w:rsid w:val="00DB6B0C"/>
    <w:rsid w:val="00DD51DB"/>
    <w:rsid w:val="00DD597F"/>
    <w:rsid w:val="00DE6AC2"/>
    <w:rsid w:val="00DE75E3"/>
    <w:rsid w:val="00DF081D"/>
    <w:rsid w:val="00DF09DB"/>
    <w:rsid w:val="00DF18DA"/>
    <w:rsid w:val="00DF23E9"/>
    <w:rsid w:val="00DF26A3"/>
    <w:rsid w:val="00DF7D3E"/>
    <w:rsid w:val="00E00E2A"/>
    <w:rsid w:val="00E01027"/>
    <w:rsid w:val="00E04369"/>
    <w:rsid w:val="00E044A6"/>
    <w:rsid w:val="00E07178"/>
    <w:rsid w:val="00E104ED"/>
    <w:rsid w:val="00E109DC"/>
    <w:rsid w:val="00E12267"/>
    <w:rsid w:val="00E12A5E"/>
    <w:rsid w:val="00E179DF"/>
    <w:rsid w:val="00E232AA"/>
    <w:rsid w:val="00E23302"/>
    <w:rsid w:val="00E243E5"/>
    <w:rsid w:val="00E2479C"/>
    <w:rsid w:val="00E25002"/>
    <w:rsid w:val="00E26779"/>
    <w:rsid w:val="00E30894"/>
    <w:rsid w:val="00E3091B"/>
    <w:rsid w:val="00E30CCB"/>
    <w:rsid w:val="00E30EFD"/>
    <w:rsid w:val="00E3108B"/>
    <w:rsid w:val="00E310D8"/>
    <w:rsid w:val="00E33A8A"/>
    <w:rsid w:val="00E344FF"/>
    <w:rsid w:val="00E36CAD"/>
    <w:rsid w:val="00E4588A"/>
    <w:rsid w:val="00E47D1B"/>
    <w:rsid w:val="00E50235"/>
    <w:rsid w:val="00E641A0"/>
    <w:rsid w:val="00E648B5"/>
    <w:rsid w:val="00E65D3F"/>
    <w:rsid w:val="00E65F60"/>
    <w:rsid w:val="00E74F9B"/>
    <w:rsid w:val="00E76504"/>
    <w:rsid w:val="00E84C97"/>
    <w:rsid w:val="00E9051B"/>
    <w:rsid w:val="00E91F95"/>
    <w:rsid w:val="00E973C8"/>
    <w:rsid w:val="00EA392B"/>
    <w:rsid w:val="00EA7522"/>
    <w:rsid w:val="00EB0ECE"/>
    <w:rsid w:val="00EC1B98"/>
    <w:rsid w:val="00EC40BB"/>
    <w:rsid w:val="00ED0947"/>
    <w:rsid w:val="00EF79C2"/>
    <w:rsid w:val="00F018E9"/>
    <w:rsid w:val="00F0248C"/>
    <w:rsid w:val="00F03EE2"/>
    <w:rsid w:val="00F16607"/>
    <w:rsid w:val="00F23CCD"/>
    <w:rsid w:val="00F24829"/>
    <w:rsid w:val="00F265BA"/>
    <w:rsid w:val="00F33050"/>
    <w:rsid w:val="00F335B3"/>
    <w:rsid w:val="00F352C0"/>
    <w:rsid w:val="00F4258F"/>
    <w:rsid w:val="00F4513B"/>
    <w:rsid w:val="00F51909"/>
    <w:rsid w:val="00F561CE"/>
    <w:rsid w:val="00F56C20"/>
    <w:rsid w:val="00F571C8"/>
    <w:rsid w:val="00F6325E"/>
    <w:rsid w:val="00F65188"/>
    <w:rsid w:val="00F73C36"/>
    <w:rsid w:val="00F7414B"/>
    <w:rsid w:val="00F81EA4"/>
    <w:rsid w:val="00F82574"/>
    <w:rsid w:val="00F83413"/>
    <w:rsid w:val="00F8349B"/>
    <w:rsid w:val="00F92F02"/>
    <w:rsid w:val="00FA0396"/>
    <w:rsid w:val="00FA2D24"/>
    <w:rsid w:val="00FA4BCC"/>
    <w:rsid w:val="00FA73D2"/>
    <w:rsid w:val="00FC1281"/>
    <w:rsid w:val="00FD14D6"/>
    <w:rsid w:val="00FD2DC3"/>
    <w:rsid w:val="00FD3683"/>
    <w:rsid w:val="00FE0AAD"/>
    <w:rsid w:val="00FE7BD3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02FE"/>
    <w:rPr>
      <w:rFonts w:ascii="Times New Roman" w:eastAsia="Times New Roman" w:hAnsi="Times New Roman" w:cs="Times New Roman"/>
    </w:rPr>
  </w:style>
  <w:style w:type="paragraph" w:styleId="1">
    <w:name w:val="heading 1"/>
    <w:aliases w:val=" Знак Знак, Знак"/>
    <w:basedOn w:val="a"/>
    <w:link w:val="10"/>
    <w:uiPriority w:val="9"/>
    <w:qFormat/>
    <w:rsid w:val="004C02FE"/>
    <w:pPr>
      <w:spacing w:before="64"/>
      <w:ind w:left="115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A7546"/>
    <w:pPr>
      <w:keepNext/>
      <w:keepLines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A7546"/>
    <w:pPr>
      <w:keepNext/>
      <w:keepLines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A7546"/>
    <w:pPr>
      <w:keepNext/>
      <w:keepLines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394441"/>
    <w:pPr>
      <w:widowControl/>
      <w:tabs>
        <w:tab w:val="num" w:pos="4140"/>
      </w:tabs>
      <w:suppressAutoHyphens/>
      <w:autoSpaceDE/>
      <w:autoSpaceDN/>
      <w:spacing w:before="240" w:after="60"/>
      <w:ind w:left="4140" w:hanging="360"/>
      <w:outlineLvl w:val="4"/>
    </w:pPr>
    <w:rPr>
      <w:b/>
      <w:bCs/>
      <w:i/>
      <w:iCs/>
      <w:sz w:val="26"/>
      <w:szCs w:val="26"/>
      <w:lang w:val="ru-RU" w:eastAsia="ar-SA"/>
    </w:rPr>
  </w:style>
  <w:style w:type="paragraph" w:styleId="8">
    <w:name w:val="heading 8"/>
    <w:basedOn w:val="a"/>
    <w:next w:val="a"/>
    <w:link w:val="80"/>
    <w:qFormat/>
    <w:rsid w:val="00394441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394441"/>
    <w:pPr>
      <w:widowControl/>
      <w:autoSpaceDE/>
      <w:autoSpaceDN/>
      <w:spacing w:before="240" w:after="60"/>
      <w:outlineLvl w:val="8"/>
    </w:pPr>
    <w:rPr>
      <w:rFonts w:ascii="Arial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, Знак Знак1"/>
    <w:basedOn w:val="a0"/>
    <w:link w:val="1"/>
    <w:uiPriority w:val="9"/>
    <w:rsid w:val="003A754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75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75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A75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4C02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4C02FE"/>
    <w:pPr>
      <w:ind w:left="111" w:right="118"/>
    </w:pPr>
    <w:rPr>
      <w:sz w:val="28"/>
      <w:szCs w:val="28"/>
    </w:rPr>
  </w:style>
  <w:style w:type="paragraph" w:styleId="a3">
    <w:name w:val="Body Text"/>
    <w:basedOn w:val="a"/>
    <w:link w:val="a4"/>
    <w:qFormat/>
    <w:rsid w:val="004C02FE"/>
    <w:rPr>
      <w:sz w:val="28"/>
      <w:szCs w:val="28"/>
    </w:rPr>
  </w:style>
  <w:style w:type="paragraph" w:styleId="a5">
    <w:name w:val="List Paragraph"/>
    <w:aliases w:val="Заголовок7"/>
    <w:basedOn w:val="a"/>
    <w:link w:val="a6"/>
    <w:uiPriority w:val="34"/>
    <w:qFormat/>
    <w:rsid w:val="004C02FE"/>
    <w:pPr>
      <w:ind w:left="116" w:firstLine="720"/>
    </w:pPr>
  </w:style>
  <w:style w:type="paragraph" w:customStyle="1" w:styleId="TableParagraph">
    <w:name w:val="Table Paragraph"/>
    <w:basedOn w:val="a"/>
    <w:uiPriority w:val="1"/>
    <w:qFormat/>
    <w:rsid w:val="004C02FE"/>
  </w:style>
  <w:style w:type="paragraph" w:styleId="a7">
    <w:name w:val="Balloon Text"/>
    <w:basedOn w:val="a"/>
    <w:link w:val="a8"/>
    <w:semiHidden/>
    <w:unhideWhenUsed/>
    <w:rsid w:val="007F7D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D70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F7D70"/>
    <w:rPr>
      <w:color w:val="0000FF" w:themeColor="hyperlink"/>
      <w:u w:val="single"/>
    </w:rPr>
  </w:style>
  <w:style w:type="paragraph" w:customStyle="1" w:styleId="aa">
    <w:name w:val="Абзац"/>
    <w:link w:val="ab"/>
    <w:qFormat/>
    <w:rsid w:val="000C3144"/>
    <w:pPr>
      <w:widowControl/>
      <w:autoSpaceDE/>
      <w:autoSpaceDN/>
      <w:spacing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b">
    <w:name w:val="Абзац Знак"/>
    <w:link w:val="aa"/>
    <w:locked/>
    <w:rsid w:val="000C3144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c">
    <w:name w:val="Normal (Web)"/>
    <w:basedOn w:val="a"/>
    <w:uiPriority w:val="99"/>
    <w:unhideWhenUsed/>
    <w:rsid w:val="007D006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header"/>
    <w:aliases w:val="ВерхКолонтитул"/>
    <w:basedOn w:val="a"/>
    <w:link w:val="ae"/>
    <w:unhideWhenUsed/>
    <w:rsid w:val="003A754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3A7546"/>
  </w:style>
  <w:style w:type="paragraph" w:styleId="af">
    <w:name w:val="footer"/>
    <w:basedOn w:val="a"/>
    <w:link w:val="af0"/>
    <w:uiPriority w:val="99"/>
    <w:unhideWhenUsed/>
    <w:rsid w:val="003A754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0">
    <w:name w:val="Нижний колонтитул Знак"/>
    <w:basedOn w:val="a0"/>
    <w:link w:val="af"/>
    <w:uiPriority w:val="99"/>
    <w:rsid w:val="003A7546"/>
  </w:style>
  <w:style w:type="paragraph" w:styleId="af1">
    <w:name w:val="Title"/>
    <w:basedOn w:val="a"/>
    <w:next w:val="a"/>
    <w:link w:val="af2"/>
    <w:qFormat/>
    <w:rsid w:val="003A7546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ru-RU" w:eastAsia="ru-RU"/>
    </w:rPr>
  </w:style>
  <w:style w:type="character" w:customStyle="1" w:styleId="af2">
    <w:name w:val="Название Знак"/>
    <w:basedOn w:val="a0"/>
    <w:link w:val="af1"/>
    <w:uiPriority w:val="10"/>
    <w:rsid w:val="003A754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styleId="21">
    <w:name w:val="toc 2"/>
    <w:basedOn w:val="a"/>
    <w:next w:val="a"/>
    <w:autoRedefine/>
    <w:unhideWhenUsed/>
    <w:rsid w:val="003A7546"/>
    <w:pPr>
      <w:widowControl/>
      <w:autoSpaceDE/>
      <w:autoSpaceDN/>
      <w:spacing w:after="100"/>
      <w:ind w:left="240"/>
    </w:pPr>
    <w:rPr>
      <w:rFonts w:eastAsia="Calibri"/>
      <w:sz w:val="24"/>
      <w:szCs w:val="24"/>
      <w:lang w:val="ru-RU" w:eastAsia="ru-RU"/>
    </w:rPr>
  </w:style>
  <w:style w:type="paragraph" w:styleId="31">
    <w:name w:val="toc 3"/>
    <w:basedOn w:val="a"/>
    <w:next w:val="a"/>
    <w:autoRedefine/>
    <w:unhideWhenUsed/>
    <w:rsid w:val="003A7546"/>
    <w:pPr>
      <w:widowControl/>
      <w:tabs>
        <w:tab w:val="left" w:pos="1760"/>
        <w:tab w:val="right" w:leader="dot" w:pos="10082"/>
      </w:tabs>
      <w:autoSpaceDE/>
      <w:autoSpaceDN/>
      <w:spacing w:after="100"/>
      <w:ind w:left="480"/>
      <w:jc w:val="both"/>
    </w:pPr>
    <w:rPr>
      <w:rFonts w:eastAsia="Calibri"/>
      <w:sz w:val="24"/>
      <w:szCs w:val="24"/>
      <w:lang w:val="ru-RU" w:eastAsia="ru-RU"/>
    </w:rPr>
  </w:style>
  <w:style w:type="character" w:styleId="af3">
    <w:name w:val="Strong"/>
    <w:basedOn w:val="a0"/>
    <w:uiPriority w:val="22"/>
    <w:qFormat/>
    <w:rsid w:val="003A7546"/>
    <w:rPr>
      <w:b/>
      <w:bCs/>
    </w:rPr>
  </w:style>
  <w:style w:type="character" w:customStyle="1" w:styleId="blk">
    <w:name w:val="blk"/>
    <w:basedOn w:val="a0"/>
    <w:rsid w:val="003A7546"/>
  </w:style>
  <w:style w:type="character" w:customStyle="1" w:styleId="af4">
    <w:name w:val="Подпись к таблице_"/>
    <w:link w:val="af5"/>
    <w:rsid w:val="003A7546"/>
    <w:rPr>
      <w:b/>
      <w:bCs/>
      <w:sz w:val="26"/>
      <w:szCs w:val="26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3A7546"/>
    <w:pPr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Default">
    <w:name w:val="Default"/>
    <w:rsid w:val="003A754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22">
    <w:name w:val="Body Text Indent 2"/>
    <w:basedOn w:val="a"/>
    <w:link w:val="23"/>
    <w:rsid w:val="003A7546"/>
    <w:pPr>
      <w:widowControl/>
      <w:autoSpaceDE/>
      <w:autoSpaceDN/>
      <w:spacing w:after="120" w:line="480" w:lineRule="auto"/>
      <w:ind w:left="283"/>
    </w:pPr>
    <w:rPr>
      <w:sz w:val="24"/>
      <w:szCs w:val="24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rsid w:val="003A75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110D1B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mw-headline">
    <w:name w:val="mw-headline"/>
    <w:basedOn w:val="a0"/>
    <w:rsid w:val="00F018E9"/>
  </w:style>
  <w:style w:type="character" w:customStyle="1" w:styleId="mw-editsection">
    <w:name w:val="mw-editsection"/>
    <w:basedOn w:val="a0"/>
    <w:rsid w:val="00F018E9"/>
  </w:style>
  <w:style w:type="character" w:customStyle="1" w:styleId="mw-editsection-bracket">
    <w:name w:val="mw-editsection-bracket"/>
    <w:basedOn w:val="a0"/>
    <w:rsid w:val="00F018E9"/>
  </w:style>
  <w:style w:type="character" w:customStyle="1" w:styleId="mw-editsection-divider">
    <w:name w:val="mw-editsection-divider"/>
    <w:basedOn w:val="a0"/>
    <w:rsid w:val="00F018E9"/>
  </w:style>
  <w:style w:type="character" w:customStyle="1" w:styleId="nowrap">
    <w:name w:val="nowrap"/>
    <w:basedOn w:val="a0"/>
    <w:rsid w:val="00F018E9"/>
  </w:style>
  <w:style w:type="table" w:styleId="af6">
    <w:name w:val="Table Grid"/>
    <w:basedOn w:val="a1"/>
    <w:uiPriority w:val="99"/>
    <w:rsid w:val="000150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1504D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с отступом 21"/>
    <w:basedOn w:val="a"/>
    <w:rsid w:val="00FE0AAD"/>
    <w:pPr>
      <w:widowControl/>
      <w:suppressAutoHyphens/>
      <w:autoSpaceDE/>
      <w:autoSpaceDN/>
      <w:spacing w:after="120" w:line="480" w:lineRule="auto"/>
      <w:ind w:left="283"/>
    </w:pPr>
    <w:rPr>
      <w:sz w:val="24"/>
      <w:szCs w:val="24"/>
      <w:lang w:val="ru-RU" w:eastAsia="ar-SA"/>
    </w:rPr>
  </w:style>
  <w:style w:type="paragraph" w:customStyle="1" w:styleId="12">
    <w:name w:val="Абзац списка1"/>
    <w:basedOn w:val="a"/>
    <w:rsid w:val="00FE0AAD"/>
    <w:pPr>
      <w:suppressAutoHyphens/>
      <w:autoSpaceDE/>
      <w:autoSpaceDN/>
      <w:ind w:left="720"/>
    </w:pPr>
    <w:rPr>
      <w:sz w:val="20"/>
      <w:szCs w:val="20"/>
      <w:lang w:val="ru-RU" w:eastAsia="ar-SA"/>
    </w:rPr>
  </w:style>
  <w:style w:type="character" w:customStyle="1" w:styleId="S">
    <w:name w:val="S_Обычный Знак"/>
    <w:basedOn w:val="a0"/>
    <w:link w:val="S0"/>
    <w:locked/>
    <w:rsid w:val="005325DF"/>
    <w:rPr>
      <w:rFonts w:ascii="Bookman Old Style" w:eastAsia="Times New Roman" w:hAnsi="Bookman Old Style"/>
      <w:sz w:val="24"/>
      <w:szCs w:val="24"/>
    </w:rPr>
  </w:style>
  <w:style w:type="paragraph" w:customStyle="1" w:styleId="S0">
    <w:name w:val="S_Обычный"/>
    <w:basedOn w:val="a"/>
    <w:link w:val="S"/>
    <w:qFormat/>
    <w:rsid w:val="005325DF"/>
    <w:pPr>
      <w:widowControl/>
      <w:autoSpaceDE/>
      <w:autoSpaceDN/>
      <w:spacing w:line="276" w:lineRule="auto"/>
      <w:ind w:firstLine="567"/>
      <w:jc w:val="both"/>
    </w:pPr>
    <w:rPr>
      <w:rFonts w:ascii="Bookman Old Style" w:hAnsi="Bookman Old Style" w:cstheme="minorBidi"/>
      <w:sz w:val="24"/>
      <w:szCs w:val="24"/>
    </w:rPr>
  </w:style>
  <w:style w:type="character" w:styleId="af7">
    <w:name w:val="footnote reference"/>
    <w:aliases w:val="Знак сноски 1,Знак сноски-FN,Ciae niinee-FN,Referencia nota al pie"/>
    <w:semiHidden/>
    <w:unhideWhenUsed/>
    <w:rsid w:val="00F51909"/>
    <w:rPr>
      <w:vertAlign w:val="superscript"/>
    </w:rPr>
  </w:style>
  <w:style w:type="character" w:customStyle="1" w:styleId="af8">
    <w:name w:val="Текст сноски Знак"/>
    <w:aliases w:val="Table_Footnote_last Знак Знак1,Table_Footnote_last Знак Знак Знак,Table_Footnote_last Знак1,Текст сноски Знак Знак Знак,Текст сноски Знак1 Знак Знак Знак,Текст сноски Знак Знак Знак Знак Знак,Table_Footnote_last Знак1 Знак Знак Знак"/>
    <w:basedOn w:val="a0"/>
    <w:link w:val="af9"/>
    <w:semiHidden/>
    <w:locked/>
    <w:rsid w:val="00F51909"/>
  </w:style>
  <w:style w:type="paragraph" w:styleId="af9">
    <w:name w:val="footnote text"/>
    <w:aliases w:val="Table_Footnote_last Знак,Table_Footnote_last Знак Знак,Table_Footnote_last,Текст сноски Знак Знак,Текст сноски Знак1 Знак Знак,Текст сноски Знак Знак Знак Знак,Table_Footnote_last Знак1 Знак Знак,single space"/>
    <w:basedOn w:val="a"/>
    <w:link w:val="af8"/>
    <w:semiHidden/>
    <w:unhideWhenUsed/>
    <w:rsid w:val="00F51909"/>
    <w:pPr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3">
    <w:name w:val="Текст сноски Знак1"/>
    <w:basedOn w:val="a0"/>
    <w:uiPriority w:val="99"/>
    <w:semiHidden/>
    <w:rsid w:val="00F51909"/>
    <w:rPr>
      <w:rFonts w:ascii="Times New Roman" w:eastAsia="Times New Roman" w:hAnsi="Times New Roman" w:cs="Times New Roman"/>
      <w:sz w:val="20"/>
      <w:szCs w:val="20"/>
    </w:rPr>
  </w:style>
  <w:style w:type="paragraph" w:customStyle="1" w:styleId="afa">
    <w:name w:val="Знак Знак Знак Знак"/>
    <w:basedOn w:val="a"/>
    <w:rsid w:val="00744273"/>
    <w:pPr>
      <w:widowControl/>
      <w:autoSpaceDE/>
      <w:autoSpaceDN/>
      <w:spacing w:after="160" w:line="240" w:lineRule="exact"/>
    </w:pPr>
    <w:rPr>
      <w:rFonts w:ascii="Verdana" w:hAnsi="Verdana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265BA"/>
    <w:rPr>
      <w:rFonts w:ascii="Times New Roman" w:eastAsia="Times New Roman" w:hAnsi="Times New Roman" w:cs="Times New Roman"/>
      <w:sz w:val="28"/>
      <w:szCs w:val="28"/>
    </w:rPr>
  </w:style>
  <w:style w:type="character" w:styleId="afb">
    <w:name w:val="FollowedHyperlink"/>
    <w:basedOn w:val="a0"/>
    <w:unhideWhenUsed/>
    <w:rsid w:val="00B31C7F"/>
    <w:rPr>
      <w:color w:val="800080"/>
      <w:u w:val="single"/>
    </w:rPr>
  </w:style>
  <w:style w:type="paragraph" w:styleId="afc">
    <w:name w:val="Body Text Indent"/>
    <w:basedOn w:val="a"/>
    <w:link w:val="afd"/>
    <w:unhideWhenUsed/>
    <w:rsid w:val="008447AD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8447AD"/>
    <w:rPr>
      <w:rFonts w:ascii="Times New Roman" w:eastAsia="Times New Roman" w:hAnsi="Times New Roman" w:cs="Times New Roman"/>
    </w:rPr>
  </w:style>
  <w:style w:type="character" w:customStyle="1" w:styleId="value-span">
    <w:name w:val="value-span"/>
    <w:basedOn w:val="a0"/>
    <w:rsid w:val="00595A83"/>
  </w:style>
  <w:style w:type="paragraph" w:customStyle="1" w:styleId="afe">
    <w:name w:val="Основной текст с красной"/>
    <w:basedOn w:val="a3"/>
    <w:rsid w:val="005D4A70"/>
    <w:pPr>
      <w:widowControl/>
      <w:autoSpaceDE/>
      <w:autoSpaceDN/>
      <w:spacing w:before="60" w:after="20"/>
      <w:ind w:firstLine="454"/>
      <w:jc w:val="both"/>
    </w:pPr>
    <w:rPr>
      <w:rFonts w:ascii="Times New Roman CYR" w:hAnsi="Times New Roman CYR"/>
      <w:sz w:val="18"/>
      <w:szCs w:val="20"/>
      <w:lang w:val="ru-RU" w:eastAsia="ru-RU"/>
    </w:rPr>
  </w:style>
  <w:style w:type="paragraph" w:customStyle="1" w:styleId="blacktext">
    <w:name w:val="blacktext"/>
    <w:basedOn w:val="a"/>
    <w:rsid w:val="00A346C6"/>
    <w:pPr>
      <w:widowControl/>
      <w:autoSpaceDE/>
      <w:autoSpaceDN/>
      <w:spacing w:before="100" w:beforeAutospacing="1" w:after="100" w:afterAutospacing="1"/>
    </w:pPr>
    <w:rPr>
      <w:rFonts w:ascii="Verdana" w:eastAsia="Arial Unicode MS" w:hAnsi="Verdana" w:cs="Arial Unicode MS"/>
      <w:color w:val="003366"/>
      <w:sz w:val="20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394441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ar-SA"/>
    </w:rPr>
  </w:style>
  <w:style w:type="character" w:customStyle="1" w:styleId="80">
    <w:name w:val="Заголовок 8 Знак"/>
    <w:basedOn w:val="a0"/>
    <w:link w:val="8"/>
    <w:rsid w:val="00394441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394441"/>
    <w:rPr>
      <w:rFonts w:ascii="Arial" w:eastAsia="Times New Roman" w:hAnsi="Arial" w:cs="Arial"/>
      <w:lang w:val="ru-RU" w:eastAsia="ru-RU"/>
    </w:rPr>
  </w:style>
  <w:style w:type="paragraph" w:styleId="24">
    <w:name w:val="Body Text 2"/>
    <w:basedOn w:val="a"/>
    <w:link w:val="25"/>
    <w:rsid w:val="00394441"/>
    <w:pPr>
      <w:widowControl/>
      <w:autoSpaceDE/>
      <w:autoSpaceDN/>
      <w:jc w:val="both"/>
    </w:pPr>
    <w:rPr>
      <w:rFonts w:ascii="Arial" w:hAnsi="Arial"/>
      <w:b/>
      <w:szCs w:val="20"/>
      <w:lang w:val="ru-RU"/>
    </w:rPr>
  </w:style>
  <w:style w:type="character" w:customStyle="1" w:styleId="25">
    <w:name w:val="Основной текст 2 Знак"/>
    <w:basedOn w:val="a0"/>
    <w:link w:val="24"/>
    <w:rsid w:val="00394441"/>
    <w:rPr>
      <w:rFonts w:ascii="Arial" w:eastAsia="Times New Roman" w:hAnsi="Arial" w:cs="Times New Roman"/>
      <w:b/>
      <w:szCs w:val="20"/>
      <w:lang w:val="ru-RU"/>
    </w:rPr>
  </w:style>
  <w:style w:type="paragraph" w:styleId="32">
    <w:name w:val="Body Text 3"/>
    <w:basedOn w:val="a"/>
    <w:link w:val="33"/>
    <w:rsid w:val="00394441"/>
    <w:pPr>
      <w:widowControl/>
      <w:autoSpaceDE/>
      <w:autoSpaceDN/>
      <w:jc w:val="center"/>
    </w:pPr>
    <w:rPr>
      <w:rFonts w:ascii="Arial" w:hAnsi="Arial"/>
      <w:b/>
      <w:sz w:val="24"/>
      <w:szCs w:val="20"/>
      <w:lang w:val="ru-RU"/>
    </w:rPr>
  </w:style>
  <w:style w:type="character" w:customStyle="1" w:styleId="33">
    <w:name w:val="Основной текст 3 Знак"/>
    <w:basedOn w:val="a0"/>
    <w:link w:val="32"/>
    <w:rsid w:val="00394441"/>
    <w:rPr>
      <w:rFonts w:ascii="Arial" w:eastAsia="Times New Roman" w:hAnsi="Arial" w:cs="Times New Roman"/>
      <w:b/>
      <w:sz w:val="24"/>
      <w:szCs w:val="20"/>
      <w:lang w:val="ru-RU"/>
    </w:rPr>
  </w:style>
  <w:style w:type="character" w:styleId="aff">
    <w:name w:val="page number"/>
    <w:basedOn w:val="a0"/>
    <w:rsid w:val="00394441"/>
  </w:style>
  <w:style w:type="paragraph" w:customStyle="1" w:styleId="26">
    <w:name w:val="Таблица2"/>
    <w:basedOn w:val="a"/>
    <w:autoRedefine/>
    <w:rsid w:val="00394441"/>
    <w:pPr>
      <w:widowControl/>
      <w:adjustRightInd w:val="0"/>
      <w:spacing w:line="220" w:lineRule="exact"/>
    </w:pPr>
    <w:rPr>
      <w:rFonts w:ascii="Tahoma" w:hAnsi="Tahoma" w:cs="Tahoma"/>
      <w:sz w:val="20"/>
      <w:szCs w:val="20"/>
      <w:lang w:val="ru-RU" w:eastAsia="ru-RU"/>
    </w:rPr>
  </w:style>
  <w:style w:type="paragraph" w:customStyle="1" w:styleId="100">
    <w:name w:val="Таблица10Пункт"/>
    <w:basedOn w:val="a"/>
    <w:autoRedefine/>
    <w:rsid w:val="00394441"/>
    <w:pPr>
      <w:autoSpaceDE/>
      <w:autoSpaceDN/>
      <w:spacing w:line="312" w:lineRule="auto"/>
      <w:jc w:val="right"/>
    </w:pPr>
    <w:rPr>
      <w:color w:val="000000"/>
      <w:spacing w:val="4"/>
      <w:sz w:val="24"/>
      <w:szCs w:val="24"/>
      <w:lang w:val="ru-RU" w:eastAsia="ru-RU"/>
    </w:rPr>
  </w:style>
  <w:style w:type="paragraph" w:customStyle="1" w:styleId="aff0">
    <w:name w:val="Таблица цифры"/>
    <w:basedOn w:val="a"/>
    <w:rsid w:val="00394441"/>
    <w:pPr>
      <w:widowControl/>
      <w:tabs>
        <w:tab w:val="left" w:pos="113"/>
        <w:tab w:val="left" w:pos="227"/>
        <w:tab w:val="left" w:pos="340"/>
        <w:tab w:val="left" w:pos="454"/>
        <w:tab w:val="left" w:pos="680"/>
      </w:tabs>
      <w:autoSpaceDE/>
      <w:autoSpaceDN/>
      <w:spacing w:before="40" w:after="40"/>
      <w:jc w:val="right"/>
    </w:pPr>
    <w:rPr>
      <w:rFonts w:ascii="Arial" w:hAnsi="Arial"/>
      <w:sz w:val="16"/>
      <w:szCs w:val="20"/>
      <w:lang w:val="ru-RU" w:eastAsia="ru-RU"/>
    </w:rPr>
  </w:style>
  <w:style w:type="paragraph" w:customStyle="1" w:styleId="aff1">
    <w:name w:val="Таблица текст"/>
    <w:basedOn w:val="a"/>
    <w:rsid w:val="00394441"/>
    <w:pPr>
      <w:widowControl/>
      <w:tabs>
        <w:tab w:val="left" w:pos="227"/>
        <w:tab w:val="left" w:pos="454"/>
        <w:tab w:val="left" w:pos="680"/>
      </w:tabs>
      <w:autoSpaceDE/>
      <w:autoSpaceDN/>
      <w:spacing w:before="40" w:after="40"/>
      <w:ind w:left="57" w:right="57"/>
    </w:pPr>
    <w:rPr>
      <w:rFonts w:ascii="Arial" w:hAnsi="Arial"/>
      <w:sz w:val="16"/>
      <w:szCs w:val="20"/>
      <w:lang w:val="ru-RU" w:eastAsia="ru-RU"/>
    </w:rPr>
  </w:style>
  <w:style w:type="paragraph" w:customStyle="1" w:styleId="aff2">
    <w:name w:val="Таблица"/>
    <w:rsid w:val="00394441"/>
    <w:pPr>
      <w:widowControl/>
      <w:autoSpaceDE/>
      <w:autoSpaceDN/>
      <w:spacing w:before="120" w:line="204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f3">
    <w:name w:val="Таблица шапка"/>
    <w:basedOn w:val="aff1"/>
    <w:rsid w:val="00394441"/>
    <w:pPr>
      <w:keepNext/>
      <w:keepLines/>
      <w:tabs>
        <w:tab w:val="left" w:pos="113"/>
        <w:tab w:val="left" w:pos="340"/>
      </w:tabs>
      <w:ind w:left="0" w:right="0"/>
      <w:jc w:val="center"/>
    </w:pPr>
  </w:style>
  <w:style w:type="paragraph" w:customStyle="1" w:styleId="aff4">
    <w:name w:val="Таблица подзаголовок"/>
    <w:basedOn w:val="a3"/>
    <w:next w:val="afe"/>
    <w:rsid w:val="00394441"/>
    <w:pPr>
      <w:keepNext/>
      <w:keepLines/>
      <w:widowControl/>
      <w:tabs>
        <w:tab w:val="left" w:pos="170"/>
      </w:tabs>
      <w:suppressAutoHyphens/>
      <w:autoSpaceDE/>
      <w:autoSpaceDN/>
      <w:spacing w:before="60" w:after="120"/>
      <w:jc w:val="center"/>
    </w:pPr>
    <w:rPr>
      <w:rFonts w:ascii="Arial" w:hAnsi="Arial"/>
      <w:sz w:val="16"/>
      <w:szCs w:val="20"/>
      <w:lang w:val="ru-RU" w:eastAsia="ru-RU"/>
    </w:rPr>
  </w:style>
  <w:style w:type="paragraph" w:customStyle="1" w:styleId="Web">
    <w:name w:val="Обычный (Web)"/>
    <w:basedOn w:val="a"/>
    <w:rsid w:val="0039444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41">
    <w:name w:val="toc 4"/>
    <w:basedOn w:val="a"/>
    <w:autoRedefine/>
    <w:semiHidden/>
    <w:rsid w:val="00394441"/>
    <w:pPr>
      <w:widowControl/>
      <w:tabs>
        <w:tab w:val="right" w:leader="dot" w:pos="8640"/>
      </w:tabs>
      <w:overflowPunct w:val="0"/>
      <w:adjustRightInd w:val="0"/>
      <w:spacing w:before="60" w:after="60" w:line="480" w:lineRule="exact"/>
      <w:ind w:right="1440" w:firstLine="720"/>
      <w:jc w:val="both"/>
      <w:textAlignment w:val="baseline"/>
    </w:pPr>
    <w:rPr>
      <w:b/>
      <w:bCs/>
      <w:i/>
      <w:iCs/>
      <w:kern w:val="28"/>
      <w:sz w:val="28"/>
      <w:szCs w:val="28"/>
      <w:lang w:val="ru-RU" w:eastAsia="ru-RU"/>
    </w:rPr>
  </w:style>
  <w:style w:type="paragraph" w:customStyle="1" w:styleId="aff5">
    <w:name w:val="Òåêñò òàáëèöû"/>
    <w:basedOn w:val="a"/>
    <w:rsid w:val="00394441"/>
    <w:pPr>
      <w:widowControl/>
      <w:overflowPunct w:val="0"/>
      <w:adjustRightInd w:val="0"/>
      <w:spacing w:line="200" w:lineRule="exact"/>
      <w:ind w:firstLine="709"/>
      <w:jc w:val="both"/>
      <w:textAlignment w:val="baseline"/>
    </w:pPr>
    <w:rPr>
      <w:rFonts w:ascii="Baltica" w:hAnsi="Baltica" w:cs="Baltica"/>
      <w:kern w:val="28"/>
      <w:sz w:val="24"/>
      <w:szCs w:val="24"/>
      <w:lang w:val="ru-RU" w:eastAsia="ru-RU"/>
    </w:rPr>
  </w:style>
  <w:style w:type="paragraph" w:customStyle="1" w:styleId="aff6">
    <w:name w:val="ÎñíîâíîéÍåðàçðûâ"/>
    <w:basedOn w:val="a3"/>
    <w:rsid w:val="00394441"/>
    <w:pPr>
      <w:keepNext/>
      <w:widowControl/>
      <w:overflowPunct w:val="0"/>
      <w:adjustRightInd w:val="0"/>
      <w:spacing w:after="280" w:line="360" w:lineRule="auto"/>
      <w:ind w:firstLine="720"/>
      <w:jc w:val="both"/>
      <w:textAlignment w:val="baseline"/>
    </w:pPr>
    <w:rPr>
      <w:kern w:val="28"/>
      <w:lang w:val="ru-RU" w:eastAsia="ru-RU"/>
    </w:rPr>
  </w:style>
  <w:style w:type="paragraph" w:customStyle="1" w:styleId="aff7">
    <w:name w:val="Авторский Курсив"/>
    <w:basedOn w:val="24"/>
    <w:autoRedefine/>
    <w:rsid w:val="00394441"/>
    <w:pPr>
      <w:overflowPunct w:val="0"/>
      <w:autoSpaceDE w:val="0"/>
      <w:autoSpaceDN w:val="0"/>
      <w:adjustRightInd w:val="0"/>
      <w:spacing w:before="60"/>
      <w:ind w:firstLine="720"/>
      <w:textAlignment w:val="baseline"/>
    </w:pPr>
    <w:rPr>
      <w:rFonts w:ascii="Monotype Corsiva" w:hAnsi="Monotype Corsiva" w:cs="Monotype Corsiva"/>
      <w:b w:val="0"/>
      <w:sz w:val="28"/>
      <w:szCs w:val="28"/>
      <w:lang w:eastAsia="ru-RU"/>
    </w:rPr>
  </w:style>
  <w:style w:type="paragraph" w:customStyle="1" w:styleId="aff8">
    <w:name w:val="пример"/>
    <w:basedOn w:val="a"/>
    <w:autoRedefine/>
    <w:rsid w:val="00394441"/>
    <w:pPr>
      <w:widowControl/>
      <w:overflowPunct w:val="0"/>
      <w:adjustRightInd w:val="0"/>
      <w:spacing w:line="280" w:lineRule="exact"/>
      <w:ind w:firstLine="720"/>
      <w:jc w:val="both"/>
      <w:textAlignment w:val="baseline"/>
    </w:pPr>
    <w:rPr>
      <w:rFonts w:ascii="Tahoma" w:hAnsi="Tahoma" w:cs="Tahoma"/>
      <w:kern w:val="28"/>
      <w:lang w:val="ru-RU" w:eastAsia="ru-RU"/>
    </w:rPr>
  </w:style>
  <w:style w:type="paragraph" w:customStyle="1" w:styleId="aff9">
    <w:name w:val="авторы"/>
    <w:basedOn w:val="a"/>
    <w:rsid w:val="00394441"/>
    <w:pPr>
      <w:widowControl/>
      <w:spacing w:line="360" w:lineRule="auto"/>
      <w:ind w:left="4820" w:firstLine="720"/>
      <w:jc w:val="both"/>
    </w:pPr>
    <w:rPr>
      <w:b/>
      <w:bCs/>
      <w:i/>
      <w:iCs/>
      <w:color w:val="000000"/>
      <w:sz w:val="28"/>
      <w:szCs w:val="28"/>
      <w:lang w:val="ru-RU" w:eastAsia="ru-RU"/>
    </w:rPr>
  </w:style>
  <w:style w:type="paragraph" w:customStyle="1" w:styleId="211">
    <w:name w:val="Основной текст 21"/>
    <w:basedOn w:val="a"/>
    <w:rsid w:val="00394441"/>
    <w:pPr>
      <w:widowControl/>
      <w:suppressAutoHyphens/>
      <w:overflowPunct w:val="0"/>
      <w:autoSpaceDN/>
      <w:jc w:val="both"/>
      <w:textAlignment w:val="baseline"/>
    </w:pPr>
    <w:rPr>
      <w:sz w:val="28"/>
      <w:szCs w:val="20"/>
      <w:lang w:val="ru-RU" w:eastAsia="ar-SA"/>
    </w:rPr>
  </w:style>
  <w:style w:type="paragraph" w:styleId="affa">
    <w:name w:val="Document Map"/>
    <w:basedOn w:val="a"/>
    <w:link w:val="affb"/>
    <w:semiHidden/>
    <w:rsid w:val="00394441"/>
    <w:pPr>
      <w:widowControl/>
      <w:shd w:val="clear" w:color="auto" w:fill="000080"/>
      <w:suppressAutoHyphens/>
      <w:autoSpaceDE/>
      <w:autoSpaceDN/>
    </w:pPr>
    <w:rPr>
      <w:rFonts w:ascii="Tahoma" w:hAnsi="Tahoma" w:cs="Tahoma"/>
      <w:sz w:val="20"/>
      <w:szCs w:val="20"/>
      <w:lang w:val="ru-RU" w:eastAsia="ar-SA"/>
    </w:rPr>
  </w:style>
  <w:style w:type="character" w:customStyle="1" w:styleId="affb">
    <w:name w:val="Схема документа Знак"/>
    <w:basedOn w:val="a0"/>
    <w:link w:val="affa"/>
    <w:semiHidden/>
    <w:rsid w:val="00394441"/>
    <w:rPr>
      <w:rFonts w:ascii="Tahoma" w:eastAsia="Times New Roman" w:hAnsi="Tahoma" w:cs="Tahoma"/>
      <w:sz w:val="20"/>
      <w:szCs w:val="20"/>
      <w:shd w:val="clear" w:color="auto" w:fill="000080"/>
      <w:lang w:val="ru-RU" w:eastAsia="ar-SA"/>
    </w:rPr>
  </w:style>
  <w:style w:type="paragraph" w:customStyle="1" w:styleId="220">
    <w:name w:val="Основной текст с отступом 22"/>
    <w:basedOn w:val="a"/>
    <w:rsid w:val="00394441"/>
    <w:pPr>
      <w:widowControl/>
      <w:suppressAutoHyphens/>
      <w:autoSpaceDE/>
      <w:autoSpaceDN/>
      <w:spacing w:after="120" w:line="480" w:lineRule="auto"/>
      <w:ind w:left="283"/>
    </w:pPr>
    <w:rPr>
      <w:sz w:val="24"/>
      <w:szCs w:val="24"/>
      <w:lang w:val="ru-RU" w:eastAsia="ar-SA"/>
    </w:rPr>
  </w:style>
  <w:style w:type="character" w:customStyle="1" w:styleId="WW8Num1z0">
    <w:name w:val="WW8Num1z0"/>
    <w:rsid w:val="00394441"/>
    <w:rPr>
      <w:rFonts w:ascii="Symbol" w:hAnsi="Symbol"/>
    </w:rPr>
  </w:style>
  <w:style w:type="character" w:customStyle="1" w:styleId="WW8Num1z1">
    <w:name w:val="WW8Num1z1"/>
    <w:rsid w:val="00394441"/>
    <w:rPr>
      <w:rFonts w:ascii="Courier New" w:hAnsi="Courier New" w:cs="Courier New"/>
    </w:rPr>
  </w:style>
  <w:style w:type="character" w:customStyle="1" w:styleId="WW8Num1z2">
    <w:name w:val="WW8Num1z2"/>
    <w:rsid w:val="00394441"/>
    <w:rPr>
      <w:rFonts w:ascii="Wingdings" w:hAnsi="Wingdings"/>
    </w:rPr>
  </w:style>
  <w:style w:type="character" w:customStyle="1" w:styleId="WW8Num2z0">
    <w:name w:val="WW8Num2z0"/>
    <w:rsid w:val="00394441"/>
    <w:rPr>
      <w:rFonts w:ascii="Symbol" w:hAnsi="Symbol"/>
    </w:rPr>
  </w:style>
  <w:style w:type="character" w:customStyle="1" w:styleId="WW8Num2z1">
    <w:name w:val="WW8Num2z1"/>
    <w:rsid w:val="00394441"/>
    <w:rPr>
      <w:rFonts w:ascii="Courier New" w:hAnsi="Courier New" w:cs="Courier New"/>
    </w:rPr>
  </w:style>
  <w:style w:type="character" w:customStyle="1" w:styleId="WW8Num2z2">
    <w:name w:val="WW8Num2z2"/>
    <w:rsid w:val="00394441"/>
    <w:rPr>
      <w:rFonts w:ascii="Wingdings" w:hAnsi="Wingdings"/>
    </w:rPr>
  </w:style>
  <w:style w:type="character" w:customStyle="1" w:styleId="WW8Num3z0">
    <w:name w:val="WW8Num3z0"/>
    <w:rsid w:val="00394441"/>
    <w:rPr>
      <w:rFonts w:ascii="Symbol" w:hAnsi="Symbol"/>
    </w:rPr>
  </w:style>
  <w:style w:type="character" w:customStyle="1" w:styleId="WW8Num3z1">
    <w:name w:val="WW8Num3z1"/>
    <w:rsid w:val="00394441"/>
    <w:rPr>
      <w:rFonts w:ascii="Courier New" w:hAnsi="Courier New" w:cs="Courier New"/>
    </w:rPr>
  </w:style>
  <w:style w:type="character" w:customStyle="1" w:styleId="WW8Num3z2">
    <w:name w:val="WW8Num3z2"/>
    <w:rsid w:val="00394441"/>
    <w:rPr>
      <w:rFonts w:ascii="Wingdings" w:hAnsi="Wingdings"/>
    </w:rPr>
  </w:style>
  <w:style w:type="character" w:customStyle="1" w:styleId="WW8Num4z0">
    <w:name w:val="WW8Num4z0"/>
    <w:rsid w:val="00394441"/>
    <w:rPr>
      <w:rFonts w:ascii="Symbol" w:hAnsi="Symbol"/>
      <w:color w:val="auto"/>
    </w:rPr>
  </w:style>
  <w:style w:type="character" w:customStyle="1" w:styleId="WW8Num4z1">
    <w:name w:val="WW8Num4z1"/>
    <w:rsid w:val="00394441"/>
    <w:rPr>
      <w:rFonts w:ascii="Courier New" w:hAnsi="Courier New" w:cs="Courier New"/>
    </w:rPr>
  </w:style>
  <w:style w:type="character" w:customStyle="1" w:styleId="WW8Num4z2">
    <w:name w:val="WW8Num4z2"/>
    <w:rsid w:val="00394441"/>
    <w:rPr>
      <w:rFonts w:ascii="Wingdings" w:hAnsi="Wingdings"/>
    </w:rPr>
  </w:style>
  <w:style w:type="character" w:customStyle="1" w:styleId="WW8Num4z3">
    <w:name w:val="WW8Num4z3"/>
    <w:rsid w:val="00394441"/>
    <w:rPr>
      <w:rFonts w:ascii="Symbol" w:hAnsi="Symbol"/>
    </w:rPr>
  </w:style>
  <w:style w:type="character" w:customStyle="1" w:styleId="WW8Num5z0">
    <w:name w:val="WW8Num5z0"/>
    <w:rsid w:val="00394441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394441"/>
    <w:rPr>
      <w:rFonts w:ascii="Courier New" w:hAnsi="Courier New"/>
    </w:rPr>
  </w:style>
  <w:style w:type="character" w:customStyle="1" w:styleId="WW8Num5z2">
    <w:name w:val="WW8Num5z2"/>
    <w:rsid w:val="00394441"/>
    <w:rPr>
      <w:rFonts w:ascii="Wingdings" w:hAnsi="Wingdings"/>
    </w:rPr>
  </w:style>
  <w:style w:type="character" w:customStyle="1" w:styleId="WW8Num5z3">
    <w:name w:val="WW8Num5z3"/>
    <w:rsid w:val="00394441"/>
    <w:rPr>
      <w:rFonts w:ascii="Symbol" w:hAnsi="Symbol"/>
    </w:rPr>
  </w:style>
  <w:style w:type="character" w:customStyle="1" w:styleId="WW8Num6z0">
    <w:name w:val="WW8Num6z0"/>
    <w:rsid w:val="00394441"/>
    <w:rPr>
      <w:rFonts w:ascii="Symbol" w:hAnsi="Symbol"/>
    </w:rPr>
  </w:style>
  <w:style w:type="character" w:customStyle="1" w:styleId="WW8Num6z1">
    <w:name w:val="WW8Num6z1"/>
    <w:rsid w:val="00394441"/>
    <w:rPr>
      <w:rFonts w:ascii="Courier New" w:hAnsi="Courier New" w:cs="Courier New"/>
    </w:rPr>
  </w:style>
  <w:style w:type="character" w:customStyle="1" w:styleId="WW8Num6z2">
    <w:name w:val="WW8Num6z2"/>
    <w:rsid w:val="00394441"/>
    <w:rPr>
      <w:rFonts w:ascii="Wingdings" w:hAnsi="Wingdings"/>
    </w:rPr>
  </w:style>
  <w:style w:type="character" w:customStyle="1" w:styleId="WW8Num7z0">
    <w:name w:val="WW8Num7z0"/>
    <w:rsid w:val="00394441"/>
    <w:rPr>
      <w:rFonts w:ascii="Symbol" w:hAnsi="Symbol"/>
    </w:rPr>
  </w:style>
  <w:style w:type="character" w:customStyle="1" w:styleId="WW8Num7z1">
    <w:name w:val="WW8Num7z1"/>
    <w:rsid w:val="00394441"/>
    <w:rPr>
      <w:rFonts w:ascii="Courier New" w:hAnsi="Courier New" w:cs="Courier New"/>
    </w:rPr>
  </w:style>
  <w:style w:type="character" w:customStyle="1" w:styleId="WW8Num7z2">
    <w:name w:val="WW8Num7z2"/>
    <w:rsid w:val="00394441"/>
    <w:rPr>
      <w:rFonts w:ascii="Wingdings" w:hAnsi="Wingdings"/>
    </w:rPr>
  </w:style>
  <w:style w:type="character" w:customStyle="1" w:styleId="WW8Num8z0">
    <w:name w:val="WW8Num8z0"/>
    <w:rsid w:val="00394441"/>
    <w:rPr>
      <w:rFonts w:ascii="Wingdings" w:hAnsi="Wingdings"/>
    </w:rPr>
  </w:style>
  <w:style w:type="character" w:customStyle="1" w:styleId="WW8Num8z1">
    <w:name w:val="WW8Num8z1"/>
    <w:rsid w:val="00394441"/>
    <w:rPr>
      <w:rFonts w:ascii="Courier New" w:hAnsi="Courier New"/>
    </w:rPr>
  </w:style>
  <w:style w:type="character" w:customStyle="1" w:styleId="WW8Num8z3">
    <w:name w:val="WW8Num8z3"/>
    <w:rsid w:val="00394441"/>
    <w:rPr>
      <w:rFonts w:ascii="Symbol" w:hAnsi="Symbol"/>
    </w:rPr>
  </w:style>
  <w:style w:type="character" w:customStyle="1" w:styleId="WW8Num9z0">
    <w:name w:val="WW8Num9z0"/>
    <w:rsid w:val="00394441"/>
    <w:rPr>
      <w:rFonts w:ascii="Symbol" w:hAnsi="Symbol"/>
    </w:rPr>
  </w:style>
  <w:style w:type="character" w:customStyle="1" w:styleId="WW8Num9z1">
    <w:name w:val="WW8Num9z1"/>
    <w:rsid w:val="00394441"/>
    <w:rPr>
      <w:rFonts w:ascii="Courier New" w:hAnsi="Courier New" w:cs="Courier New"/>
    </w:rPr>
  </w:style>
  <w:style w:type="character" w:customStyle="1" w:styleId="WW8Num9z2">
    <w:name w:val="WW8Num9z2"/>
    <w:rsid w:val="00394441"/>
    <w:rPr>
      <w:rFonts w:ascii="Wingdings" w:hAnsi="Wingdings"/>
    </w:rPr>
  </w:style>
  <w:style w:type="character" w:customStyle="1" w:styleId="WW8Num11z0">
    <w:name w:val="WW8Num11z0"/>
    <w:rsid w:val="00394441"/>
    <w:rPr>
      <w:rFonts w:ascii="Symbol" w:hAnsi="Symbol"/>
    </w:rPr>
  </w:style>
  <w:style w:type="character" w:customStyle="1" w:styleId="WW8Num11z1">
    <w:name w:val="WW8Num11z1"/>
    <w:rsid w:val="00394441"/>
    <w:rPr>
      <w:rFonts w:ascii="Courier New" w:hAnsi="Courier New" w:cs="Courier New"/>
    </w:rPr>
  </w:style>
  <w:style w:type="character" w:customStyle="1" w:styleId="WW8Num11z2">
    <w:name w:val="WW8Num11z2"/>
    <w:rsid w:val="00394441"/>
    <w:rPr>
      <w:rFonts w:ascii="Wingdings" w:hAnsi="Wingdings"/>
    </w:rPr>
  </w:style>
  <w:style w:type="character" w:customStyle="1" w:styleId="WW8Num12z0">
    <w:name w:val="WW8Num12z0"/>
    <w:rsid w:val="00394441"/>
    <w:rPr>
      <w:rFonts w:ascii="Symbol" w:hAnsi="Symbol"/>
    </w:rPr>
  </w:style>
  <w:style w:type="character" w:customStyle="1" w:styleId="WW8Num12z1">
    <w:name w:val="WW8Num12z1"/>
    <w:rsid w:val="00394441"/>
    <w:rPr>
      <w:rFonts w:ascii="Courier New" w:hAnsi="Courier New" w:cs="Courier New"/>
    </w:rPr>
  </w:style>
  <w:style w:type="character" w:customStyle="1" w:styleId="WW8Num12z2">
    <w:name w:val="WW8Num12z2"/>
    <w:rsid w:val="00394441"/>
    <w:rPr>
      <w:rFonts w:ascii="Wingdings" w:hAnsi="Wingdings"/>
    </w:rPr>
  </w:style>
  <w:style w:type="character" w:customStyle="1" w:styleId="WW8Num13z0">
    <w:name w:val="WW8Num13z0"/>
    <w:rsid w:val="00394441"/>
    <w:rPr>
      <w:rFonts w:ascii="Symbol" w:hAnsi="Symbol"/>
    </w:rPr>
  </w:style>
  <w:style w:type="character" w:customStyle="1" w:styleId="WW8Num13z1">
    <w:name w:val="WW8Num13z1"/>
    <w:rsid w:val="00394441"/>
    <w:rPr>
      <w:rFonts w:ascii="Courier New" w:hAnsi="Courier New" w:cs="Courier New"/>
    </w:rPr>
  </w:style>
  <w:style w:type="character" w:customStyle="1" w:styleId="WW8Num13z2">
    <w:name w:val="WW8Num13z2"/>
    <w:rsid w:val="00394441"/>
    <w:rPr>
      <w:rFonts w:ascii="Wingdings" w:hAnsi="Wingdings"/>
    </w:rPr>
  </w:style>
  <w:style w:type="character" w:customStyle="1" w:styleId="14">
    <w:name w:val="Основной шрифт абзаца1"/>
    <w:rsid w:val="00394441"/>
  </w:style>
  <w:style w:type="paragraph" w:customStyle="1" w:styleId="affc">
    <w:name w:val="Заголовок"/>
    <w:basedOn w:val="a"/>
    <w:next w:val="a3"/>
    <w:rsid w:val="00394441"/>
    <w:pPr>
      <w:keepNext/>
      <w:widowControl/>
      <w:suppressAutoHyphens/>
      <w:autoSpaceDE/>
      <w:autoSpaceDN/>
      <w:spacing w:before="240" w:after="120"/>
    </w:pPr>
    <w:rPr>
      <w:rFonts w:ascii="Arial" w:eastAsia="Arial Unicode MS" w:hAnsi="Arial" w:cs="Tahoma"/>
      <w:sz w:val="28"/>
      <w:szCs w:val="28"/>
      <w:lang w:val="ru-RU" w:eastAsia="ar-SA"/>
    </w:rPr>
  </w:style>
  <w:style w:type="paragraph" w:styleId="affd">
    <w:name w:val="List"/>
    <w:basedOn w:val="a3"/>
    <w:rsid w:val="00394441"/>
    <w:pPr>
      <w:widowControl/>
      <w:suppressAutoHyphens/>
      <w:autoSpaceDE/>
      <w:autoSpaceDN/>
      <w:spacing w:after="120"/>
    </w:pPr>
    <w:rPr>
      <w:rFonts w:ascii="Arial" w:hAnsi="Arial" w:cs="Tahoma"/>
      <w:sz w:val="24"/>
      <w:szCs w:val="24"/>
      <w:lang w:val="ru-RU" w:eastAsia="ar-SA"/>
    </w:rPr>
  </w:style>
  <w:style w:type="paragraph" w:customStyle="1" w:styleId="15">
    <w:name w:val="Название1"/>
    <w:basedOn w:val="a"/>
    <w:rsid w:val="00394441"/>
    <w:pPr>
      <w:widowControl/>
      <w:suppressLineNumbers/>
      <w:suppressAutoHyphens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val="ru-RU" w:eastAsia="ar-SA"/>
    </w:rPr>
  </w:style>
  <w:style w:type="paragraph" w:customStyle="1" w:styleId="16">
    <w:name w:val="Указатель1"/>
    <w:basedOn w:val="a"/>
    <w:rsid w:val="00394441"/>
    <w:pPr>
      <w:widowControl/>
      <w:suppressLineNumbers/>
      <w:suppressAutoHyphens/>
      <w:autoSpaceDE/>
      <w:autoSpaceDN/>
    </w:pPr>
    <w:rPr>
      <w:rFonts w:ascii="Arial" w:hAnsi="Arial" w:cs="Tahoma"/>
      <w:sz w:val="24"/>
      <w:szCs w:val="24"/>
      <w:lang w:val="ru-RU" w:eastAsia="ar-SA"/>
    </w:rPr>
  </w:style>
  <w:style w:type="paragraph" w:customStyle="1" w:styleId="17">
    <w:name w:val="Схема документа1"/>
    <w:basedOn w:val="a"/>
    <w:rsid w:val="00394441"/>
    <w:pPr>
      <w:widowControl/>
      <w:shd w:val="clear" w:color="auto" w:fill="000080"/>
      <w:suppressAutoHyphens/>
      <w:autoSpaceDE/>
      <w:autoSpaceDN/>
    </w:pPr>
    <w:rPr>
      <w:rFonts w:ascii="Tahoma" w:hAnsi="Tahoma" w:cs="Tahoma"/>
      <w:sz w:val="20"/>
      <w:szCs w:val="20"/>
      <w:lang w:val="ru-RU" w:eastAsia="ar-SA"/>
    </w:rPr>
  </w:style>
  <w:style w:type="paragraph" w:customStyle="1" w:styleId="101">
    <w:name w:val="Оглавление 10"/>
    <w:basedOn w:val="16"/>
    <w:rsid w:val="00394441"/>
    <w:pPr>
      <w:tabs>
        <w:tab w:val="right" w:leader="dot" w:pos="9637"/>
      </w:tabs>
      <w:ind w:left="2547"/>
    </w:pPr>
  </w:style>
  <w:style w:type="paragraph" w:customStyle="1" w:styleId="affe">
    <w:name w:val="Содержимое таблицы"/>
    <w:basedOn w:val="a"/>
    <w:rsid w:val="00394441"/>
    <w:pPr>
      <w:widowControl/>
      <w:suppressLineNumbers/>
      <w:suppressAutoHyphens/>
      <w:autoSpaceDE/>
      <w:autoSpaceDN/>
    </w:pPr>
    <w:rPr>
      <w:sz w:val="24"/>
      <w:szCs w:val="24"/>
      <w:lang w:val="ru-RU" w:eastAsia="ar-SA"/>
    </w:rPr>
  </w:style>
  <w:style w:type="paragraph" w:customStyle="1" w:styleId="afff">
    <w:name w:val="Заголовок таблицы"/>
    <w:basedOn w:val="affe"/>
    <w:rsid w:val="00394441"/>
    <w:pPr>
      <w:jc w:val="center"/>
    </w:pPr>
    <w:rPr>
      <w:b/>
      <w:bCs/>
    </w:rPr>
  </w:style>
  <w:style w:type="paragraph" w:customStyle="1" w:styleId="afff0">
    <w:name w:val="Содержимое врезки"/>
    <w:basedOn w:val="a3"/>
    <w:rsid w:val="00394441"/>
    <w:pPr>
      <w:widowControl/>
      <w:suppressAutoHyphens/>
      <w:autoSpaceDE/>
      <w:autoSpaceDN/>
      <w:spacing w:after="120"/>
    </w:pPr>
    <w:rPr>
      <w:sz w:val="24"/>
      <w:szCs w:val="24"/>
      <w:lang w:val="ru-RU" w:eastAsia="ar-SA"/>
    </w:rPr>
  </w:style>
  <w:style w:type="character" w:customStyle="1" w:styleId="subtitle1">
    <w:name w:val="subtitle1"/>
    <w:basedOn w:val="a0"/>
    <w:rsid w:val="00394441"/>
    <w:rPr>
      <w:rFonts w:ascii="Times New Roman" w:hAnsi="Times New Roman" w:cs="Times New Roman" w:hint="default"/>
      <w:b w:val="0"/>
      <w:bCs w:val="0"/>
      <w:color w:val="003366"/>
      <w:sz w:val="15"/>
      <w:szCs w:val="15"/>
    </w:rPr>
  </w:style>
  <w:style w:type="paragraph" w:customStyle="1" w:styleId="11Char">
    <w:name w:val="Знак1 Знак Знак Знак Знак Знак Знак Знак Знак1 Char"/>
    <w:basedOn w:val="a"/>
    <w:rsid w:val="00394441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xl29">
    <w:name w:val="xl29"/>
    <w:basedOn w:val="a"/>
    <w:rsid w:val="003944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xl24">
    <w:name w:val="xl24"/>
    <w:basedOn w:val="a"/>
    <w:rsid w:val="003944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ru-RU" w:eastAsia="ru-RU"/>
    </w:rPr>
  </w:style>
  <w:style w:type="paragraph" w:customStyle="1" w:styleId="18">
    <w:name w:val="Обычный1"/>
    <w:rsid w:val="00394441"/>
    <w:pPr>
      <w:autoSpaceDE/>
      <w:autoSpaceDN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19">
    <w:name w:val="заголовок 1"/>
    <w:basedOn w:val="a"/>
    <w:next w:val="a"/>
    <w:rsid w:val="00394441"/>
    <w:pPr>
      <w:keepNext/>
      <w:jc w:val="center"/>
      <w:outlineLvl w:val="0"/>
    </w:pPr>
    <w:rPr>
      <w:b/>
      <w:bCs/>
      <w:sz w:val="24"/>
      <w:szCs w:val="24"/>
      <w:lang w:val="ru-RU" w:eastAsia="ru-RU"/>
    </w:rPr>
  </w:style>
  <w:style w:type="paragraph" w:customStyle="1" w:styleId="27">
    <w:name w:val="заголовок 2"/>
    <w:basedOn w:val="a"/>
    <w:next w:val="a"/>
    <w:rsid w:val="00394441"/>
    <w:pPr>
      <w:keepNext/>
      <w:outlineLvl w:val="1"/>
    </w:pPr>
    <w:rPr>
      <w:b/>
      <w:bCs/>
      <w:sz w:val="24"/>
      <w:szCs w:val="24"/>
      <w:lang w:val="ru-RU" w:eastAsia="ru-RU"/>
    </w:rPr>
  </w:style>
  <w:style w:type="character" w:styleId="afff1">
    <w:name w:val="annotation reference"/>
    <w:basedOn w:val="a0"/>
    <w:semiHidden/>
    <w:rsid w:val="00394441"/>
    <w:rPr>
      <w:sz w:val="16"/>
      <w:szCs w:val="16"/>
    </w:rPr>
  </w:style>
  <w:style w:type="paragraph" w:styleId="afff2">
    <w:name w:val="annotation text"/>
    <w:basedOn w:val="a"/>
    <w:link w:val="afff3"/>
    <w:semiHidden/>
    <w:rsid w:val="00394441"/>
    <w:pPr>
      <w:widowControl/>
      <w:suppressAutoHyphens/>
      <w:autoSpaceDE/>
      <w:autoSpaceDN/>
    </w:pPr>
    <w:rPr>
      <w:sz w:val="20"/>
      <w:szCs w:val="20"/>
      <w:lang w:val="ru-RU" w:eastAsia="ar-SA"/>
    </w:rPr>
  </w:style>
  <w:style w:type="character" w:customStyle="1" w:styleId="afff3">
    <w:name w:val="Текст примечания Знак"/>
    <w:basedOn w:val="a0"/>
    <w:link w:val="afff2"/>
    <w:semiHidden/>
    <w:rsid w:val="00394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fff4">
    <w:name w:val="annotation subject"/>
    <w:basedOn w:val="afff2"/>
    <w:next w:val="afff2"/>
    <w:link w:val="afff5"/>
    <w:semiHidden/>
    <w:rsid w:val="00394441"/>
    <w:rPr>
      <w:b/>
      <w:bCs/>
    </w:rPr>
  </w:style>
  <w:style w:type="character" w:customStyle="1" w:styleId="afff5">
    <w:name w:val="Тема примечания Знак"/>
    <w:basedOn w:val="afff3"/>
    <w:link w:val="afff4"/>
    <w:semiHidden/>
    <w:rsid w:val="00394441"/>
    <w:rPr>
      <w:rFonts w:ascii="Times New Roman" w:eastAsia="Times New Roman" w:hAnsi="Times New Roman" w:cs="Times New Roman"/>
      <w:b/>
      <w:bCs/>
      <w:sz w:val="20"/>
      <w:szCs w:val="20"/>
      <w:lang w:val="ru-RU" w:eastAsia="ar-SA"/>
    </w:rPr>
  </w:style>
  <w:style w:type="paragraph" w:customStyle="1" w:styleId="afff6">
    <w:name w:val="Обычный + по ширине"/>
    <w:basedOn w:val="a"/>
    <w:rsid w:val="00394441"/>
    <w:pPr>
      <w:widowControl/>
      <w:tabs>
        <w:tab w:val="left" w:pos="502"/>
      </w:tabs>
      <w:suppressAutoHyphens/>
      <w:autoSpaceDE/>
      <w:autoSpaceDN/>
      <w:spacing w:line="360" w:lineRule="auto"/>
      <w:ind w:right="140"/>
      <w:jc w:val="both"/>
    </w:pPr>
    <w:rPr>
      <w:sz w:val="28"/>
      <w:szCs w:val="24"/>
      <w:lang w:val="ru-RU" w:eastAsia="ar-SA"/>
    </w:rPr>
  </w:style>
  <w:style w:type="character" w:customStyle="1" w:styleId="a6">
    <w:name w:val="Абзац списка Знак"/>
    <w:aliases w:val="Заголовок7 Знак"/>
    <w:link w:val="a5"/>
    <w:uiPriority w:val="34"/>
    <w:locked/>
    <w:rsid w:val="00811076"/>
    <w:rPr>
      <w:rFonts w:ascii="Times New Roman" w:eastAsia="Times New Roman" w:hAnsi="Times New Roman" w:cs="Times New Roman"/>
    </w:rPr>
  </w:style>
  <w:style w:type="paragraph" w:styleId="34">
    <w:name w:val="Body Text Indent 3"/>
    <w:basedOn w:val="a"/>
    <w:link w:val="35"/>
    <w:rsid w:val="00253E4F"/>
    <w:pPr>
      <w:widowControl/>
      <w:autoSpaceDE/>
      <w:autoSpaceDN/>
      <w:spacing w:after="120"/>
      <w:ind w:left="283"/>
    </w:pPr>
    <w:rPr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basedOn w:val="a0"/>
    <w:link w:val="34"/>
    <w:rsid w:val="00253E4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fff7">
    <w:name w:val="Сравнение редакций. Добавленный фрагмент"/>
    <w:uiPriority w:val="99"/>
    <w:rsid w:val="007576AA"/>
    <w:rPr>
      <w:color w:val="000000"/>
      <w:shd w:val="clear" w:color="auto" w:fill="C1D7FF"/>
    </w:rPr>
  </w:style>
  <w:style w:type="character" w:customStyle="1" w:styleId="afff8">
    <w:name w:val="Цветовое выделение"/>
    <w:uiPriority w:val="99"/>
    <w:rsid w:val="007576AA"/>
    <w:rPr>
      <w:b/>
      <w:color w:val="26282F"/>
    </w:rPr>
  </w:style>
  <w:style w:type="paragraph" w:customStyle="1" w:styleId="afff9">
    <w:name w:val="Заголовок статьи"/>
    <w:basedOn w:val="a"/>
    <w:next w:val="a"/>
    <w:uiPriority w:val="99"/>
    <w:rsid w:val="007576AA"/>
    <w:pPr>
      <w:adjustRightInd w:val="0"/>
      <w:ind w:left="1612" w:hanging="892"/>
      <w:jc w:val="both"/>
    </w:pPr>
    <w:rPr>
      <w:rFonts w:ascii="Arial" w:hAnsi="Arial" w:cs="Arial"/>
      <w:sz w:val="24"/>
      <w:szCs w:val="24"/>
      <w:lang w:val="ru-RU" w:eastAsia="ru-RU"/>
    </w:rPr>
  </w:style>
  <w:style w:type="character" w:customStyle="1" w:styleId="FontStyle12">
    <w:name w:val="Font Style12"/>
    <w:basedOn w:val="14"/>
    <w:rsid w:val="00F82574"/>
    <w:rPr>
      <w:rFonts w:ascii="Times New Roman" w:hAnsi="Times New Roman" w:cs="Times New Roman"/>
      <w:sz w:val="22"/>
      <w:szCs w:val="22"/>
    </w:rPr>
  </w:style>
  <w:style w:type="character" w:customStyle="1" w:styleId="28">
    <w:name w:val="Основной текст (2)_"/>
    <w:basedOn w:val="a0"/>
    <w:link w:val="29"/>
    <w:rsid w:val="004D569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fa">
    <w:name w:val="Колонтитул_"/>
    <w:basedOn w:val="a0"/>
    <w:link w:val="afffb"/>
    <w:rsid w:val="004D569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5pt">
    <w:name w:val="Колонтитул + 10;5 pt"/>
    <w:basedOn w:val="afffa"/>
    <w:rsid w:val="004D56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4D569F"/>
    <w:pPr>
      <w:shd w:val="clear" w:color="auto" w:fill="FFFFFF"/>
      <w:autoSpaceDE/>
      <w:autoSpaceDN/>
      <w:spacing w:before="3360" w:line="0" w:lineRule="atLeast"/>
      <w:jc w:val="center"/>
    </w:pPr>
  </w:style>
  <w:style w:type="paragraph" w:customStyle="1" w:styleId="afffb">
    <w:name w:val="Колонтитул"/>
    <w:basedOn w:val="a"/>
    <w:link w:val="afffa"/>
    <w:rsid w:val="004D569F"/>
    <w:pPr>
      <w:shd w:val="clear" w:color="auto" w:fill="FFFFFF"/>
      <w:autoSpaceDE/>
      <w:autoSpaceDN/>
      <w:spacing w:line="0" w:lineRule="atLeast"/>
      <w:jc w:val="center"/>
    </w:pPr>
    <w:rPr>
      <w:b/>
      <w:bCs/>
    </w:rPr>
  </w:style>
  <w:style w:type="character" w:customStyle="1" w:styleId="51">
    <w:name w:val="Основной текст (5)_"/>
    <w:basedOn w:val="a0"/>
    <w:link w:val="52"/>
    <w:rsid w:val="0028612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95pt">
    <w:name w:val="Основной текст (2) + 9;5 pt;Полужирный"/>
    <w:basedOn w:val="28"/>
    <w:rsid w:val="00286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286129"/>
    <w:pPr>
      <w:shd w:val="clear" w:color="auto" w:fill="FFFFFF"/>
      <w:autoSpaceDE/>
      <w:autoSpaceDN/>
      <w:spacing w:before="120" w:after="300" w:line="0" w:lineRule="atLeast"/>
      <w:jc w:val="center"/>
    </w:pPr>
    <w:rPr>
      <w:b/>
      <w:bCs/>
    </w:rPr>
  </w:style>
  <w:style w:type="character" w:customStyle="1" w:styleId="2a">
    <w:name w:val="Основной текст (2) + Полужирный"/>
    <w:basedOn w:val="28"/>
    <w:rsid w:val="00286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2861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b">
    <w:name w:val="Подпись к таблице (2)_"/>
    <w:basedOn w:val="a0"/>
    <w:link w:val="2c"/>
    <w:rsid w:val="001E641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c">
    <w:name w:val="Подпись к таблице (2)"/>
    <w:basedOn w:val="a"/>
    <w:link w:val="2b"/>
    <w:rsid w:val="001E641E"/>
    <w:pPr>
      <w:shd w:val="clear" w:color="auto" w:fill="FFFFFF"/>
      <w:autoSpaceDE/>
      <w:autoSpaceDN/>
      <w:spacing w:line="0" w:lineRule="atLeast"/>
    </w:pPr>
  </w:style>
  <w:style w:type="paragraph" w:customStyle="1" w:styleId="ConsPlusNormal">
    <w:name w:val="ConsPlusNormal"/>
    <w:uiPriority w:val="99"/>
    <w:rsid w:val="0076058E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fffc">
    <w:name w:val="No Spacing"/>
    <w:uiPriority w:val="1"/>
    <w:qFormat/>
    <w:rsid w:val="00D17085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aliases w:val=" Знак Знак, Знак"/>
    <w:basedOn w:val="a"/>
    <w:link w:val="10"/>
    <w:uiPriority w:val="9"/>
    <w:qFormat/>
    <w:pPr>
      <w:spacing w:before="64"/>
      <w:ind w:left="115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A7546"/>
    <w:pPr>
      <w:keepNext/>
      <w:keepLines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A7546"/>
    <w:pPr>
      <w:keepNext/>
      <w:keepLines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A7546"/>
    <w:pPr>
      <w:keepNext/>
      <w:keepLines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394441"/>
    <w:pPr>
      <w:widowControl/>
      <w:tabs>
        <w:tab w:val="num" w:pos="4140"/>
      </w:tabs>
      <w:suppressAutoHyphens/>
      <w:autoSpaceDE/>
      <w:autoSpaceDN/>
      <w:spacing w:before="240" w:after="60"/>
      <w:ind w:left="4140" w:hanging="360"/>
      <w:outlineLvl w:val="4"/>
    </w:pPr>
    <w:rPr>
      <w:b/>
      <w:bCs/>
      <w:i/>
      <w:iCs/>
      <w:sz w:val="26"/>
      <w:szCs w:val="26"/>
      <w:lang w:val="ru-RU" w:eastAsia="ar-SA"/>
    </w:rPr>
  </w:style>
  <w:style w:type="paragraph" w:styleId="8">
    <w:name w:val="heading 8"/>
    <w:basedOn w:val="a"/>
    <w:next w:val="a"/>
    <w:link w:val="80"/>
    <w:qFormat/>
    <w:rsid w:val="00394441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394441"/>
    <w:pPr>
      <w:widowControl/>
      <w:autoSpaceDE/>
      <w:autoSpaceDN/>
      <w:spacing w:before="240" w:after="60"/>
      <w:outlineLvl w:val="8"/>
    </w:pPr>
    <w:rPr>
      <w:rFonts w:ascii="Arial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, Знак Знак1"/>
    <w:basedOn w:val="a0"/>
    <w:link w:val="1"/>
    <w:uiPriority w:val="9"/>
    <w:rsid w:val="003A754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75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75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A75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ind w:left="111" w:right="118"/>
    </w:pPr>
    <w:rPr>
      <w:sz w:val="28"/>
      <w:szCs w:val="28"/>
    </w:rPr>
  </w:style>
  <w:style w:type="paragraph" w:styleId="a3">
    <w:name w:val="Body Text"/>
    <w:basedOn w:val="a"/>
    <w:link w:val="a4"/>
    <w:qFormat/>
    <w:rPr>
      <w:sz w:val="28"/>
      <w:szCs w:val="28"/>
    </w:rPr>
  </w:style>
  <w:style w:type="paragraph" w:styleId="a5">
    <w:name w:val="List Paragraph"/>
    <w:aliases w:val="Заголовок7"/>
    <w:basedOn w:val="a"/>
    <w:link w:val="a6"/>
    <w:uiPriority w:val="99"/>
    <w:qFormat/>
    <w:pPr>
      <w:ind w:left="116" w:firstLine="720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semiHidden/>
    <w:unhideWhenUsed/>
    <w:rsid w:val="007F7D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D70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F7D70"/>
    <w:rPr>
      <w:color w:val="0000FF" w:themeColor="hyperlink"/>
      <w:u w:val="single"/>
    </w:rPr>
  </w:style>
  <w:style w:type="paragraph" w:customStyle="1" w:styleId="aa">
    <w:name w:val="Абзац"/>
    <w:link w:val="ab"/>
    <w:qFormat/>
    <w:rsid w:val="000C3144"/>
    <w:pPr>
      <w:widowControl/>
      <w:autoSpaceDE/>
      <w:autoSpaceDN/>
      <w:spacing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b">
    <w:name w:val="Абзац Знак"/>
    <w:link w:val="aa"/>
    <w:locked/>
    <w:rsid w:val="000C3144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c">
    <w:name w:val="Normal (Web)"/>
    <w:basedOn w:val="a"/>
    <w:uiPriority w:val="99"/>
    <w:unhideWhenUsed/>
    <w:rsid w:val="007D006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header"/>
    <w:aliases w:val="ВерхКолонтитул"/>
    <w:basedOn w:val="a"/>
    <w:link w:val="ae"/>
    <w:unhideWhenUsed/>
    <w:rsid w:val="003A754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3A7546"/>
  </w:style>
  <w:style w:type="paragraph" w:styleId="af">
    <w:name w:val="footer"/>
    <w:basedOn w:val="a"/>
    <w:link w:val="af0"/>
    <w:uiPriority w:val="99"/>
    <w:unhideWhenUsed/>
    <w:rsid w:val="003A754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0">
    <w:name w:val="Нижний колонтитул Знак"/>
    <w:basedOn w:val="a0"/>
    <w:link w:val="af"/>
    <w:uiPriority w:val="99"/>
    <w:rsid w:val="003A7546"/>
  </w:style>
  <w:style w:type="paragraph" w:styleId="af1">
    <w:name w:val="Title"/>
    <w:basedOn w:val="a"/>
    <w:next w:val="a"/>
    <w:link w:val="af2"/>
    <w:qFormat/>
    <w:rsid w:val="003A7546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ru-RU" w:eastAsia="ru-RU"/>
    </w:rPr>
  </w:style>
  <w:style w:type="character" w:customStyle="1" w:styleId="af2">
    <w:name w:val="Название Знак"/>
    <w:basedOn w:val="a0"/>
    <w:link w:val="af1"/>
    <w:uiPriority w:val="10"/>
    <w:rsid w:val="003A754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styleId="21">
    <w:name w:val="toc 2"/>
    <w:basedOn w:val="a"/>
    <w:next w:val="a"/>
    <w:autoRedefine/>
    <w:unhideWhenUsed/>
    <w:rsid w:val="003A7546"/>
    <w:pPr>
      <w:widowControl/>
      <w:autoSpaceDE/>
      <w:autoSpaceDN/>
      <w:spacing w:after="100"/>
      <w:ind w:left="240"/>
    </w:pPr>
    <w:rPr>
      <w:rFonts w:eastAsia="Calibri"/>
      <w:sz w:val="24"/>
      <w:szCs w:val="24"/>
      <w:lang w:val="ru-RU" w:eastAsia="ru-RU"/>
    </w:rPr>
  </w:style>
  <w:style w:type="paragraph" w:styleId="31">
    <w:name w:val="toc 3"/>
    <w:basedOn w:val="a"/>
    <w:next w:val="a"/>
    <w:autoRedefine/>
    <w:unhideWhenUsed/>
    <w:rsid w:val="003A7546"/>
    <w:pPr>
      <w:widowControl/>
      <w:tabs>
        <w:tab w:val="left" w:pos="1760"/>
        <w:tab w:val="right" w:leader="dot" w:pos="10082"/>
      </w:tabs>
      <w:autoSpaceDE/>
      <w:autoSpaceDN/>
      <w:spacing w:after="100"/>
      <w:ind w:left="480"/>
      <w:jc w:val="both"/>
    </w:pPr>
    <w:rPr>
      <w:rFonts w:eastAsia="Calibri"/>
      <w:sz w:val="24"/>
      <w:szCs w:val="24"/>
      <w:lang w:val="ru-RU" w:eastAsia="ru-RU"/>
    </w:rPr>
  </w:style>
  <w:style w:type="character" w:styleId="af3">
    <w:name w:val="Strong"/>
    <w:basedOn w:val="a0"/>
    <w:uiPriority w:val="22"/>
    <w:qFormat/>
    <w:rsid w:val="003A7546"/>
    <w:rPr>
      <w:b/>
      <w:bCs/>
    </w:rPr>
  </w:style>
  <w:style w:type="character" w:customStyle="1" w:styleId="blk">
    <w:name w:val="blk"/>
    <w:basedOn w:val="a0"/>
    <w:rsid w:val="003A7546"/>
  </w:style>
  <w:style w:type="character" w:customStyle="1" w:styleId="af4">
    <w:name w:val="Подпись к таблице_"/>
    <w:link w:val="af5"/>
    <w:rsid w:val="003A7546"/>
    <w:rPr>
      <w:b/>
      <w:bCs/>
      <w:sz w:val="26"/>
      <w:szCs w:val="26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3A7546"/>
    <w:pPr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Default">
    <w:name w:val="Default"/>
    <w:rsid w:val="003A754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22">
    <w:name w:val="Body Text Indent 2"/>
    <w:basedOn w:val="a"/>
    <w:link w:val="23"/>
    <w:rsid w:val="003A7546"/>
    <w:pPr>
      <w:widowControl/>
      <w:autoSpaceDE/>
      <w:autoSpaceDN/>
      <w:spacing w:after="120" w:line="480" w:lineRule="auto"/>
      <w:ind w:left="283"/>
    </w:pPr>
    <w:rPr>
      <w:sz w:val="24"/>
      <w:szCs w:val="24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rsid w:val="003A75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110D1B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mw-headline">
    <w:name w:val="mw-headline"/>
    <w:basedOn w:val="a0"/>
    <w:rsid w:val="00F018E9"/>
  </w:style>
  <w:style w:type="character" w:customStyle="1" w:styleId="mw-editsection">
    <w:name w:val="mw-editsection"/>
    <w:basedOn w:val="a0"/>
    <w:rsid w:val="00F018E9"/>
  </w:style>
  <w:style w:type="character" w:customStyle="1" w:styleId="mw-editsection-bracket">
    <w:name w:val="mw-editsection-bracket"/>
    <w:basedOn w:val="a0"/>
    <w:rsid w:val="00F018E9"/>
  </w:style>
  <w:style w:type="character" w:customStyle="1" w:styleId="mw-editsection-divider">
    <w:name w:val="mw-editsection-divider"/>
    <w:basedOn w:val="a0"/>
    <w:rsid w:val="00F018E9"/>
  </w:style>
  <w:style w:type="character" w:customStyle="1" w:styleId="nowrap">
    <w:name w:val="nowrap"/>
    <w:basedOn w:val="a0"/>
    <w:rsid w:val="00F018E9"/>
  </w:style>
  <w:style w:type="table" w:styleId="af6">
    <w:name w:val="Table Grid"/>
    <w:basedOn w:val="a1"/>
    <w:uiPriority w:val="99"/>
    <w:rsid w:val="000150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1504D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с отступом 21"/>
    <w:basedOn w:val="a"/>
    <w:rsid w:val="00FE0AAD"/>
    <w:pPr>
      <w:widowControl/>
      <w:suppressAutoHyphens/>
      <w:autoSpaceDE/>
      <w:autoSpaceDN/>
      <w:spacing w:after="120" w:line="480" w:lineRule="auto"/>
      <w:ind w:left="283"/>
    </w:pPr>
    <w:rPr>
      <w:sz w:val="24"/>
      <w:szCs w:val="24"/>
      <w:lang w:val="ru-RU" w:eastAsia="ar-SA"/>
    </w:rPr>
  </w:style>
  <w:style w:type="paragraph" w:customStyle="1" w:styleId="12">
    <w:name w:val="Абзац списка1"/>
    <w:basedOn w:val="a"/>
    <w:rsid w:val="00FE0AAD"/>
    <w:pPr>
      <w:suppressAutoHyphens/>
      <w:autoSpaceDE/>
      <w:autoSpaceDN/>
      <w:ind w:left="720"/>
    </w:pPr>
    <w:rPr>
      <w:sz w:val="20"/>
      <w:szCs w:val="20"/>
      <w:lang w:val="ru-RU" w:eastAsia="ar-SA"/>
    </w:rPr>
  </w:style>
  <w:style w:type="character" w:customStyle="1" w:styleId="S">
    <w:name w:val="S_Обычный Знак"/>
    <w:basedOn w:val="a0"/>
    <w:link w:val="S0"/>
    <w:locked/>
    <w:rsid w:val="005325DF"/>
    <w:rPr>
      <w:rFonts w:ascii="Bookman Old Style" w:eastAsia="Times New Roman" w:hAnsi="Bookman Old Style"/>
      <w:sz w:val="24"/>
      <w:szCs w:val="24"/>
    </w:rPr>
  </w:style>
  <w:style w:type="paragraph" w:customStyle="1" w:styleId="S0">
    <w:name w:val="S_Обычный"/>
    <w:basedOn w:val="a"/>
    <w:link w:val="S"/>
    <w:qFormat/>
    <w:rsid w:val="005325DF"/>
    <w:pPr>
      <w:widowControl/>
      <w:autoSpaceDE/>
      <w:autoSpaceDN/>
      <w:spacing w:line="276" w:lineRule="auto"/>
      <w:ind w:firstLine="567"/>
      <w:jc w:val="both"/>
    </w:pPr>
    <w:rPr>
      <w:rFonts w:ascii="Bookman Old Style" w:hAnsi="Bookman Old Style" w:cstheme="minorBidi"/>
      <w:sz w:val="24"/>
      <w:szCs w:val="24"/>
    </w:rPr>
  </w:style>
  <w:style w:type="character" w:styleId="af7">
    <w:name w:val="footnote reference"/>
    <w:aliases w:val="Знак сноски 1,Знак сноски-FN,Ciae niinee-FN,Referencia nota al pie"/>
    <w:semiHidden/>
    <w:unhideWhenUsed/>
    <w:rsid w:val="00F51909"/>
    <w:rPr>
      <w:vertAlign w:val="superscript"/>
    </w:rPr>
  </w:style>
  <w:style w:type="character" w:customStyle="1" w:styleId="af8">
    <w:name w:val="Текст сноски Знак"/>
    <w:aliases w:val="Table_Footnote_last Знак Знак1,Table_Footnote_last Знак Знак Знак,Table_Footnote_last Знак1,Текст сноски Знак Знак Знак,Текст сноски Знак1 Знак Знак Знак,Текст сноски Знак Знак Знак Знак Знак,Table_Footnote_last Знак1 Знак Знак Знак"/>
    <w:basedOn w:val="a0"/>
    <w:link w:val="af9"/>
    <w:semiHidden/>
    <w:locked/>
    <w:rsid w:val="00F51909"/>
  </w:style>
  <w:style w:type="paragraph" w:styleId="af9">
    <w:name w:val="footnote text"/>
    <w:aliases w:val="Table_Footnote_last Знак,Table_Footnote_last Знак Знак,Table_Footnote_last,Текст сноски Знак Знак,Текст сноски Знак1 Знак Знак,Текст сноски Знак Знак Знак Знак,Table_Footnote_last Знак1 Знак Знак,single space"/>
    <w:basedOn w:val="a"/>
    <w:link w:val="af8"/>
    <w:semiHidden/>
    <w:unhideWhenUsed/>
    <w:rsid w:val="00F51909"/>
    <w:pPr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3">
    <w:name w:val="Текст сноски Знак1"/>
    <w:basedOn w:val="a0"/>
    <w:uiPriority w:val="99"/>
    <w:semiHidden/>
    <w:rsid w:val="00F51909"/>
    <w:rPr>
      <w:rFonts w:ascii="Times New Roman" w:eastAsia="Times New Roman" w:hAnsi="Times New Roman" w:cs="Times New Roman"/>
      <w:sz w:val="20"/>
      <w:szCs w:val="20"/>
    </w:rPr>
  </w:style>
  <w:style w:type="paragraph" w:customStyle="1" w:styleId="afa">
    <w:name w:val="Знак Знак Знак Знак"/>
    <w:basedOn w:val="a"/>
    <w:rsid w:val="00744273"/>
    <w:pPr>
      <w:widowControl/>
      <w:autoSpaceDE/>
      <w:autoSpaceDN/>
      <w:spacing w:after="160" w:line="240" w:lineRule="exact"/>
    </w:pPr>
    <w:rPr>
      <w:rFonts w:ascii="Verdana" w:hAnsi="Verdana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265BA"/>
    <w:rPr>
      <w:rFonts w:ascii="Times New Roman" w:eastAsia="Times New Roman" w:hAnsi="Times New Roman" w:cs="Times New Roman"/>
      <w:sz w:val="28"/>
      <w:szCs w:val="28"/>
    </w:rPr>
  </w:style>
  <w:style w:type="character" w:styleId="afb">
    <w:name w:val="FollowedHyperlink"/>
    <w:basedOn w:val="a0"/>
    <w:unhideWhenUsed/>
    <w:rsid w:val="00B31C7F"/>
    <w:rPr>
      <w:color w:val="800080"/>
      <w:u w:val="single"/>
    </w:rPr>
  </w:style>
  <w:style w:type="paragraph" w:styleId="afc">
    <w:name w:val="Body Text Indent"/>
    <w:basedOn w:val="a"/>
    <w:link w:val="afd"/>
    <w:unhideWhenUsed/>
    <w:rsid w:val="008447AD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8447AD"/>
    <w:rPr>
      <w:rFonts w:ascii="Times New Roman" w:eastAsia="Times New Roman" w:hAnsi="Times New Roman" w:cs="Times New Roman"/>
    </w:rPr>
  </w:style>
  <w:style w:type="character" w:customStyle="1" w:styleId="value-span">
    <w:name w:val="value-span"/>
    <w:basedOn w:val="a0"/>
    <w:rsid w:val="00595A83"/>
  </w:style>
  <w:style w:type="paragraph" w:customStyle="1" w:styleId="afe">
    <w:name w:val="Основной текст с красной"/>
    <w:basedOn w:val="a3"/>
    <w:rsid w:val="005D4A70"/>
    <w:pPr>
      <w:widowControl/>
      <w:autoSpaceDE/>
      <w:autoSpaceDN/>
      <w:spacing w:before="60" w:after="20"/>
      <w:ind w:firstLine="454"/>
      <w:jc w:val="both"/>
    </w:pPr>
    <w:rPr>
      <w:rFonts w:ascii="Times New Roman CYR" w:hAnsi="Times New Roman CYR"/>
      <w:sz w:val="18"/>
      <w:szCs w:val="20"/>
      <w:lang w:val="ru-RU" w:eastAsia="ru-RU"/>
    </w:rPr>
  </w:style>
  <w:style w:type="paragraph" w:customStyle="1" w:styleId="blacktext">
    <w:name w:val="blacktext"/>
    <w:basedOn w:val="a"/>
    <w:rsid w:val="00A346C6"/>
    <w:pPr>
      <w:widowControl/>
      <w:autoSpaceDE/>
      <w:autoSpaceDN/>
      <w:spacing w:before="100" w:beforeAutospacing="1" w:after="100" w:afterAutospacing="1"/>
    </w:pPr>
    <w:rPr>
      <w:rFonts w:ascii="Verdana" w:eastAsia="Arial Unicode MS" w:hAnsi="Verdana" w:cs="Arial Unicode MS"/>
      <w:color w:val="003366"/>
      <w:sz w:val="20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394441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ar-SA"/>
    </w:rPr>
  </w:style>
  <w:style w:type="character" w:customStyle="1" w:styleId="80">
    <w:name w:val="Заголовок 8 Знак"/>
    <w:basedOn w:val="a0"/>
    <w:link w:val="8"/>
    <w:rsid w:val="00394441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394441"/>
    <w:rPr>
      <w:rFonts w:ascii="Arial" w:eastAsia="Times New Roman" w:hAnsi="Arial" w:cs="Arial"/>
      <w:lang w:val="ru-RU" w:eastAsia="ru-RU"/>
    </w:rPr>
  </w:style>
  <w:style w:type="paragraph" w:styleId="24">
    <w:name w:val="Body Text 2"/>
    <w:basedOn w:val="a"/>
    <w:link w:val="25"/>
    <w:rsid w:val="00394441"/>
    <w:pPr>
      <w:widowControl/>
      <w:autoSpaceDE/>
      <w:autoSpaceDN/>
      <w:jc w:val="both"/>
    </w:pPr>
    <w:rPr>
      <w:rFonts w:ascii="Arial" w:hAnsi="Arial"/>
      <w:b/>
      <w:szCs w:val="20"/>
      <w:lang w:val="ru-RU"/>
    </w:rPr>
  </w:style>
  <w:style w:type="character" w:customStyle="1" w:styleId="25">
    <w:name w:val="Основной текст 2 Знак"/>
    <w:basedOn w:val="a0"/>
    <w:link w:val="24"/>
    <w:rsid w:val="00394441"/>
    <w:rPr>
      <w:rFonts w:ascii="Arial" w:eastAsia="Times New Roman" w:hAnsi="Arial" w:cs="Times New Roman"/>
      <w:b/>
      <w:szCs w:val="20"/>
      <w:lang w:val="ru-RU"/>
    </w:rPr>
  </w:style>
  <w:style w:type="paragraph" w:styleId="32">
    <w:name w:val="Body Text 3"/>
    <w:basedOn w:val="a"/>
    <w:link w:val="33"/>
    <w:rsid w:val="00394441"/>
    <w:pPr>
      <w:widowControl/>
      <w:autoSpaceDE/>
      <w:autoSpaceDN/>
      <w:jc w:val="center"/>
    </w:pPr>
    <w:rPr>
      <w:rFonts w:ascii="Arial" w:hAnsi="Arial"/>
      <w:b/>
      <w:sz w:val="24"/>
      <w:szCs w:val="20"/>
      <w:lang w:val="ru-RU"/>
    </w:rPr>
  </w:style>
  <w:style w:type="character" w:customStyle="1" w:styleId="33">
    <w:name w:val="Основной текст 3 Знак"/>
    <w:basedOn w:val="a0"/>
    <w:link w:val="32"/>
    <w:rsid w:val="00394441"/>
    <w:rPr>
      <w:rFonts w:ascii="Arial" w:eastAsia="Times New Roman" w:hAnsi="Arial" w:cs="Times New Roman"/>
      <w:b/>
      <w:sz w:val="24"/>
      <w:szCs w:val="20"/>
      <w:lang w:val="ru-RU"/>
    </w:rPr>
  </w:style>
  <w:style w:type="character" w:styleId="aff">
    <w:name w:val="page number"/>
    <w:basedOn w:val="a0"/>
    <w:rsid w:val="00394441"/>
  </w:style>
  <w:style w:type="paragraph" w:customStyle="1" w:styleId="26">
    <w:name w:val="Таблица2"/>
    <w:basedOn w:val="a"/>
    <w:autoRedefine/>
    <w:rsid w:val="00394441"/>
    <w:pPr>
      <w:widowControl/>
      <w:adjustRightInd w:val="0"/>
      <w:spacing w:line="220" w:lineRule="exact"/>
    </w:pPr>
    <w:rPr>
      <w:rFonts w:ascii="Tahoma" w:hAnsi="Tahoma" w:cs="Tahoma"/>
      <w:sz w:val="20"/>
      <w:szCs w:val="20"/>
      <w:lang w:val="ru-RU" w:eastAsia="ru-RU"/>
    </w:rPr>
  </w:style>
  <w:style w:type="paragraph" w:customStyle="1" w:styleId="100">
    <w:name w:val="Таблица10Пункт"/>
    <w:basedOn w:val="a"/>
    <w:autoRedefine/>
    <w:rsid w:val="00394441"/>
    <w:pPr>
      <w:autoSpaceDE/>
      <w:autoSpaceDN/>
      <w:spacing w:line="312" w:lineRule="auto"/>
      <w:jc w:val="right"/>
    </w:pPr>
    <w:rPr>
      <w:color w:val="000000"/>
      <w:spacing w:val="4"/>
      <w:sz w:val="24"/>
      <w:szCs w:val="24"/>
      <w:lang w:val="ru-RU" w:eastAsia="ru-RU"/>
    </w:rPr>
  </w:style>
  <w:style w:type="paragraph" w:customStyle="1" w:styleId="aff0">
    <w:name w:val="Таблица цифры"/>
    <w:basedOn w:val="a"/>
    <w:rsid w:val="00394441"/>
    <w:pPr>
      <w:widowControl/>
      <w:tabs>
        <w:tab w:val="left" w:pos="113"/>
        <w:tab w:val="left" w:pos="227"/>
        <w:tab w:val="left" w:pos="340"/>
        <w:tab w:val="left" w:pos="454"/>
        <w:tab w:val="left" w:pos="680"/>
      </w:tabs>
      <w:autoSpaceDE/>
      <w:autoSpaceDN/>
      <w:spacing w:before="40" w:after="40"/>
      <w:jc w:val="right"/>
    </w:pPr>
    <w:rPr>
      <w:rFonts w:ascii="Arial" w:hAnsi="Arial"/>
      <w:sz w:val="16"/>
      <w:szCs w:val="20"/>
      <w:lang w:val="ru-RU" w:eastAsia="ru-RU"/>
    </w:rPr>
  </w:style>
  <w:style w:type="paragraph" w:customStyle="1" w:styleId="aff1">
    <w:name w:val="Таблица текст"/>
    <w:basedOn w:val="a"/>
    <w:rsid w:val="00394441"/>
    <w:pPr>
      <w:widowControl/>
      <w:tabs>
        <w:tab w:val="left" w:pos="227"/>
        <w:tab w:val="left" w:pos="454"/>
        <w:tab w:val="left" w:pos="680"/>
      </w:tabs>
      <w:autoSpaceDE/>
      <w:autoSpaceDN/>
      <w:spacing w:before="40" w:after="40"/>
      <w:ind w:left="57" w:right="57"/>
    </w:pPr>
    <w:rPr>
      <w:rFonts w:ascii="Arial" w:hAnsi="Arial"/>
      <w:sz w:val="16"/>
      <w:szCs w:val="20"/>
      <w:lang w:val="ru-RU" w:eastAsia="ru-RU"/>
    </w:rPr>
  </w:style>
  <w:style w:type="paragraph" w:customStyle="1" w:styleId="aff2">
    <w:name w:val="Таблица"/>
    <w:rsid w:val="00394441"/>
    <w:pPr>
      <w:widowControl/>
      <w:autoSpaceDE/>
      <w:autoSpaceDN/>
      <w:spacing w:before="120" w:line="204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ff3">
    <w:name w:val="Таблица шапка"/>
    <w:basedOn w:val="aff1"/>
    <w:rsid w:val="00394441"/>
    <w:pPr>
      <w:keepNext/>
      <w:keepLines/>
      <w:tabs>
        <w:tab w:val="left" w:pos="113"/>
        <w:tab w:val="left" w:pos="340"/>
      </w:tabs>
      <w:ind w:left="0" w:right="0"/>
      <w:jc w:val="center"/>
    </w:pPr>
  </w:style>
  <w:style w:type="paragraph" w:customStyle="1" w:styleId="aff4">
    <w:name w:val="Таблица подзаголовок"/>
    <w:basedOn w:val="a3"/>
    <w:next w:val="afe"/>
    <w:rsid w:val="00394441"/>
    <w:pPr>
      <w:keepNext/>
      <w:keepLines/>
      <w:widowControl/>
      <w:tabs>
        <w:tab w:val="left" w:pos="170"/>
      </w:tabs>
      <w:suppressAutoHyphens/>
      <w:autoSpaceDE/>
      <w:autoSpaceDN/>
      <w:spacing w:before="60" w:after="120"/>
      <w:jc w:val="center"/>
    </w:pPr>
    <w:rPr>
      <w:rFonts w:ascii="Arial" w:hAnsi="Arial"/>
      <w:sz w:val="16"/>
      <w:szCs w:val="20"/>
      <w:lang w:val="ru-RU" w:eastAsia="ru-RU"/>
    </w:rPr>
  </w:style>
  <w:style w:type="paragraph" w:customStyle="1" w:styleId="Web">
    <w:name w:val="Обычный (Web)"/>
    <w:basedOn w:val="a"/>
    <w:rsid w:val="0039444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41">
    <w:name w:val="toc 4"/>
    <w:basedOn w:val="a"/>
    <w:autoRedefine/>
    <w:semiHidden/>
    <w:rsid w:val="00394441"/>
    <w:pPr>
      <w:widowControl/>
      <w:tabs>
        <w:tab w:val="right" w:leader="dot" w:pos="8640"/>
      </w:tabs>
      <w:overflowPunct w:val="0"/>
      <w:adjustRightInd w:val="0"/>
      <w:spacing w:before="60" w:after="60" w:line="480" w:lineRule="exact"/>
      <w:ind w:right="1440" w:firstLine="720"/>
      <w:jc w:val="both"/>
      <w:textAlignment w:val="baseline"/>
    </w:pPr>
    <w:rPr>
      <w:b/>
      <w:bCs/>
      <w:i/>
      <w:iCs/>
      <w:kern w:val="28"/>
      <w:sz w:val="28"/>
      <w:szCs w:val="28"/>
      <w:lang w:val="ru-RU" w:eastAsia="ru-RU"/>
    </w:rPr>
  </w:style>
  <w:style w:type="paragraph" w:customStyle="1" w:styleId="aff5">
    <w:name w:val="Òåêñò òàáëèöû"/>
    <w:basedOn w:val="a"/>
    <w:rsid w:val="00394441"/>
    <w:pPr>
      <w:widowControl/>
      <w:overflowPunct w:val="0"/>
      <w:adjustRightInd w:val="0"/>
      <w:spacing w:line="200" w:lineRule="exact"/>
      <w:ind w:firstLine="709"/>
      <w:jc w:val="both"/>
      <w:textAlignment w:val="baseline"/>
    </w:pPr>
    <w:rPr>
      <w:rFonts w:ascii="Baltica" w:hAnsi="Baltica" w:cs="Baltica"/>
      <w:kern w:val="28"/>
      <w:sz w:val="24"/>
      <w:szCs w:val="24"/>
      <w:lang w:val="ru-RU" w:eastAsia="ru-RU"/>
    </w:rPr>
  </w:style>
  <w:style w:type="paragraph" w:customStyle="1" w:styleId="aff6">
    <w:name w:val="ÎñíîâíîéÍåðàçðûâ"/>
    <w:basedOn w:val="a3"/>
    <w:rsid w:val="00394441"/>
    <w:pPr>
      <w:keepNext/>
      <w:widowControl/>
      <w:overflowPunct w:val="0"/>
      <w:adjustRightInd w:val="0"/>
      <w:spacing w:after="280" w:line="360" w:lineRule="auto"/>
      <w:ind w:firstLine="720"/>
      <w:jc w:val="both"/>
      <w:textAlignment w:val="baseline"/>
    </w:pPr>
    <w:rPr>
      <w:kern w:val="28"/>
      <w:lang w:val="ru-RU" w:eastAsia="ru-RU"/>
    </w:rPr>
  </w:style>
  <w:style w:type="paragraph" w:customStyle="1" w:styleId="aff7">
    <w:name w:val="Авторский Курсив"/>
    <w:basedOn w:val="24"/>
    <w:autoRedefine/>
    <w:rsid w:val="00394441"/>
    <w:pPr>
      <w:overflowPunct w:val="0"/>
      <w:autoSpaceDE w:val="0"/>
      <w:autoSpaceDN w:val="0"/>
      <w:adjustRightInd w:val="0"/>
      <w:spacing w:before="60"/>
      <w:ind w:firstLine="720"/>
      <w:textAlignment w:val="baseline"/>
    </w:pPr>
    <w:rPr>
      <w:rFonts w:ascii="Monotype Corsiva" w:hAnsi="Monotype Corsiva" w:cs="Monotype Corsiva"/>
      <w:b w:val="0"/>
      <w:sz w:val="28"/>
      <w:szCs w:val="28"/>
      <w:lang w:eastAsia="ru-RU"/>
    </w:rPr>
  </w:style>
  <w:style w:type="paragraph" w:customStyle="1" w:styleId="aff8">
    <w:name w:val="пример"/>
    <w:basedOn w:val="a"/>
    <w:autoRedefine/>
    <w:rsid w:val="00394441"/>
    <w:pPr>
      <w:widowControl/>
      <w:overflowPunct w:val="0"/>
      <w:adjustRightInd w:val="0"/>
      <w:spacing w:line="280" w:lineRule="exact"/>
      <w:ind w:firstLine="720"/>
      <w:jc w:val="both"/>
      <w:textAlignment w:val="baseline"/>
    </w:pPr>
    <w:rPr>
      <w:rFonts w:ascii="Tahoma" w:hAnsi="Tahoma" w:cs="Tahoma"/>
      <w:kern w:val="28"/>
      <w:lang w:val="ru-RU" w:eastAsia="ru-RU"/>
    </w:rPr>
  </w:style>
  <w:style w:type="paragraph" w:customStyle="1" w:styleId="aff9">
    <w:name w:val="авторы"/>
    <w:basedOn w:val="a"/>
    <w:rsid w:val="00394441"/>
    <w:pPr>
      <w:widowControl/>
      <w:spacing w:line="360" w:lineRule="auto"/>
      <w:ind w:left="4820" w:firstLine="720"/>
      <w:jc w:val="both"/>
    </w:pPr>
    <w:rPr>
      <w:b/>
      <w:bCs/>
      <w:i/>
      <w:iCs/>
      <w:color w:val="000000"/>
      <w:sz w:val="28"/>
      <w:szCs w:val="28"/>
      <w:lang w:val="ru-RU" w:eastAsia="ru-RU"/>
    </w:rPr>
  </w:style>
  <w:style w:type="paragraph" w:customStyle="1" w:styleId="211">
    <w:name w:val="Основной текст 21"/>
    <w:basedOn w:val="a"/>
    <w:rsid w:val="00394441"/>
    <w:pPr>
      <w:widowControl/>
      <w:suppressAutoHyphens/>
      <w:overflowPunct w:val="0"/>
      <w:autoSpaceDN/>
      <w:jc w:val="both"/>
      <w:textAlignment w:val="baseline"/>
    </w:pPr>
    <w:rPr>
      <w:sz w:val="28"/>
      <w:szCs w:val="20"/>
      <w:lang w:val="ru-RU" w:eastAsia="ar-SA"/>
    </w:rPr>
  </w:style>
  <w:style w:type="paragraph" w:styleId="affa">
    <w:name w:val="Document Map"/>
    <w:basedOn w:val="a"/>
    <w:link w:val="affb"/>
    <w:semiHidden/>
    <w:rsid w:val="00394441"/>
    <w:pPr>
      <w:widowControl/>
      <w:shd w:val="clear" w:color="auto" w:fill="000080"/>
      <w:suppressAutoHyphens/>
      <w:autoSpaceDE/>
      <w:autoSpaceDN/>
    </w:pPr>
    <w:rPr>
      <w:rFonts w:ascii="Tahoma" w:hAnsi="Tahoma" w:cs="Tahoma"/>
      <w:sz w:val="20"/>
      <w:szCs w:val="20"/>
      <w:lang w:val="ru-RU" w:eastAsia="ar-SA"/>
    </w:rPr>
  </w:style>
  <w:style w:type="character" w:customStyle="1" w:styleId="affb">
    <w:name w:val="Схема документа Знак"/>
    <w:basedOn w:val="a0"/>
    <w:link w:val="affa"/>
    <w:semiHidden/>
    <w:rsid w:val="00394441"/>
    <w:rPr>
      <w:rFonts w:ascii="Tahoma" w:eastAsia="Times New Roman" w:hAnsi="Tahoma" w:cs="Tahoma"/>
      <w:sz w:val="20"/>
      <w:szCs w:val="20"/>
      <w:shd w:val="clear" w:color="auto" w:fill="000080"/>
      <w:lang w:val="ru-RU" w:eastAsia="ar-SA"/>
    </w:rPr>
  </w:style>
  <w:style w:type="paragraph" w:customStyle="1" w:styleId="220">
    <w:name w:val="Основной текст с отступом 22"/>
    <w:basedOn w:val="a"/>
    <w:rsid w:val="00394441"/>
    <w:pPr>
      <w:widowControl/>
      <w:suppressAutoHyphens/>
      <w:autoSpaceDE/>
      <w:autoSpaceDN/>
      <w:spacing w:after="120" w:line="480" w:lineRule="auto"/>
      <w:ind w:left="283"/>
    </w:pPr>
    <w:rPr>
      <w:sz w:val="24"/>
      <w:szCs w:val="24"/>
      <w:lang w:val="ru-RU" w:eastAsia="ar-SA"/>
    </w:rPr>
  </w:style>
  <w:style w:type="character" w:customStyle="1" w:styleId="WW8Num1z0">
    <w:name w:val="WW8Num1z0"/>
    <w:rsid w:val="00394441"/>
    <w:rPr>
      <w:rFonts w:ascii="Symbol" w:hAnsi="Symbol"/>
    </w:rPr>
  </w:style>
  <w:style w:type="character" w:customStyle="1" w:styleId="WW8Num1z1">
    <w:name w:val="WW8Num1z1"/>
    <w:rsid w:val="00394441"/>
    <w:rPr>
      <w:rFonts w:ascii="Courier New" w:hAnsi="Courier New" w:cs="Courier New"/>
    </w:rPr>
  </w:style>
  <w:style w:type="character" w:customStyle="1" w:styleId="WW8Num1z2">
    <w:name w:val="WW8Num1z2"/>
    <w:rsid w:val="00394441"/>
    <w:rPr>
      <w:rFonts w:ascii="Wingdings" w:hAnsi="Wingdings"/>
    </w:rPr>
  </w:style>
  <w:style w:type="character" w:customStyle="1" w:styleId="WW8Num2z0">
    <w:name w:val="WW8Num2z0"/>
    <w:rsid w:val="00394441"/>
    <w:rPr>
      <w:rFonts w:ascii="Symbol" w:hAnsi="Symbol"/>
    </w:rPr>
  </w:style>
  <w:style w:type="character" w:customStyle="1" w:styleId="WW8Num2z1">
    <w:name w:val="WW8Num2z1"/>
    <w:rsid w:val="00394441"/>
    <w:rPr>
      <w:rFonts w:ascii="Courier New" w:hAnsi="Courier New" w:cs="Courier New"/>
    </w:rPr>
  </w:style>
  <w:style w:type="character" w:customStyle="1" w:styleId="WW8Num2z2">
    <w:name w:val="WW8Num2z2"/>
    <w:rsid w:val="00394441"/>
    <w:rPr>
      <w:rFonts w:ascii="Wingdings" w:hAnsi="Wingdings"/>
    </w:rPr>
  </w:style>
  <w:style w:type="character" w:customStyle="1" w:styleId="WW8Num3z0">
    <w:name w:val="WW8Num3z0"/>
    <w:rsid w:val="00394441"/>
    <w:rPr>
      <w:rFonts w:ascii="Symbol" w:hAnsi="Symbol"/>
    </w:rPr>
  </w:style>
  <w:style w:type="character" w:customStyle="1" w:styleId="WW8Num3z1">
    <w:name w:val="WW8Num3z1"/>
    <w:rsid w:val="00394441"/>
    <w:rPr>
      <w:rFonts w:ascii="Courier New" w:hAnsi="Courier New" w:cs="Courier New"/>
    </w:rPr>
  </w:style>
  <w:style w:type="character" w:customStyle="1" w:styleId="WW8Num3z2">
    <w:name w:val="WW8Num3z2"/>
    <w:rsid w:val="00394441"/>
    <w:rPr>
      <w:rFonts w:ascii="Wingdings" w:hAnsi="Wingdings"/>
    </w:rPr>
  </w:style>
  <w:style w:type="character" w:customStyle="1" w:styleId="WW8Num4z0">
    <w:name w:val="WW8Num4z0"/>
    <w:rsid w:val="00394441"/>
    <w:rPr>
      <w:rFonts w:ascii="Symbol" w:hAnsi="Symbol"/>
      <w:color w:val="auto"/>
    </w:rPr>
  </w:style>
  <w:style w:type="character" w:customStyle="1" w:styleId="WW8Num4z1">
    <w:name w:val="WW8Num4z1"/>
    <w:rsid w:val="00394441"/>
    <w:rPr>
      <w:rFonts w:ascii="Courier New" w:hAnsi="Courier New" w:cs="Courier New"/>
    </w:rPr>
  </w:style>
  <w:style w:type="character" w:customStyle="1" w:styleId="WW8Num4z2">
    <w:name w:val="WW8Num4z2"/>
    <w:rsid w:val="00394441"/>
    <w:rPr>
      <w:rFonts w:ascii="Wingdings" w:hAnsi="Wingdings"/>
    </w:rPr>
  </w:style>
  <w:style w:type="character" w:customStyle="1" w:styleId="WW8Num4z3">
    <w:name w:val="WW8Num4z3"/>
    <w:rsid w:val="00394441"/>
    <w:rPr>
      <w:rFonts w:ascii="Symbol" w:hAnsi="Symbol"/>
    </w:rPr>
  </w:style>
  <w:style w:type="character" w:customStyle="1" w:styleId="WW8Num5z0">
    <w:name w:val="WW8Num5z0"/>
    <w:rsid w:val="00394441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394441"/>
    <w:rPr>
      <w:rFonts w:ascii="Courier New" w:hAnsi="Courier New"/>
    </w:rPr>
  </w:style>
  <w:style w:type="character" w:customStyle="1" w:styleId="WW8Num5z2">
    <w:name w:val="WW8Num5z2"/>
    <w:rsid w:val="00394441"/>
    <w:rPr>
      <w:rFonts w:ascii="Wingdings" w:hAnsi="Wingdings"/>
    </w:rPr>
  </w:style>
  <w:style w:type="character" w:customStyle="1" w:styleId="WW8Num5z3">
    <w:name w:val="WW8Num5z3"/>
    <w:rsid w:val="00394441"/>
    <w:rPr>
      <w:rFonts w:ascii="Symbol" w:hAnsi="Symbol"/>
    </w:rPr>
  </w:style>
  <w:style w:type="character" w:customStyle="1" w:styleId="WW8Num6z0">
    <w:name w:val="WW8Num6z0"/>
    <w:rsid w:val="00394441"/>
    <w:rPr>
      <w:rFonts w:ascii="Symbol" w:hAnsi="Symbol"/>
    </w:rPr>
  </w:style>
  <w:style w:type="character" w:customStyle="1" w:styleId="WW8Num6z1">
    <w:name w:val="WW8Num6z1"/>
    <w:rsid w:val="00394441"/>
    <w:rPr>
      <w:rFonts w:ascii="Courier New" w:hAnsi="Courier New" w:cs="Courier New"/>
    </w:rPr>
  </w:style>
  <w:style w:type="character" w:customStyle="1" w:styleId="WW8Num6z2">
    <w:name w:val="WW8Num6z2"/>
    <w:rsid w:val="00394441"/>
    <w:rPr>
      <w:rFonts w:ascii="Wingdings" w:hAnsi="Wingdings"/>
    </w:rPr>
  </w:style>
  <w:style w:type="character" w:customStyle="1" w:styleId="WW8Num7z0">
    <w:name w:val="WW8Num7z0"/>
    <w:rsid w:val="00394441"/>
    <w:rPr>
      <w:rFonts w:ascii="Symbol" w:hAnsi="Symbol"/>
    </w:rPr>
  </w:style>
  <w:style w:type="character" w:customStyle="1" w:styleId="WW8Num7z1">
    <w:name w:val="WW8Num7z1"/>
    <w:rsid w:val="00394441"/>
    <w:rPr>
      <w:rFonts w:ascii="Courier New" w:hAnsi="Courier New" w:cs="Courier New"/>
    </w:rPr>
  </w:style>
  <w:style w:type="character" w:customStyle="1" w:styleId="WW8Num7z2">
    <w:name w:val="WW8Num7z2"/>
    <w:rsid w:val="00394441"/>
    <w:rPr>
      <w:rFonts w:ascii="Wingdings" w:hAnsi="Wingdings"/>
    </w:rPr>
  </w:style>
  <w:style w:type="character" w:customStyle="1" w:styleId="WW8Num8z0">
    <w:name w:val="WW8Num8z0"/>
    <w:rsid w:val="00394441"/>
    <w:rPr>
      <w:rFonts w:ascii="Wingdings" w:hAnsi="Wingdings"/>
    </w:rPr>
  </w:style>
  <w:style w:type="character" w:customStyle="1" w:styleId="WW8Num8z1">
    <w:name w:val="WW8Num8z1"/>
    <w:rsid w:val="00394441"/>
    <w:rPr>
      <w:rFonts w:ascii="Courier New" w:hAnsi="Courier New"/>
    </w:rPr>
  </w:style>
  <w:style w:type="character" w:customStyle="1" w:styleId="WW8Num8z3">
    <w:name w:val="WW8Num8z3"/>
    <w:rsid w:val="00394441"/>
    <w:rPr>
      <w:rFonts w:ascii="Symbol" w:hAnsi="Symbol"/>
    </w:rPr>
  </w:style>
  <w:style w:type="character" w:customStyle="1" w:styleId="WW8Num9z0">
    <w:name w:val="WW8Num9z0"/>
    <w:rsid w:val="00394441"/>
    <w:rPr>
      <w:rFonts w:ascii="Symbol" w:hAnsi="Symbol"/>
    </w:rPr>
  </w:style>
  <w:style w:type="character" w:customStyle="1" w:styleId="WW8Num9z1">
    <w:name w:val="WW8Num9z1"/>
    <w:rsid w:val="00394441"/>
    <w:rPr>
      <w:rFonts w:ascii="Courier New" w:hAnsi="Courier New" w:cs="Courier New"/>
    </w:rPr>
  </w:style>
  <w:style w:type="character" w:customStyle="1" w:styleId="WW8Num9z2">
    <w:name w:val="WW8Num9z2"/>
    <w:rsid w:val="00394441"/>
    <w:rPr>
      <w:rFonts w:ascii="Wingdings" w:hAnsi="Wingdings"/>
    </w:rPr>
  </w:style>
  <w:style w:type="character" w:customStyle="1" w:styleId="WW8Num11z0">
    <w:name w:val="WW8Num11z0"/>
    <w:rsid w:val="00394441"/>
    <w:rPr>
      <w:rFonts w:ascii="Symbol" w:hAnsi="Symbol"/>
    </w:rPr>
  </w:style>
  <w:style w:type="character" w:customStyle="1" w:styleId="WW8Num11z1">
    <w:name w:val="WW8Num11z1"/>
    <w:rsid w:val="00394441"/>
    <w:rPr>
      <w:rFonts w:ascii="Courier New" w:hAnsi="Courier New" w:cs="Courier New"/>
    </w:rPr>
  </w:style>
  <w:style w:type="character" w:customStyle="1" w:styleId="WW8Num11z2">
    <w:name w:val="WW8Num11z2"/>
    <w:rsid w:val="00394441"/>
    <w:rPr>
      <w:rFonts w:ascii="Wingdings" w:hAnsi="Wingdings"/>
    </w:rPr>
  </w:style>
  <w:style w:type="character" w:customStyle="1" w:styleId="WW8Num12z0">
    <w:name w:val="WW8Num12z0"/>
    <w:rsid w:val="00394441"/>
    <w:rPr>
      <w:rFonts w:ascii="Symbol" w:hAnsi="Symbol"/>
    </w:rPr>
  </w:style>
  <w:style w:type="character" w:customStyle="1" w:styleId="WW8Num12z1">
    <w:name w:val="WW8Num12z1"/>
    <w:rsid w:val="00394441"/>
    <w:rPr>
      <w:rFonts w:ascii="Courier New" w:hAnsi="Courier New" w:cs="Courier New"/>
    </w:rPr>
  </w:style>
  <w:style w:type="character" w:customStyle="1" w:styleId="WW8Num12z2">
    <w:name w:val="WW8Num12z2"/>
    <w:rsid w:val="00394441"/>
    <w:rPr>
      <w:rFonts w:ascii="Wingdings" w:hAnsi="Wingdings"/>
    </w:rPr>
  </w:style>
  <w:style w:type="character" w:customStyle="1" w:styleId="WW8Num13z0">
    <w:name w:val="WW8Num13z0"/>
    <w:rsid w:val="00394441"/>
    <w:rPr>
      <w:rFonts w:ascii="Symbol" w:hAnsi="Symbol"/>
    </w:rPr>
  </w:style>
  <w:style w:type="character" w:customStyle="1" w:styleId="WW8Num13z1">
    <w:name w:val="WW8Num13z1"/>
    <w:rsid w:val="00394441"/>
    <w:rPr>
      <w:rFonts w:ascii="Courier New" w:hAnsi="Courier New" w:cs="Courier New"/>
    </w:rPr>
  </w:style>
  <w:style w:type="character" w:customStyle="1" w:styleId="WW8Num13z2">
    <w:name w:val="WW8Num13z2"/>
    <w:rsid w:val="00394441"/>
    <w:rPr>
      <w:rFonts w:ascii="Wingdings" w:hAnsi="Wingdings"/>
    </w:rPr>
  </w:style>
  <w:style w:type="character" w:customStyle="1" w:styleId="14">
    <w:name w:val="Основной шрифт абзаца1"/>
    <w:rsid w:val="00394441"/>
  </w:style>
  <w:style w:type="paragraph" w:customStyle="1" w:styleId="affc">
    <w:name w:val="Заголовок"/>
    <w:basedOn w:val="a"/>
    <w:next w:val="a3"/>
    <w:rsid w:val="00394441"/>
    <w:pPr>
      <w:keepNext/>
      <w:widowControl/>
      <w:suppressAutoHyphens/>
      <w:autoSpaceDE/>
      <w:autoSpaceDN/>
      <w:spacing w:before="240" w:after="120"/>
    </w:pPr>
    <w:rPr>
      <w:rFonts w:ascii="Arial" w:eastAsia="Arial Unicode MS" w:hAnsi="Arial" w:cs="Tahoma"/>
      <w:sz w:val="28"/>
      <w:szCs w:val="28"/>
      <w:lang w:val="ru-RU" w:eastAsia="ar-SA"/>
    </w:rPr>
  </w:style>
  <w:style w:type="paragraph" w:styleId="affd">
    <w:name w:val="List"/>
    <w:basedOn w:val="a3"/>
    <w:rsid w:val="00394441"/>
    <w:pPr>
      <w:widowControl/>
      <w:suppressAutoHyphens/>
      <w:autoSpaceDE/>
      <w:autoSpaceDN/>
      <w:spacing w:after="120"/>
    </w:pPr>
    <w:rPr>
      <w:rFonts w:ascii="Arial" w:hAnsi="Arial" w:cs="Tahoma"/>
      <w:sz w:val="24"/>
      <w:szCs w:val="24"/>
      <w:lang w:val="ru-RU" w:eastAsia="ar-SA"/>
    </w:rPr>
  </w:style>
  <w:style w:type="paragraph" w:customStyle="1" w:styleId="15">
    <w:name w:val="Название1"/>
    <w:basedOn w:val="a"/>
    <w:rsid w:val="00394441"/>
    <w:pPr>
      <w:widowControl/>
      <w:suppressLineNumbers/>
      <w:suppressAutoHyphens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val="ru-RU" w:eastAsia="ar-SA"/>
    </w:rPr>
  </w:style>
  <w:style w:type="paragraph" w:customStyle="1" w:styleId="16">
    <w:name w:val="Указатель1"/>
    <w:basedOn w:val="a"/>
    <w:rsid w:val="00394441"/>
    <w:pPr>
      <w:widowControl/>
      <w:suppressLineNumbers/>
      <w:suppressAutoHyphens/>
      <w:autoSpaceDE/>
      <w:autoSpaceDN/>
    </w:pPr>
    <w:rPr>
      <w:rFonts w:ascii="Arial" w:hAnsi="Arial" w:cs="Tahoma"/>
      <w:sz w:val="24"/>
      <w:szCs w:val="24"/>
      <w:lang w:val="ru-RU" w:eastAsia="ar-SA"/>
    </w:rPr>
  </w:style>
  <w:style w:type="paragraph" w:customStyle="1" w:styleId="17">
    <w:name w:val="Схема документа1"/>
    <w:basedOn w:val="a"/>
    <w:rsid w:val="00394441"/>
    <w:pPr>
      <w:widowControl/>
      <w:shd w:val="clear" w:color="auto" w:fill="000080"/>
      <w:suppressAutoHyphens/>
      <w:autoSpaceDE/>
      <w:autoSpaceDN/>
    </w:pPr>
    <w:rPr>
      <w:rFonts w:ascii="Tahoma" w:hAnsi="Tahoma" w:cs="Tahoma"/>
      <w:sz w:val="20"/>
      <w:szCs w:val="20"/>
      <w:lang w:val="ru-RU" w:eastAsia="ar-SA"/>
    </w:rPr>
  </w:style>
  <w:style w:type="paragraph" w:customStyle="1" w:styleId="101">
    <w:name w:val="Оглавление 10"/>
    <w:basedOn w:val="16"/>
    <w:rsid w:val="00394441"/>
    <w:pPr>
      <w:tabs>
        <w:tab w:val="right" w:leader="dot" w:pos="9637"/>
      </w:tabs>
      <w:ind w:left="2547"/>
    </w:pPr>
  </w:style>
  <w:style w:type="paragraph" w:customStyle="1" w:styleId="affe">
    <w:name w:val="Содержимое таблицы"/>
    <w:basedOn w:val="a"/>
    <w:rsid w:val="00394441"/>
    <w:pPr>
      <w:widowControl/>
      <w:suppressLineNumbers/>
      <w:suppressAutoHyphens/>
      <w:autoSpaceDE/>
      <w:autoSpaceDN/>
    </w:pPr>
    <w:rPr>
      <w:sz w:val="24"/>
      <w:szCs w:val="24"/>
      <w:lang w:val="ru-RU" w:eastAsia="ar-SA"/>
    </w:rPr>
  </w:style>
  <w:style w:type="paragraph" w:customStyle="1" w:styleId="afff">
    <w:name w:val="Заголовок таблицы"/>
    <w:basedOn w:val="affe"/>
    <w:rsid w:val="00394441"/>
    <w:pPr>
      <w:jc w:val="center"/>
    </w:pPr>
    <w:rPr>
      <w:b/>
      <w:bCs/>
    </w:rPr>
  </w:style>
  <w:style w:type="paragraph" w:customStyle="1" w:styleId="afff0">
    <w:name w:val="Содержимое врезки"/>
    <w:basedOn w:val="a3"/>
    <w:rsid w:val="00394441"/>
    <w:pPr>
      <w:widowControl/>
      <w:suppressAutoHyphens/>
      <w:autoSpaceDE/>
      <w:autoSpaceDN/>
      <w:spacing w:after="120"/>
    </w:pPr>
    <w:rPr>
      <w:sz w:val="24"/>
      <w:szCs w:val="24"/>
      <w:lang w:val="ru-RU" w:eastAsia="ar-SA"/>
    </w:rPr>
  </w:style>
  <w:style w:type="character" w:customStyle="1" w:styleId="subtitle1">
    <w:name w:val="subtitle1"/>
    <w:basedOn w:val="a0"/>
    <w:rsid w:val="00394441"/>
    <w:rPr>
      <w:rFonts w:ascii="Times New Roman" w:hAnsi="Times New Roman" w:cs="Times New Roman" w:hint="default"/>
      <w:b w:val="0"/>
      <w:bCs w:val="0"/>
      <w:color w:val="003366"/>
      <w:sz w:val="15"/>
      <w:szCs w:val="15"/>
    </w:rPr>
  </w:style>
  <w:style w:type="paragraph" w:customStyle="1" w:styleId="11Char">
    <w:name w:val="Знак1 Знак Знак Знак Знак Знак Знак Знак Знак1 Char"/>
    <w:basedOn w:val="a"/>
    <w:rsid w:val="00394441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xl29">
    <w:name w:val="xl29"/>
    <w:basedOn w:val="a"/>
    <w:rsid w:val="003944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xl24">
    <w:name w:val="xl24"/>
    <w:basedOn w:val="a"/>
    <w:rsid w:val="003944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ru-RU" w:eastAsia="ru-RU"/>
    </w:rPr>
  </w:style>
  <w:style w:type="paragraph" w:customStyle="1" w:styleId="18">
    <w:name w:val="Обычный1"/>
    <w:rsid w:val="00394441"/>
    <w:pPr>
      <w:autoSpaceDE/>
      <w:autoSpaceDN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19">
    <w:name w:val="заголовок 1"/>
    <w:basedOn w:val="a"/>
    <w:next w:val="a"/>
    <w:rsid w:val="00394441"/>
    <w:pPr>
      <w:keepNext/>
      <w:jc w:val="center"/>
      <w:outlineLvl w:val="0"/>
    </w:pPr>
    <w:rPr>
      <w:b/>
      <w:bCs/>
      <w:sz w:val="24"/>
      <w:szCs w:val="24"/>
      <w:lang w:val="ru-RU" w:eastAsia="ru-RU"/>
    </w:rPr>
  </w:style>
  <w:style w:type="paragraph" w:customStyle="1" w:styleId="27">
    <w:name w:val="заголовок 2"/>
    <w:basedOn w:val="a"/>
    <w:next w:val="a"/>
    <w:rsid w:val="00394441"/>
    <w:pPr>
      <w:keepNext/>
      <w:outlineLvl w:val="1"/>
    </w:pPr>
    <w:rPr>
      <w:b/>
      <w:bCs/>
      <w:sz w:val="24"/>
      <w:szCs w:val="24"/>
      <w:lang w:val="ru-RU" w:eastAsia="ru-RU"/>
    </w:rPr>
  </w:style>
  <w:style w:type="character" w:styleId="afff1">
    <w:name w:val="annotation reference"/>
    <w:basedOn w:val="a0"/>
    <w:semiHidden/>
    <w:rsid w:val="00394441"/>
    <w:rPr>
      <w:sz w:val="16"/>
      <w:szCs w:val="16"/>
    </w:rPr>
  </w:style>
  <w:style w:type="paragraph" w:styleId="afff2">
    <w:name w:val="annotation text"/>
    <w:basedOn w:val="a"/>
    <w:link w:val="afff3"/>
    <w:semiHidden/>
    <w:rsid w:val="00394441"/>
    <w:pPr>
      <w:widowControl/>
      <w:suppressAutoHyphens/>
      <w:autoSpaceDE/>
      <w:autoSpaceDN/>
    </w:pPr>
    <w:rPr>
      <w:sz w:val="20"/>
      <w:szCs w:val="20"/>
      <w:lang w:val="ru-RU" w:eastAsia="ar-SA"/>
    </w:rPr>
  </w:style>
  <w:style w:type="character" w:customStyle="1" w:styleId="afff3">
    <w:name w:val="Текст примечания Знак"/>
    <w:basedOn w:val="a0"/>
    <w:link w:val="afff2"/>
    <w:semiHidden/>
    <w:rsid w:val="00394441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fff4">
    <w:name w:val="annotation subject"/>
    <w:basedOn w:val="afff2"/>
    <w:next w:val="afff2"/>
    <w:link w:val="afff5"/>
    <w:semiHidden/>
    <w:rsid w:val="00394441"/>
    <w:rPr>
      <w:b/>
      <w:bCs/>
    </w:rPr>
  </w:style>
  <w:style w:type="character" w:customStyle="1" w:styleId="afff5">
    <w:name w:val="Тема примечания Знак"/>
    <w:basedOn w:val="afff3"/>
    <w:link w:val="afff4"/>
    <w:semiHidden/>
    <w:rsid w:val="00394441"/>
    <w:rPr>
      <w:rFonts w:ascii="Times New Roman" w:eastAsia="Times New Roman" w:hAnsi="Times New Roman" w:cs="Times New Roman"/>
      <w:b/>
      <w:bCs/>
      <w:sz w:val="20"/>
      <w:szCs w:val="20"/>
      <w:lang w:val="ru-RU" w:eastAsia="ar-SA"/>
    </w:rPr>
  </w:style>
  <w:style w:type="paragraph" w:customStyle="1" w:styleId="afff6">
    <w:name w:val="Обычный + по ширине"/>
    <w:basedOn w:val="a"/>
    <w:rsid w:val="00394441"/>
    <w:pPr>
      <w:widowControl/>
      <w:tabs>
        <w:tab w:val="left" w:pos="502"/>
      </w:tabs>
      <w:suppressAutoHyphens/>
      <w:autoSpaceDE/>
      <w:autoSpaceDN/>
      <w:spacing w:line="360" w:lineRule="auto"/>
      <w:ind w:right="140"/>
      <w:jc w:val="both"/>
    </w:pPr>
    <w:rPr>
      <w:sz w:val="28"/>
      <w:szCs w:val="24"/>
      <w:lang w:val="ru-RU" w:eastAsia="ar-SA"/>
    </w:rPr>
  </w:style>
  <w:style w:type="character" w:customStyle="1" w:styleId="a6">
    <w:name w:val="Абзац списка Знак"/>
    <w:aliases w:val="Заголовок7 Знак"/>
    <w:link w:val="a5"/>
    <w:uiPriority w:val="34"/>
    <w:locked/>
    <w:rsid w:val="00811076"/>
    <w:rPr>
      <w:rFonts w:ascii="Times New Roman" w:eastAsia="Times New Roman" w:hAnsi="Times New Roman" w:cs="Times New Roman"/>
    </w:rPr>
  </w:style>
  <w:style w:type="paragraph" w:styleId="34">
    <w:name w:val="Body Text Indent 3"/>
    <w:basedOn w:val="a"/>
    <w:link w:val="35"/>
    <w:rsid w:val="00253E4F"/>
    <w:pPr>
      <w:widowControl/>
      <w:autoSpaceDE/>
      <w:autoSpaceDN/>
      <w:spacing w:after="120"/>
      <w:ind w:left="283"/>
    </w:pPr>
    <w:rPr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basedOn w:val="a0"/>
    <w:link w:val="34"/>
    <w:rsid w:val="00253E4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fff7">
    <w:name w:val="Сравнение редакций. Добавленный фрагмент"/>
    <w:uiPriority w:val="99"/>
    <w:rsid w:val="007576AA"/>
    <w:rPr>
      <w:color w:val="000000"/>
      <w:shd w:val="clear" w:color="auto" w:fill="C1D7FF"/>
    </w:rPr>
  </w:style>
  <w:style w:type="character" w:customStyle="1" w:styleId="afff8">
    <w:name w:val="Цветовое выделение"/>
    <w:uiPriority w:val="99"/>
    <w:rsid w:val="007576AA"/>
    <w:rPr>
      <w:b/>
      <w:color w:val="26282F"/>
    </w:rPr>
  </w:style>
  <w:style w:type="paragraph" w:customStyle="1" w:styleId="afff9">
    <w:name w:val="Заголовок статьи"/>
    <w:basedOn w:val="a"/>
    <w:next w:val="a"/>
    <w:uiPriority w:val="99"/>
    <w:rsid w:val="007576AA"/>
    <w:pPr>
      <w:adjustRightInd w:val="0"/>
      <w:ind w:left="1612" w:hanging="892"/>
      <w:jc w:val="both"/>
    </w:pPr>
    <w:rPr>
      <w:rFonts w:ascii="Arial" w:hAnsi="Arial" w:cs="Arial"/>
      <w:sz w:val="24"/>
      <w:szCs w:val="24"/>
      <w:lang w:val="ru-RU" w:eastAsia="ru-RU"/>
    </w:rPr>
  </w:style>
  <w:style w:type="character" w:customStyle="1" w:styleId="FontStyle12">
    <w:name w:val="Font Style12"/>
    <w:basedOn w:val="14"/>
    <w:rsid w:val="00F82574"/>
    <w:rPr>
      <w:rFonts w:ascii="Times New Roman" w:hAnsi="Times New Roman" w:cs="Times New Roman"/>
      <w:sz w:val="22"/>
      <w:szCs w:val="22"/>
    </w:rPr>
  </w:style>
  <w:style w:type="character" w:customStyle="1" w:styleId="28">
    <w:name w:val="Основной текст (2)_"/>
    <w:basedOn w:val="a0"/>
    <w:link w:val="29"/>
    <w:rsid w:val="004D569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fa">
    <w:name w:val="Колонтитул_"/>
    <w:basedOn w:val="a0"/>
    <w:link w:val="afffb"/>
    <w:rsid w:val="004D569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5pt">
    <w:name w:val="Колонтитул + 10;5 pt"/>
    <w:basedOn w:val="afffa"/>
    <w:rsid w:val="004D56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4D569F"/>
    <w:pPr>
      <w:shd w:val="clear" w:color="auto" w:fill="FFFFFF"/>
      <w:autoSpaceDE/>
      <w:autoSpaceDN/>
      <w:spacing w:before="3360" w:line="0" w:lineRule="atLeast"/>
      <w:jc w:val="center"/>
    </w:pPr>
  </w:style>
  <w:style w:type="paragraph" w:customStyle="1" w:styleId="afffb">
    <w:name w:val="Колонтитул"/>
    <w:basedOn w:val="a"/>
    <w:link w:val="afffa"/>
    <w:rsid w:val="004D569F"/>
    <w:pPr>
      <w:shd w:val="clear" w:color="auto" w:fill="FFFFFF"/>
      <w:autoSpaceDE/>
      <w:autoSpaceDN/>
      <w:spacing w:line="0" w:lineRule="atLeast"/>
      <w:jc w:val="center"/>
    </w:pPr>
    <w:rPr>
      <w:b/>
      <w:bCs/>
    </w:rPr>
  </w:style>
  <w:style w:type="character" w:customStyle="1" w:styleId="51">
    <w:name w:val="Основной текст (5)_"/>
    <w:basedOn w:val="a0"/>
    <w:link w:val="52"/>
    <w:rsid w:val="0028612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95pt">
    <w:name w:val="Основной текст (2) + 9;5 pt;Полужирный"/>
    <w:basedOn w:val="28"/>
    <w:rsid w:val="00286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286129"/>
    <w:pPr>
      <w:shd w:val="clear" w:color="auto" w:fill="FFFFFF"/>
      <w:autoSpaceDE/>
      <w:autoSpaceDN/>
      <w:spacing w:before="120" w:after="300" w:line="0" w:lineRule="atLeast"/>
      <w:jc w:val="center"/>
    </w:pPr>
    <w:rPr>
      <w:b/>
      <w:bCs/>
    </w:rPr>
  </w:style>
  <w:style w:type="character" w:customStyle="1" w:styleId="2a">
    <w:name w:val="Основной текст (2) + Полужирный"/>
    <w:basedOn w:val="28"/>
    <w:rsid w:val="00286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2861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b">
    <w:name w:val="Подпись к таблице (2)_"/>
    <w:basedOn w:val="a0"/>
    <w:link w:val="2c"/>
    <w:rsid w:val="001E641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c">
    <w:name w:val="Подпись к таблице (2)"/>
    <w:basedOn w:val="a"/>
    <w:link w:val="2b"/>
    <w:rsid w:val="001E641E"/>
    <w:pPr>
      <w:shd w:val="clear" w:color="auto" w:fill="FFFFFF"/>
      <w:autoSpaceDE/>
      <w:autoSpaceDN/>
      <w:spacing w:line="0" w:lineRule="atLeast"/>
    </w:pPr>
  </w:style>
  <w:style w:type="paragraph" w:customStyle="1" w:styleId="ConsPlusNormal">
    <w:name w:val="ConsPlusNormal"/>
    <w:uiPriority w:val="99"/>
    <w:rsid w:val="0076058E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fffc">
    <w:name w:val="No Spacing"/>
    <w:uiPriority w:val="1"/>
    <w:qFormat/>
    <w:rsid w:val="00D17085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kipedia.org/wiki/%D0%AE%D0%B3%D0%BE-%D0%92%D0%BE%D1%81%D1%82%D0%BE%D1%87%D0%BD%D0%B0%D1%8F_%D0%B6%D0%B5%D0%BB%D0%B5%D0%B7%D0%BD%D0%B0%D1%8F_%D0%B4%D0%BE%D1%80%D0%BE%D0%B3%D0%B0" TargetMode="External"/><Relationship Id="rId18" Type="http://schemas.openxmlformats.org/officeDocument/2006/relationships/hyperlink" Target="http://www.ds22.uobr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1%D0%B5%D0%BB%D0%B3%D0%BE%D1%80%D0%BE%D0%B4" TargetMode="External"/><Relationship Id="rId17" Type="http://schemas.openxmlformats.org/officeDocument/2006/relationships/hyperlink" Target="http://www.ds21.uobr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ds9.uobr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A%D1%80%D1%8B%D0%BC_(%D0%B0%D0%B2%D1%82%D0%BE%D0%BC%D0%B0%D0%B3%D0%B8%D1%81%D1%82%D1%80%D0%B0%D0%BB%D1%8C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sev-2-sh.uobr.ru" TargetMode="External"/><Relationship Id="rId23" Type="http://schemas.openxmlformats.org/officeDocument/2006/relationships/header" Target="header5.xml"/><Relationship Id="rId10" Type="http://schemas.openxmlformats.org/officeDocument/2006/relationships/hyperlink" Target="https://ru.wikipedia.org/wiki/%D0%91%D0%B5%D0%BB%D0%B3%D0%BE%D1%80%D0%BE%D0%B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severschool1.ru/" TargetMode="External"/><Relationship Id="rId22" Type="http://schemas.openxmlformats.org/officeDocument/2006/relationships/header" Target="header4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7AEE4-E8F8-4802-B3D0-27C6A231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9482</Words>
  <Characters>54052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Гончарова</dc:creator>
  <cp:lastModifiedBy>Gigabyte</cp:lastModifiedBy>
  <cp:revision>2</cp:revision>
  <dcterms:created xsi:type="dcterms:W3CDTF">2024-06-17T14:50:00Z</dcterms:created>
  <dcterms:modified xsi:type="dcterms:W3CDTF">2024-06-17T14:50:00Z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LastSaved">
    <vt:filetime>2017-11-09T00:00:00Z</vt:filetime>
  </property>
</Properties>
</file>