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Протокол </w:t>
      </w:r>
    </w:p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:rsidR="00F47AD3" w:rsidRPr="00B5216E" w:rsidRDefault="00716FD1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>на условно разрешенный вид использования земельного участка (объе</w:t>
      </w:r>
      <w:r w:rsidR="00B5216E">
        <w:rPr>
          <w:b/>
          <w:sz w:val="24"/>
          <w:szCs w:val="24"/>
        </w:rPr>
        <w:t xml:space="preserve">кта капитального строительства) </w:t>
      </w:r>
      <w:r w:rsidR="003B4851">
        <w:rPr>
          <w:b/>
          <w:sz w:val="24"/>
          <w:szCs w:val="24"/>
        </w:rPr>
        <w:t xml:space="preserve">в городском </w:t>
      </w:r>
      <w:r w:rsidR="00B5216E" w:rsidRPr="00B5216E">
        <w:rPr>
          <w:b/>
          <w:sz w:val="24"/>
          <w:szCs w:val="24"/>
        </w:rPr>
        <w:t>поселении</w:t>
      </w:r>
      <w:r w:rsidR="003B4851">
        <w:rPr>
          <w:b/>
          <w:sz w:val="24"/>
          <w:szCs w:val="24"/>
        </w:rPr>
        <w:t xml:space="preserve"> «Поселок Северный»</w:t>
      </w:r>
      <w:r w:rsidR="00B5216E" w:rsidRPr="00B5216E">
        <w:rPr>
          <w:b/>
          <w:sz w:val="24"/>
          <w:szCs w:val="24"/>
        </w:rPr>
        <w:t xml:space="preserve"> Белгородского района</w:t>
      </w:r>
      <w:r w:rsidR="00B5216E">
        <w:rPr>
          <w:b/>
          <w:sz w:val="24"/>
          <w:szCs w:val="24"/>
        </w:rPr>
        <w:t xml:space="preserve"> </w:t>
      </w:r>
      <w:r w:rsidR="00521001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p w:rsidR="00CD0F6E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B4851">
        <w:rPr>
          <w:bCs/>
          <w:sz w:val="24"/>
          <w:szCs w:val="24"/>
        </w:rPr>
        <w:t>19 о</w:t>
      </w:r>
      <w:r w:rsidR="00B5216E">
        <w:rPr>
          <w:bCs/>
          <w:sz w:val="24"/>
          <w:szCs w:val="24"/>
        </w:rPr>
        <w:t>ктября</w:t>
      </w:r>
      <w:r w:rsidR="00955F14">
        <w:rPr>
          <w:bCs/>
          <w:sz w:val="24"/>
          <w:szCs w:val="24"/>
        </w:rPr>
        <w:t xml:space="preserve"> 2022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>от 19 сентября 2022 г. № 110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010525" w:rsidRPr="00671B1F">
        <w:rPr>
          <w:sz w:val="24"/>
          <w:szCs w:val="24"/>
        </w:rPr>
        <w:t xml:space="preserve">на </w:t>
      </w:r>
      <w:r w:rsidR="00010525">
        <w:rPr>
          <w:sz w:val="24"/>
          <w:szCs w:val="24"/>
        </w:rPr>
        <w:t xml:space="preserve">условно </w:t>
      </w:r>
      <w:r w:rsidR="00010525" w:rsidRPr="00671B1F">
        <w:rPr>
          <w:sz w:val="24"/>
          <w:szCs w:val="24"/>
        </w:rPr>
        <w:t xml:space="preserve">разрешенный вид использования 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010525" w:rsidRPr="00671B1F">
        <w:rPr>
          <w:bCs/>
          <w:sz w:val="24"/>
          <w:szCs w:val="24"/>
        </w:rPr>
        <w:t>».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 условно разрешенный вид использования земельного участка (объе</w:t>
      </w:r>
      <w:r w:rsidR="00B5216E">
        <w:rPr>
          <w:bCs/>
          <w:sz w:val="24"/>
          <w:szCs w:val="24"/>
        </w:rPr>
        <w:t xml:space="preserve">кта капитального строительства)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D21794" w:rsidRPr="0053769F">
        <w:rPr>
          <w:sz w:val="24"/>
          <w:szCs w:val="24"/>
        </w:rPr>
        <w:t>19</w:t>
      </w:r>
      <w:r w:rsidR="00B5216E" w:rsidRPr="0053769F">
        <w:rPr>
          <w:sz w:val="24"/>
          <w:szCs w:val="24"/>
        </w:rPr>
        <w:t xml:space="preserve"> сентября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2022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B5216E">
        <w:rPr>
          <w:bCs/>
          <w:sz w:val="24"/>
          <w:szCs w:val="24"/>
        </w:rPr>
        <w:t>19 сентября</w:t>
      </w:r>
      <w:r w:rsidR="00955F14">
        <w:rPr>
          <w:bCs/>
          <w:sz w:val="24"/>
          <w:szCs w:val="24"/>
        </w:rPr>
        <w:t xml:space="preserve"> 2022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D21794">
        <w:rPr>
          <w:bCs/>
          <w:sz w:val="24"/>
          <w:szCs w:val="24"/>
        </w:rPr>
        <w:t>19</w:t>
      </w:r>
      <w:r w:rsidR="00B5216E">
        <w:rPr>
          <w:bCs/>
          <w:sz w:val="24"/>
          <w:szCs w:val="24"/>
        </w:rPr>
        <w:t xml:space="preserve"> октября</w:t>
      </w:r>
      <w:r w:rsidR="00955F14">
        <w:rPr>
          <w:bCs/>
          <w:sz w:val="24"/>
          <w:szCs w:val="24"/>
        </w:rPr>
        <w:t xml:space="preserve"> 2022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>: Жук Ирина Валерьевна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>частники публичных слушаний _5_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D21794" w:rsidRDefault="00716FD1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>на условно разрешенный вид использования земельного участка</w:t>
      </w:r>
    </w:p>
    <w:p w:rsidR="00887F97" w:rsidRPr="00B5216E" w:rsidRDefault="00B5216E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216E">
        <w:rPr>
          <w:b/>
          <w:sz w:val="24"/>
          <w:szCs w:val="24"/>
        </w:rPr>
        <w:t xml:space="preserve"> (объе</w:t>
      </w:r>
      <w:r>
        <w:rPr>
          <w:b/>
          <w:sz w:val="24"/>
          <w:szCs w:val="24"/>
        </w:rPr>
        <w:t xml:space="preserve">кта капитального строительства)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Pr="00B5216E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 w:rsidR="00716FD1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D21794" w:rsidP="00F652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октября</w:t>
            </w:r>
            <w:r w:rsidR="00955F14">
              <w:rPr>
                <w:bCs/>
                <w:sz w:val="22"/>
                <w:szCs w:val="22"/>
                <w:lang w:eastAsia="en-US"/>
              </w:rPr>
              <w:t xml:space="preserve"> 2022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B5216E" w:rsidRDefault="00D21794" w:rsidP="007A512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D21794">
              <w:rPr>
                <w:rFonts w:ascii="Times New Roman" w:hAnsi="Times New Roman"/>
                <w:sz w:val="24"/>
                <w:szCs w:val="24"/>
              </w:rPr>
              <w:t>31:15:0111023:47</w:t>
            </w:r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площадью </w:t>
            </w:r>
            <w:r w:rsidRPr="00D21794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1794">
              <w:rPr>
                <w:rStyle w:val="infoinfo-item-text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976</w:t>
            </w:r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>., по адресу</w:t>
            </w:r>
            <w:r w:rsidRPr="00D21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tgtFrame="_blank" w:history="1">
              <w:r w:rsidRPr="00D2179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Белгородская область, р-н Белгородский, </w:t>
              </w:r>
              <w:proofErr w:type="spellStart"/>
              <w:r w:rsidRPr="00D2179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г.п</w:t>
              </w:r>
              <w:proofErr w:type="spellEnd"/>
              <w:r w:rsidRPr="00D2179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 Поселок Северный, тер. СНТ  «Северяне</w:t>
              </w:r>
              <w:r w:rsidRPr="00D2179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»</w:t>
              </w:r>
              <w:r w:rsidRPr="00D2179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 ОПХ «Белгородское» участок №60,</w:t>
              </w:r>
              <w:r w:rsidRPr="00D2179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расположенного в территориальной зоне ЖУ-1 (зона усадебной застройки трансформируемая</w:t>
            </w:r>
            <w:r w:rsidR="007A5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коллективных садов) – «Для индивидуального жилищного строительства», </w:t>
            </w:r>
            <w:r w:rsidRPr="00D21794">
              <w:rPr>
                <w:rFonts w:ascii="Times New Roman" w:hAnsi="Times New Roman"/>
                <w:color w:val="000000"/>
                <w:sz w:val="24"/>
                <w:szCs w:val="24"/>
              </w:rPr>
              <w:t>код вида 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7A5125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Мячин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Владимир Валентинович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Жук И.В.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D4024"/>
    <w:rsid w:val="00294E8F"/>
    <w:rsid w:val="002A5A05"/>
    <w:rsid w:val="002D2F7D"/>
    <w:rsid w:val="002F3276"/>
    <w:rsid w:val="003178C3"/>
    <w:rsid w:val="003430CC"/>
    <w:rsid w:val="003B4851"/>
    <w:rsid w:val="003B5963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52B4"/>
    <w:rsid w:val="006E3582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C1A21"/>
    <w:rsid w:val="00C17D36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6BDD"/>
    <w:rsid w:val="00D9592C"/>
    <w:rsid w:val="00DB15F6"/>
    <w:rsid w:val="00DE4DA0"/>
    <w:rsid w:val="00E071CB"/>
    <w:rsid w:val="00E11A61"/>
    <w:rsid w:val="00E15225"/>
    <w:rsid w:val="00E72DC9"/>
    <w:rsid w:val="00ED2364"/>
    <w:rsid w:val="00F33143"/>
    <w:rsid w:val="00F47AD3"/>
    <w:rsid w:val="00F65260"/>
    <w:rsid w:val="00F827FC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1:15:0308003:339" TargetMode="Externa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2</cp:revision>
  <cp:lastPrinted>2022-01-26T06:29:00Z</cp:lastPrinted>
  <dcterms:created xsi:type="dcterms:W3CDTF">2022-10-28T12:22:00Z</dcterms:created>
  <dcterms:modified xsi:type="dcterms:W3CDTF">2022-10-28T12:22:00Z</dcterms:modified>
</cp:coreProperties>
</file>