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BA" w:rsidRDefault="0070234A" w:rsidP="002C5E9F">
      <w:pPr>
        <w:tabs>
          <w:tab w:val="left" w:pos="4111"/>
        </w:tabs>
        <w:spacing w:before="0"/>
        <w:ind w:right="850" w:firstLine="0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  <w:r w:rsidR="00B27946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pt;visibility:visible;mso-wrap-style:square">
            <v:imagedata r:id="rId8" o:title=""/>
          </v:shape>
        </w:pic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</w:t>
      </w:r>
    </w:p>
    <w:p w:rsidR="00D97EBA" w:rsidRDefault="00D97EBA">
      <w:pPr>
        <w:tabs>
          <w:tab w:val="left" w:pos="4253"/>
        </w:tabs>
        <w:spacing w:before="0"/>
        <w:ind w:right="1275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ГОРОДСКОЕ ПОСЕЛЕНИЕ «ПОСЕЛОК СЕВЕРНЫЙ»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МУНИЦИПАЛЬНОГО РАЙОНА «БЕЛГОРОДСКИЙ РАЙОН»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БЕЛГОРОДСКОЙ ОБЛАСТИ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C5E9F">
        <w:rPr>
          <w:rFonts w:ascii="Times New Roman" w:hAnsi="Times New Roman"/>
          <w:b/>
          <w:bCs/>
          <w:sz w:val="32"/>
          <w:szCs w:val="32"/>
        </w:rPr>
        <w:t>ПОСЕЛКОВОЕ СОБРАНИЕ ГОРОДСКОГО ПОСЕЛЕНИЯ «ПОСЕЛОК СЕВЕРНЫЙ»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пятнадцатое</w:t>
      </w:r>
      <w:r w:rsidRPr="002C5E9F">
        <w:rPr>
          <w:rFonts w:ascii="Times New Roman" w:hAnsi="Times New Roman"/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D97EBA" w:rsidRDefault="00D97EBA" w:rsidP="002C5E9F">
      <w:pPr>
        <w:spacing w:before="0"/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97EBA" w:rsidRDefault="0070234A" w:rsidP="002C5E9F">
      <w:pPr>
        <w:spacing w:before="0"/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D97EBA" w:rsidRDefault="00D97EBA" w:rsidP="002C5E9F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EBA" w:rsidRDefault="0070234A" w:rsidP="002C5E9F">
      <w:pPr>
        <w:spacing w:before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«29» октября 2024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="002C5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№ </w:t>
      </w:r>
      <w:r w:rsidR="002C5E9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B2794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235697" w:rsidRDefault="0070234A" w:rsidP="00235697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235697">
        <w:rPr>
          <w:b/>
          <w:sz w:val="28"/>
          <w:szCs w:val="28"/>
        </w:rPr>
        <w:t>О передаче к осуществлению полномочий</w:t>
      </w:r>
      <w:r w:rsidR="00235697">
        <w:rPr>
          <w:b/>
          <w:bCs/>
          <w:sz w:val="28"/>
          <w:szCs w:val="28"/>
        </w:rPr>
        <w:t xml:space="preserve"> </w:t>
      </w:r>
      <w:r w:rsidR="00235697">
        <w:rPr>
          <w:b/>
          <w:sz w:val="28"/>
          <w:szCs w:val="28"/>
        </w:rPr>
        <w:t>Контрольно – счетной комиссии городского поселения «Поселок Северный» по осуществлению</w:t>
      </w:r>
      <w:r w:rsidR="00235697">
        <w:rPr>
          <w:b/>
          <w:bCs/>
          <w:sz w:val="28"/>
          <w:szCs w:val="28"/>
        </w:rPr>
        <w:t xml:space="preserve"> </w:t>
      </w:r>
      <w:r w:rsidR="00235697">
        <w:rPr>
          <w:b/>
          <w:sz w:val="28"/>
          <w:szCs w:val="28"/>
        </w:rPr>
        <w:t>внешнего</w:t>
      </w:r>
    </w:p>
    <w:p w:rsidR="00235697" w:rsidRDefault="00235697" w:rsidP="00235697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финансового контроля</w:t>
      </w:r>
    </w:p>
    <w:p w:rsidR="00235697" w:rsidRDefault="00235697" w:rsidP="00235697">
      <w:pPr>
        <w:pStyle w:val="afa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235697" w:rsidRDefault="00235697" w:rsidP="00235697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Бюджетного кодекса Российской Федерации, в соответствии с частью 11 статьи 3 Федерального закона                    от 7 февраля 2011 г. № 6-ФЗ «Об общих принципах организации                         и деятельности контрольно-счетных органов субъектов Российской Федерации, федеральных территорий и муниципальных образований», </w:t>
      </w:r>
      <w:r>
        <w:rPr>
          <w:sz w:val="28"/>
          <w:szCs w:val="28"/>
        </w:rPr>
        <w:br/>
        <w:t>статьей 38 Федерального закона от 6 октября 2003 г. № 131-ФЗ «Об общих принципах организации местного самоуправления в Российской Федерации»,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Pr="00235697">
        <w:rPr>
          <w:sz w:val="28"/>
          <w:szCs w:val="28"/>
        </w:rPr>
        <w:t>городского поселения «Поселок Северный»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области,</w:t>
      </w:r>
    </w:p>
    <w:p w:rsidR="00D97EBA" w:rsidRPr="002C5E9F" w:rsidRDefault="00D97EBA" w:rsidP="00235697">
      <w:pPr>
        <w:spacing w:befor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7EBA" w:rsidRDefault="0070234A">
      <w:pPr>
        <w:spacing w:before="0"/>
        <w:ind w:firstLine="709"/>
        <w:rPr>
          <w:rFonts w:ascii="Times New Roman" w:hAnsi="Times New Roman"/>
          <w:b/>
          <w:sz w:val="28"/>
          <w:szCs w:val="28"/>
        </w:rPr>
      </w:pPr>
      <w:r w:rsidRPr="00A81929">
        <w:rPr>
          <w:rFonts w:ascii="Times New Roman" w:hAnsi="Times New Roman"/>
          <w:b/>
          <w:bCs/>
          <w:sz w:val="28"/>
          <w:szCs w:val="28"/>
        </w:rPr>
        <w:t xml:space="preserve">поселковое собрание городского поселения «Поселок Северный» </w:t>
      </w:r>
      <w:r w:rsidRPr="00A81929">
        <w:rPr>
          <w:rFonts w:ascii="Times New Roman" w:hAnsi="Times New Roman"/>
          <w:b/>
          <w:spacing w:val="100"/>
          <w:sz w:val="28"/>
          <w:szCs w:val="28"/>
        </w:rPr>
        <w:t>решило</w:t>
      </w:r>
      <w:r w:rsidRPr="00A81929">
        <w:rPr>
          <w:rFonts w:ascii="Times New Roman" w:hAnsi="Times New Roman"/>
          <w:b/>
          <w:sz w:val="28"/>
          <w:szCs w:val="28"/>
        </w:rPr>
        <w:t>:</w:t>
      </w:r>
    </w:p>
    <w:p w:rsidR="00A81929" w:rsidRPr="00A81929" w:rsidRDefault="00A81929">
      <w:pPr>
        <w:spacing w:before="0"/>
        <w:ind w:firstLine="709"/>
        <w:rPr>
          <w:rFonts w:ascii="Times New Roman" w:hAnsi="Times New Roman"/>
          <w:b/>
          <w:sz w:val="28"/>
          <w:szCs w:val="28"/>
        </w:rPr>
      </w:pPr>
    </w:p>
    <w:p w:rsidR="00235697" w:rsidRPr="00235697" w:rsidRDefault="00235697" w:rsidP="00235697">
      <w:pPr>
        <w:rPr>
          <w:rFonts w:ascii="Times New Roman" w:hAnsi="Times New Roman"/>
          <w:sz w:val="28"/>
          <w:szCs w:val="28"/>
        </w:rPr>
      </w:pPr>
      <w:r w:rsidRPr="00235697">
        <w:rPr>
          <w:rStyle w:val="afc"/>
          <w:rFonts w:ascii="Times New Roman" w:hAnsi="Times New Roman"/>
          <w:i w:val="0"/>
          <w:iCs w:val="0"/>
          <w:sz w:val="28"/>
          <w:szCs w:val="28"/>
        </w:rPr>
        <w:t>Передать Контрольно-счетной комиссии Белгородского района следующие полномочия Контрольно-счетной комиссии</w:t>
      </w:r>
      <w:r w:rsidRPr="00235697">
        <w:rPr>
          <w:rStyle w:val="afc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 поселения «Поселок Северный»</w:t>
      </w:r>
      <w:r w:rsidRPr="00235697">
        <w:rPr>
          <w:rFonts w:ascii="Times New Roman" w:hAnsi="Times New Roman"/>
          <w:spacing w:val="6"/>
          <w:sz w:val="28"/>
          <w:szCs w:val="28"/>
        </w:rPr>
        <w:t xml:space="preserve"> муниципального </w:t>
      </w:r>
      <w:r w:rsidRPr="00235697">
        <w:rPr>
          <w:rFonts w:ascii="Times New Roman" w:hAnsi="Times New Roman"/>
          <w:spacing w:val="5"/>
          <w:sz w:val="28"/>
          <w:szCs w:val="28"/>
        </w:rPr>
        <w:t xml:space="preserve">района «Белгородский район» Белгородской области </w:t>
      </w:r>
      <w:r w:rsidRPr="00235697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</w:t>
      </w:r>
      <w:r w:rsidRPr="00235697">
        <w:rPr>
          <w:rFonts w:ascii="Times New Roman" w:hAnsi="Times New Roman"/>
          <w:spacing w:val="5"/>
          <w:sz w:val="28"/>
          <w:szCs w:val="28"/>
        </w:rPr>
        <w:t xml:space="preserve">           с 1 января по 31 декабря 2025 года:</w:t>
      </w:r>
    </w:p>
    <w:p w:rsidR="00235697" w:rsidRPr="00235697" w:rsidRDefault="00235697" w:rsidP="00235697">
      <w:pPr>
        <w:ind w:firstLine="540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- организация и осуществление контроля за законностью                                    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235697" w:rsidRPr="00235697" w:rsidRDefault="00235697" w:rsidP="00235697">
      <w:pPr>
        <w:ind w:firstLine="540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-  экспертиза проекта бюджета поселения, проверка и анализ обоснованности его показателей;</w:t>
      </w:r>
    </w:p>
    <w:p w:rsidR="00235697" w:rsidRPr="00235697" w:rsidRDefault="00235697" w:rsidP="00235697">
      <w:pPr>
        <w:ind w:firstLine="540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lastRenderedPageBreak/>
        <w:t>-  внешняя проверка годового отчета об исполнении бюджета поселения;</w:t>
      </w:r>
    </w:p>
    <w:p w:rsidR="00235697" w:rsidRPr="00235697" w:rsidRDefault="00235697" w:rsidP="00235697">
      <w:pPr>
        <w:ind w:firstLine="540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     в сфере закупок товаров, работ, услуг для обеспечения государственных                     и муниципальных нужд»;</w:t>
      </w:r>
    </w:p>
    <w:p w:rsidR="00235697" w:rsidRPr="00235697" w:rsidRDefault="00235697" w:rsidP="00235697">
      <w:pPr>
        <w:ind w:firstLine="540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 w:rsidR="00235697" w:rsidRPr="00235697" w:rsidRDefault="00235697" w:rsidP="00235697">
      <w:pPr>
        <w:ind w:firstLine="540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- оценка эффективности предоставления налоговых и иных льгот 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                                   в собственности поселения;</w:t>
      </w:r>
    </w:p>
    <w:p w:rsidR="00235697" w:rsidRPr="00235697" w:rsidRDefault="00235697" w:rsidP="00235697">
      <w:pPr>
        <w:ind w:firstLine="540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- 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235697" w:rsidRPr="00235697" w:rsidRDefault="00235697" w:rsidP="00235697">
      <w:pPr>
        <w:ind w:firstLine="540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235697" w:rsidRPr="00235697" w:rsidRDefault="00235697" w:rsidP="00235697">
      <w:pPr>
        <w:ind w:firstLine="540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- подготовка информации о ходе исполнения бюджета поселения,   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235697" w:rsidRPr="00235697" w:rsidRDefault="00235697" w:rsidP="002356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5697">
        <w:rPr>
          <w:rFonts w:ascii="Times New Roman" w:hAnsi="Times New Roman" w:cs="Times New Roman"/>
          <w:sz w:val="28"/>
          <w:szCs w:val="28"/>
        </w:rPr>
        <w:t xml:space="preserve">- </w:t>
      </w:r>
      <w:r w:rsidRPr="00235697">
        <w:rPr>
          <w:rFonts w:ascii="Times New Roman" w:hAnsi="Times New Roman" w:cs="Times New Roman"/>
          <w:sz w:val="28"/>
          <w:szCs w:val="28"/>
          <w:lang w:eastAsia="en-US"/>
        </w:rPr>
        <w:t>осуществление контроля за состоянием муниципального внутреннего                   и внешнего долга;</w:t>
      </w:r>
    </w:p>
    <w:p w:rsidR="00235697" w:rsidRPr="00235697" w:rsidRDefault="00235697" w:rsidP="00235697">
      <w:pPr>
        <w:ind w:firstLine="540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- участие в пределах полномочий в мероприятиях, направленных                        на противодействие коррупции;</w:t>
      </w:r>
    </w:p>
    <w:p w:rsidR="00235697" w:rsidRPr="00235697" w:rsidRDefault="00235697" w:rsidP="00235697">
      <w:pPr>
        <w:ind w:firstLine="540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235697" w:rsidRPr="00235697" w:rsidRDefault="00235697" w:rsidP="00235697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2. Утвердить:</w:t>
      </w:r>
    </w:p>
    <w:p w:rsidR="00235697" w:rsidRPr="00235697" w:rsidRDefault="00235697" w:rsidP="00235697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2.1. Проект соглашения о передаче Контрольно-счетной комиссии Белгородского района полномочий контрольно-счетной комиссии городского поселения «Поселок Северный»</w:t>
      </w:r>
      <w:r w:rsidRPr="00235697">
        <w:rPr>
          <w:rFonts w:ascii="Times New Roman" w:hAnsi="Times New Roman"/>
          <w:bCs/>
          <w:sz w:val="28"/>
          <w:szCs w:val="28"/>
        </w:rPr>
        <w:t xml:space="preserve"> </w:t>
      </w:r>
      <w:r w:rsidRPr="00235697">
        <w:rPr>
          <w:rFonts w:ascii="Times New Roman" w:hAnsi="Times New Roman"/>
          <w:sz w:val="28"/>
          <w:szCs w:val="28"/>
        </w:rPr>
        <w:t xml:space="preserve">по осуществлению внешнего муниципального финансового контроля (прилагается).  </w:t>
      </w:r>
    </w:p>
    <w:p w:rsidR="00235697" w:rsidRPr="00235697" w:rsidRDefault="00235697" w:rsidP="00235697">
      <w:pPr>
        <w:pStyle w:val="a3"/>
        <w:numPr>
          <w:ilvl w:val="1"/>
          <w:numId w:val="14"/>
        </w:numPr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lastRenderedPageBreak/>
        <w:t xml:space="preserve">Порядок и условия предоставления межбюджетных трансфертов, предоставляемых из бюджета городского поселения «Поселок Северный» бюджету муниципального района «Белгородский район» Белгородской области на осуществление полномочий сельского поселения </w:t>
      </w:r>
      <w:r w:rsidRPr="00235697">
        <w:rPr>
          <w:rFonts w:ascii="Times New Roman" w:hAnsi="Times New Roman"/>
          <w:bCs/>
          <w:sz w:val="28"/>
          <w:szCs w:val="28"/>
        </w:rPr>
        <w:t xml:space="preserve">по осуществлению </w:t>
      </w:r>
      <w:r w:rsidRPr="00235697">
        <w:rPr>
          <w:rFonts w:ascii="Times New Roman" w:hAnsi="Times New Roman"/>
          <w:sz w:val="28"/>
          <w:szCs w:val="28"/>
        </w:rPr>
        <w:t>внешнего муниципального финансового контроля (прилагается).</w:t>
      </w:r>
    </w:p>
    <w:p w:rsidR="00235697" w:rsidRPr="00235697" w:rsidRDefault="00235697" w:rsidP="00235697">
      <w:pPr>
        <w:widowControl w:val="0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2.3. Методику расчета межбюджетных трансфертов, предоставляемых                    из бюджета городского поселения «Поселок Северный»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7">
        <w:rPr>
          <w:rFonts w:ascii="Times New Roman" w:hAnsi="Times New Roman"/>
          <w:sz w:val="28"/>
          <w:szCs w:val="28"/>
        </w:rPr>
        <w:t>бюджету муниципального района «Белгородский район» Белгородской области на</w:t>
      </w:r>
      <w:r w:rsidRPr="00235697">
        <w:rPr>
          <w:rFonts w:ascii="Times New Roman" w:hAnsi="Times New Roman"/>
          <w:bCs/>
          <w:sz w:val="28"/>
          <w:szCs w:val="28"/>
        </w:rPr>
        <w:t xml:space="preserve"> осуществление полномочий Контрольно-счетной комиссии сельского поселения по осуществлению внешнего</w:t>
      </w:r>
      <w:r w:rsidRPr="00235697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 w:rsidRPr="00235697">
        <w:rPr>
          <w:rFonts w:ascii="Times New Roman" w:hAnsi="Times New Roman"/>
          <w:bCs/>
          <w:sz w:val="28"/>
          <w:szCs w:val="28"/>
        </w:rPr>
        <w:t xml:space="preserve"> (прилагается).</w:t>
      </w:r>
    </w:p>
    <w:p w:rsidR="00235697" w:rsidRPr="00235697" w:rsidRDefault="00235697" w:rsidP="00235697">
      <w:pPr>
        <w:widowControl w:val="0"/>
        <w:numPr>
          <w:ilvl w:val="0"/>
          <w:numId w:val="13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 xml:space="preserve">Главе городского поселения «Поселок Северный» (Амельченко Ю.И.) заключить с  Муниципальным советом Белгородского района соглашение о передаче к осуществлению полномочий </w:t>
      </w:r>
      <w:r w:rsidRPr="00235697">
        <w:rPr>
          <w:rFonts w:ascii="Times New Roman" w:hAnsi="Times New Roman"/>
          <w:bCs/>
          <w:sz w:val="28"/>
          <w:szCs w:val="28"/>
        </w:rPr>
        <w:t xml:space="preserve">по осуществлению </w:t>
      </w:r>
      <w:r w:rsidRPr="00235697"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  <w:r w:rsidRPr="00235697">
        <w:rPr>
          <w:rFonts w:ascii="Times New Roman" w:hAnsi="Times New Roman"/>
          <w:bCs/>
          <w:sz w:val="28"/>
          <w:szCs w:val="28"/>
        </w:rPr>
        <w:t>.</w:t>
      </w:r>
      <w:r w:rsidRPr="00235697">
        <w:rPr>
          <w:rFonts w:ascii="Times New Roman" w:hAnsi="Times New Roman"/>
          <w:sz w:val="28"/>
          <w:szCs w:val="28"/>
        </w:rPr>
        <w:t xml:space="preserve"> </w:t>
      </w:r>
    </w:p>
    <w:p w:rsidR="00235697" w:rsidRPr="00235697" w:rsidRDefault="00235697" w:rsidP="00235697">
      <w:pPr>
        <w:widowControl w:val="0"/>
        <w:numPr>
          <w:ilvl w:val="0"/>
          <w:numId w:val="13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Признать утратившим силу решение поселкового собрания городского поселения «Поселок Северный» от 22.10.2021 № 231 «О передаче к  осуществлению полномочий Контрольно – счетной комиссии городского поселения «Поселок Северный»</w:t>
      </w:r>
      <w:r w:rsidRPr="002356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5697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контроля».</w:t>
      </w:r>
    </w:p>
    <w:p w:rsidR="00235697" w:rsidRPr="00235697" w:rsidRDefault="00235697" w:rsidP="00235697">
      <w:pPr>
        <w:widowControl w:val="0"/>
        <w:numPr>
          <w:ilvl w:val="0"/>
          <w:numId w:val="13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235697">
        <w:rPr>
          <w:rFonts w:ascii="Times New Roman" w:hAnsi="Times New Roman"/>
          <w:sz w:val="28"/>
          <w:szCs w:val="28"/>
        </w:rPr>
        <w:t>Настоящее решение вступает в силу с 01.01.2025 года.</w:t>
      </w:r>
    </w:p>
    <w:p w:rsidR="00FB5DDF" w:rsidRPr="00FB5DDF" w:rsidRDefault="004A188F" w:rsidP="004A188F">
      <w:pPr>
        <w:spacing w:before="0"/>
        <w:ind w:right="-2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="00FB5DDF" w:rsidRPr="00FB5DDF">
        <w:rPr>
          <w:rFonts w:ascii="Times New Roman" w:eastAsia="Arial" w:hAnsi="Times New Roman"/>
          <w:color w:val="000000"/>
          <w:sz w:val="28"/>
          <w:szCs w:val="28"/>
        </w:rPr>
        <w:t xml:space="preserve">. </w:t>
      </w:r>
      <w:r w:rsidR="00FB5DDF" w:rsidRPr="00FB5DDF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сетевом издании «Знамя31.ру» (</w:t>
      </w:r>
      <w:r w:rsidR="00FB5DDF" w:rsidRPr="00FB5DDF">
        <w:rPr>
          <w:rFonts w:ascii="Times New Roman" w:hAnsi="Times New Roman"/>
          <w:color w:val="000000"/>
          <w:sz w:val="28"/>
          <w:szCs w:val="28"/>
          <w:lang w:val="en-US"/>
        </w:rPr>
        <w:t>znamya</w:t>
      </w:r>
      <w:r w:rsidR="00FB5DDF" w:rsidRPr="00FB5DDF">
        <w:rPr>
          <w:rFonts w:ascii="Times New Roman" w:hAnsi="Times New Roman"/>
          <w:color w:val="000000"/>
          <w:sz w:val="28"/>
          <w:szCs w:val="28"/>
        </w:rPr>
        <w:t>31.</w:t>
      </w:r>
      <w:r w:rsidR="00FB5DDF" w:rsidRPr="00FB5DD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FB5DDF" w:rsidRPr="00FB5DDF">
        <w:rPr>
          <w:rFonts w:ascii="Times New Roman" w:hAnsi="Times New Roman"/>
          <w:color w:val="000000"/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="00FB5DDF" w:rsidRPr="00FB5DDF">
          <w:rPr>
            <w:rStyle w:val="af1"/>
            <w:rFonts w:ascii="Times New Roman" w:hAnsi="Times New Roman"/>
            <w:color w:val="000000"/>
            <w:sz w:val="28"/>
            <w:szCs w:val="28"/>
          </w:rPr>
          <w:t>https://poseloksevernyj-r31.gosweb.gosuslugi.ru</w:t>
        </w:r>
      </w:hyperlink>
      <w:r w:rsidR="00FB5DDF" w:rsidRPr="00FB5DDF">
        <w:rPr>
          <w:rFonts w:ascii="Times New Roman" w:hAnsi="Times New Roman"/>
          <w:color w:val="000000"/>
          <w:sz w:val="28"/>
          <w:szCs w:val="28"/>
        </w:rPr>
        <w:t>)</w:t>
      </w:r>
      <w:r w:rsidR="00FB5DDF" w:rsidRPr="00FB5DDF">
        <w:rPr>
          <w:rFonts w:ascii="Times New Roman" w:hAnsi="Times New Roman"/>
          <w:color w:val="000000"/>
          <w:sz w:val="28"/>
          <w:szCs w:val="28"/>
        </w:rPr>
        <w:tab/>
      </w:r>
    </w:p>
    <w:p w:rsidR="00FB5DDF" w:rsidRPr="00FB5DDF" w:rsidRDefault="004A188F" w:rsidP="00A81929">
      <w:pPr>
        <w:pStyle w:val="a3"/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B5DDF" w:rsidRPr="00FB5DDF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(Шальнева Г.Н).</w:t>
      </w:r>
    </w:p>
    <w:p w:rsidR="00D97EBA" w:rsidRPr="00FB5DDF" w:rsidRDefault="00D97EBA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BA" w:rsidRPr="002C5E9F" w:rsidRDefault="00D97EBA">
      <w:pPr>
        <w:pStyle w:val="25"/>
        <w:ind w:firstLine="0"/>
        <w:jc w:val="left"/>
        <w:rPr>
          <w:b/>
          <w:bCs/>
        </w:rPr>
      </w:pPr>
    </w:p>
    <w:p w:rsidR="00D97EBA" w:rsidRPr="002C5E9F" w:rsidRDefault="0070234A">
      <w:pPr>
        <w:pStyle w:val="afa"/>
        <w:spacing w:before="0" w:beforeAutospacing="0" w:after="0" w:afterAutospacing="0"/>
        <w:rPr>
          <w:rStyle w:val="afb"/>
          <w:sz w:val="28"/>
          <w:szCs w:val="28"/>
        </w:rPr>
      </w:pPr>
      <w:r w:rsidRPr="002C5E9F">
        <w:rPr>
          <w:b/>
          <w:bCs/>
          <w:sz w:val="28"/>
          <w:szCs w:val="28"/>
        </w:rPr>
        <w:t xml:space="preserve">    </w:t>
      </w:r>
      <w:r w:rsidRPr="002C5E9F">
        <w:rPr>
          <w:rStyle w:val="afb"/>
          <w:sz w:val="28"/>
          <w:szCs w:val="28"/>
        </w:rPr>
        <w:t xml:space="preserve"> Председатель поселкового</w:t>
      </w:r>
    </w:p>
    <w:p w:rsidR="00D97EBA" w:rsidRPr="002C5E9F" w:rsidRDefault="0070234A">
      <w:pPr>
        <w:pStyle w:val="afa"/>
        <w:spacing w:before="0" w:beforeAutospacing="0" w:after="0" w:afterAutospacing="0"/>
        <w:rPr>
          <w:rStyle w:val="afb"/>
          <w:sz w:val="28"/>
          <w:szCs w:val="28"/>
        </w:rPr>
      </w:pPr>
      <w:r w:rsidRPr="002C5E9F">
        <w:rPr>
          <w:rStyle w:val="afb"/>
          <w:sz w:val="28"/>
          <w:szCs w:val="28"/>
        </w:rPr>
        <w:t>собрания городского поселения</w:t>
      </w:r>
    </w:p>
    <w:p w:rsidR="00D97EBA" w:rsidRDefault="0070234A">
      <w:pPr>
        <w:pStyle w:val="afa"/>
        <w:spacing w:before="0" w:beforeAutospacing="0" w:after="0" w:afterAutospacing="0"/>
        <w:ind w:right="-142"/>
        <w:rPr>
          <w:sz w:val="28"/>
          <w:szCs w:val="28"/>
        </w:rPr>
      </w:pPr>
      <w:r w:rsidRPr="002C5E9F">
        <w:rPr>
          <w:rStyle w:val="afb"/>
          <w:sz w:val="28"/>
          <w:szCs w:val="28"/>
        </w:rPr>
        <w:t xml:space="preserve">          «Поселок Северный»</w:t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  <w:t xml:space="preserve">             Ю.И. Амельченко</w:t>
      </w:r>
      <w:r w:rsidRPr="002C5E9F">
        <w:rPr>
          <w:sz w:val="28"/>
          <w:szCs w:val="28"/>
        </w:rPr>
        <w:t xml:space="preserve"> </w:t>
      </w:r>
    </w:p>
    <w:p w:rsidR="00FB5DDF" w:rsidRDefault="00FB5DDF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A188F" w:rsidRPr="004A188F" w:rsidRDefault="004A188F" w:rsidP="004A188F">
      <w:pPr>
        <w:spacing w:before="0"/>
        <w:rPr>
          <w:rFonts w:ascii="Times New Roman" w:hAnsi="Times New Roman"/>
          <w:b/>
          <w:caps/>
          <w:sz w:val="28"/>
          <w:szCs w:val="28"/>
        </w:rPr>
      </w:pPr>
      <w:r w:rsidRPr="004A188F"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УТВЕРЖДЕНО</w:t>
      </w:r>
    </w:p>
    <w:p w:rsidR="004A188F" w:rsidRPr="004A188F" w:rsidRDefault="004A188F" w:rsidP="004A188F">
      <w:pPr>
        <w:spacing w:before="0"/>
        <w:ind w:left="5040" w:firstLine="205"/>
        <w:jc w:val="center"/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 xml:space="preserve">решением поселкового собрания городского поселения </w:t>
      </w:r>
    </w:p>
    <w:p w:rsidR="004A188F" w:rsidRPr="004A188F" w:rsidRDefault="004A188F" w:rsidP="004A188F">
      <w:pPr>
        <w:spacing w:before="0"/>
        <w:ind w:left="5040" w:firstLine="205"/>
        <w:jc w:val="center"/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>«Поселок Северный»</w:t>
      </w:r>
    </w:p>
    <w:p w:rsidR="004A188F" w:rsidRDefault="004A188F" w:rsidP="004A188F">
      <w:pPr>
        <w:spacing w:before="0"/>
        <w:ind w:left="5040" w:firstLine="347"/>
        <w:jc w:val="center"/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>от «29» октября 2024 г.  № 7</w:t>
      </w:r>
      <w:r w:rsidR="00B27946">
        <w:rPr>
          <w:rFonts w:ascii="Times New Roman" w:hAnsi="Times New Roman"/>
          <w:b/>
          <w:sz w:val="28"/>
          <w:szCs w:val="28"/>
        </w:rPr>
        <w:t>7</w:t>
      </w:r>
    </w:p>
    <w:p w:rsidR="004A188F" w:rsidRPr="004A188F" w:rsidRDefault="004A188F" w:rsidP="004A188F">
      <w:pPr>
        <w:spacing w:before="0"/>
        <w:ind w:left="5040" w:firstLine="347"/>
        <w:jc w:val="center"/>
        <w:rPr>
          <w:rFonts w:ascii="Times New Roman" w:hAnsi="Times New Roman"/>
          <w:b/>
          <w:sz w:val="28"/>
          <w:szCs w:val="28"/>
        </w:rPr>
      </w:pPr>
    </w:p>
    <w:p w:rsidR="004A188F" w:rsidRPr="004A188F" w:rsidRDefault="004A188F" w:rsidP="004A188F">
      <w:pPr>
        <w:jc w:val="center"/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«ПРОЕКТ»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sz w:val="28"/>
          <w:szCs w:val="28"/>
        </w:rPr>
      </w:pP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sz w:val="28"/>
          <w:szCs w:val="28"/>
        </w:rPr>
      </w:pPr>
      <w:r w:rsidRPr="004A188F">
        <w:rPr>
          <w:rStyle w:val="afb"/>
          <w:sz w:val="28"/>
          <w:szCs w:val="28"/>
        </w:rPr>
        <w:t>СОГЛАШЕНИЕ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b w:val="0"/>
          <w:sz w:val="28"/>
          <w:szCs w:val="28"/>
        </w:rPr>
      </w:pPr>
      <w:r w:rsidRPr="004A188F">
        <w:rPr>
          <w:b/>
          <w:sz w:val="28"/>
          <w:szCs w:val="28"/>
        </w:rPr>
        <w:t xml:space="preserve">о передаче Контрольно-счетной комиссии Белгородского района полномочий контрольно-счетной комиссии ________городского </w:t>
      </w:r>
      <w:r w:rsidRPr="004A188F">
        <w:rPr>
          <w:b/>
          <w:bCs/>
          <w:sz w:val="28"/>
          <w:szCs w:val="28"/>
        </w:rPr>
        <w:t xml:space="preserve">поселения </w:t>
      </w:r>
      <w:r w:rsidRPr="004A188F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A188F">
        <w:rPr>
          <w:b/>
          <w:sz w:val="28"/>
          <w:szCs w:val="28"/>
        </w:rPr>
        <w:t xml:space="preserve"> </w:t>
      </w:r>
      <w:r w:rsidRPr="004A188F">
        <w:rPr>
          <w:bCs/>
          <w:sz w:val="28"/>
          <w:szCs w:val="28"/>
        </w:rPr>
        <w:t>г. Белгород                                                                        «__» ___________ 2024 г.</w:t>
      </w:r>
    </w:p>
    <w:p w:rsidR="004A188F" w:rsidRPr="004A188F" w:rsidRDefault="004A188F" w:rsidP="004A188F">
      <w:pPr>
        <w:ind w:firstLine="539"/>
        <w:rPr>
          <w:rFonts w:ascii="Times New Roman" w:hAnsi="Times New Roman"/>
          <w:sz w:val="28"/>
          <w:szCs w:val="28"/>
        </w:rPr>
      </w:pPr>
    </w:p>
    <w:p w:rsidR="004A188F" w:rsidRPr="004A188F" w:rsidRDefault="004A188F" w:rsidP="004A188F">
      <w:pPr>
        <w:ind w:firstLine="539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 xml:space="preserve">  _______ собрание  _______ поселения муниципального района «Белгородский район» Белгородской области, именуемое в дальнейшем «Поселковое собрание», в лице председателя поселкового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88F">
        <w:rPr>
          <w:rFonts w:ascii="Times New Roman" w:hAnsi="Times New Roman"/>
          <w:sz w:val="28"/>
          <w:szCs w:val="28"/>
        </w:rPr>
        <w:t xml:space="preserve">собрания  _____ поселения, действующего на основании Устава __________  поселения муниципального района «Белгородский район» Белгородской области, с одной стороны, и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</w:t>
      </w:r>
    </w:p>
    <w:p w:rsidR="004A188F" w:rsidRPr="004A188F" w:rsidRDefault="004A188F" w:rsidP="004A188F">
      <w:pPr>
        <w:ind w:firstLine="539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руководствуясь статьей 38 Федерального закона от 06.10.2003 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                       и муниципальных образований», Уставом муниципального района «Белгородский район» Белгородской области, Уставом ______  поселения муниципального района «Белгородский район» Белгородской области, решением земского (поселкового) собрания ____  поселения от «___» _____ 2024 года № _____  «О передаче Контрольно-счетной комиссии Белгородского района полномочий контрольно-счетной комиссии ______ поселения  по осуществлению внешнего муниципального финансового контроля» и Муниципального совета от «___» _________ 2024 года №_____  «Об осуществлении полномочий Контрольно-счетных комиссий поселений по осуществлению внешнего муниципального финансового контроля» , заключили настоящее Соглашение между Муниципальным советом Белгородского района и __________ собранием _________поселения об осуществлении Контрольно-</w:t>
      </w:r>
      <w:r w:rsidRPr="004A188F">
        <w:rPr>
          <w:rFonts w:ascii="Times New Roman" w:hAnsi="Times New Roman"/>
          <w:sz w:val="28"/>
          <w:szCs w:val="28"/>
        </w:rPr>
        <w:lastRenderedPageBreak/>
        <w:t>счетной комиссией Белгородского района полномочий контрольно-счетной комиссии ____________поселения по осуществлению внешнего муниципального финансового контроля (далее – «Соглашение») о нижеследующем: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A188F">
        <w:rPr>
          <w:color w:val="333333"/>
          <w:sz w:val="28"/>
          <w:szCs w:val="28"/>
        </w:rPr>
        <w:t xml:space="preserve">   </w:t>
      </w:r>
      <w:r w:rsidRPr="004A188F">
        <w:rPr>
          <w:rStyle w:val="afb"/>
          <w:sz w:val="28"/>
          <w:szCs w:val="28"/>
        </w:rPr>
        <w:t>1. Предмет Соглашения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188F">
        <w:rPr>
          <w:sz w:val="28"/>
          <w:szCs w:val="28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муниципального финансового контроля, в соответствии с пунктом 2.1. настоящего Соглашения.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188F">
        <w:rPr>
          <w:sz w:val="28"/>
          <w:szCs w:val="28"/>
        </w:rPr>
        <w:t>1.2. Внешний муниципальный финансовый контроль, выполняемый Контрольно-счетной комиссией Белгородского района в порядке приема                   от поселений полномочий, осуществляется в соответствии с Положением                 о Контрольно-счетной комиссии Белгородского района, утвержденным решением Муниципального совета Белгородского района от 24.12.2021 г.                № 450 и настоящим Соглашением</w:t>
      </w:r>
      <w:r w:rsidRPr="004A188F">
        <w:t xml:space="preserve">. 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sz w:val="28"/>
          <w:szCs w:val="28"/>
        </w:rPr>
        <w:t>1.3. Принятие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sz w:val="28"/>
          <w:szCs w:val="28"/>
        </w:rPr>
        <w:t xml:space="preserve">1.4. Для осуществления полномочий городское (сельское) поселение                 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ar49" w:history="1">
        <w:r w:rsidRPr="004A188F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4A188F">
        <w:rPr>
          <w:rFonts w:ascii="Times New Roman" w:hAnsi="Times New Roman" w:cs="Times New Roman"/>
          <w:sz w:val="28"/>
          <w:szCs w:val="28"/>
        </w:rPr>
        <w:t>. настоящего Соглашения.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bscript"/>
        </w:rPr>
      </w:pP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 xml:space="preserve">2. Перечень полномочий, осуществляемых 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 xml:space="preserve"> Контрольно-счетной комиссией Белгородского района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4A188F">
        <w:rPr>
          <w:sz w:val="28"/>
          <w:szCs w:val="28"/>
        </w:rPr>
        <w:t xml:space="preserve">        2.1. К</w:t>
      </w:r>
      <w:r w:rsidRPr="004A188F">
        <w:rPr>
          <w:bCs/>
          <w:sz w:val="28"/>
          <w:szCs w:val="28"/>
        </w:rPr>
        <w:t xml:space="preserve">онтрольно – счетная комиссия осуществляет полномочия </w:t>
      </w:r>
      <w:r w:rsidRPr="004A188F">
        <w:rPr>
          <w:sz w:val="28"/>
          <w:szCs w:val="28"/>
        </w:rPr>
        <w:t>контрольно-счётной комиссии поселения по осуществлению внешнего муниципального финансового контроля.</w:t>
      </w:r>
    </w:p>
    <w:p w:rsidR="004A188F" w:rsidRPr="004A188F" w:rsidRDefault="004A188F" w:rsidP="004A188F">
      <w:pPr>
        <w:tabs>
          <w:tab w:val="num" w:pos="6300"/>
        </w:tabs>
        <w:ind w:firstLine="540"/>
        <w:contextualSpacing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 xml:space="preserve">На </w:t>
      </w:r>
      <w:r w:rsidRPr="004A188F">
        <w:rPr>
          <w:rFonts w:ascii="Times New Roman" w:hAnsi="Times New Roman"/>
          <w:bCs/>
          <w:sz w:val="28"/>
          <w:szCs w:val="28"/>
        </w:rPr>
        <w:t xml:space="preserve">Контрольно – счетную комиссию </w:t>
      </w:r>
      <w:r w:rsidRPr="004A188F">
        <w:rPr>
          <w:rFonts w:ascii="Times New Roman" w:hAnsi="Times New Roman"/>
          <w:sz w:val="28"/>
          <w:szCs w:val="28"/>
        </w:rPr>
        <w:t xml:space="preserve">возлагаются следующие функции, при осуществлении полномочий: </w:t>
      </w:r>
    </w:p>
    <w:p w:rsidR="004A188F" w:rsidRPr="004A188F" w:rsidRDefault="004A188F" w:rsidP="004A188F">
      <w:pPr>
        <w:ind w:firstLine="540"/>
        <w:contextualSpacing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организация и осуществление контроля за законностью                                   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4A188F" w:rsidRPr="004A188F" w:rsidRDefault="004A188F" w:rsidP="004A188F">
      <w:pPr>
        <w:ind w:firstLine="540"/>
        <w:contextualSpacing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экспертиза проекта бюджета поселения, проверка и анализ обоснованности его показателей;</w:t>
      </w:r>
    </w:p>
    <w:p w:rsidR="004A188F" w:rsidRPr="004A188F" w:rsidRDefault="004A188F" w:rsidP="004A188F">
      <w:pPr>
        <w:ind w:firstLine="540"/>
        <w:contextualSpacing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внешняя проверка годового отчета об исполнении бюджета поселения;</w:t>
      </w:r>
    </w:p>
    <w:p w:rsidR="004A188F" w:rsidRPr="004A188F" w:rsidRDefault="004A188F" w:rsidP="004A188F">
      <w:pPr>
        <w:ind w:firstLine="540"/>
        <w:contextualSpacing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в сфере закупок товаров, работ, услуг для обеспечения государственных            и муниципальных нужд»;</w:t>
      </w:r>
    </w:p>
    <w:p w:rsidR="004A188F" w:rsidRPr="004A188F" w:rsidRDefault="004A188F" w:rsidP="004A188F">
      <w:pPr>
        <w:ind w:firstLine="540"/>
        <w:contextualSpacing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lastRenderedPageBreak/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оценка эффективности предоставления налоговых и иных льгот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                          в собственности поселения;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подготовка информации о ходе исполнения бюджета поселения,   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4A188F" w:rsidRPr="004A188F" w:rsidRDefault="004A188F" w:rsidP="004A18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188F">
        <w:rPr>
          <w:rFonts w:ascii="Times New Roman" w:hAnsi="Times New Roman" w:cs="Times New Roman"/>
          <w:sz w:val="28"/>
          <w:szCs w:val="28"/>
        </w:rPr>
        <w:t xml:space="preserve">- </w:t>
      </w:r>
      <w:r w:rsidRPr="004A188F">
        <w:rPr>
          <w:rFonts w:ascii="Times New Roman" w:hAnsi="Times New Roman" w:cs="Times New Roman"/>
          <w:sz w:val="28"/>
          <w:szCs w:val="28"/>
          <w:lang w:eastAsia="en-US"/>
        </w:rPr>
        <w:t>осуществление контроля за состоянием муниципального внутреннего                 и внешнего долга;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участие в пределах полномочий в мероприятиях, направленных                      на противодействие коррупции;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88F">
        <w:rPr>
          <w:sz w:val="28"/>
          <w:szCs w:val="28"/>
        </w:rPr>
        <w:t xml:space="preserve">        2.2. Внешний муниципальный финансовый контроль осуществляется Контрольно-счетной комиссией в рамках настоящего Соглашения: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4A188F">
        <w:rPr>
          <w:sz w:val="28"/>
          <w:szCs w:val="28"/>
        </w:rPr>
        <w:t xml:space="preserve">        - в отношении органов местного самоуправления поселения, а также иных организаций, если они используют имущество, находящееся в муниципальной собственности поселения;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sz w:val="28"/>
          <w:szCs w:val="28"/>
        </w:rPr>
        <w:t xml:space="preserve">        -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(сельского) поселения в порядке контроля                     за деятельностью главных распорядителей и получателей средств бюджета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 w:rsidRPr="004A188F">
        <w:rPr>
          <w:color w:val="000000"/>
          <w:sz w:val="28"/>
          <w:szCs w:val="28"/>
        </w:rPr>
        <w:t>__________ поселения.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color w:val="000000"/>
          <w:sz w:val="28"/>
          <w:szCs w:val="28"/>
        </w:rPr>
        <w:lastRenderedPageBreak/>
        <w:t xml:space="preserve">        2.3. В течение срока действия настоящего Соглашения сотрудники Контрольно-счетной комиссии вправе участвовать в заседаниях поселкового собрания поселения и в заседаниях иных органов местного самоуправления поселения, а также в заседаниях комитетов, комиссий и рабочих групп, создаваемых органом местного самоуправления поселения.</w:t>
      </w:r>
    </w:p>
    <w:p w:rsidR="004A188F" w:rsidRPr="004A188F" w:rsidRDefault="004A188F" w:rsidP="004A188F">
      <w:pPr>
        <w:pStyle w:val="a4"/>
        <w:jc w:val="center"/>
        <w:rPr>
          <w:rStyle w:val="afb"/>
          <w:rFonts w:ascii="Times New Roman" w:hAnsi="Times New Roman"/>
          <w:sz w:val="28"/>
          <w:szCs w:val="28"/>
        </w:rPr>
      </w:pPr>
    </w:p>
    <w:p w:rsidR="004A188F" w:rsidRPr="004A188F" w:rsidRDefault="004A188F" w:rsidP="004A18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A188F">
        <w:rPr>
          <w:rStyle w:val="afb"/>
          <w:rFonts w:ascii="Times New Roman" w:hAnsi="Times New Roman"/>
          <w:sz w:val="28"/>
          <w:szCs w:val="28"/>
        </w:rPr>
        <w:t xml:space="preserve">         3. </w:t>
      </w:r>
      <w:r w:rsidRPr="004A188F">
        <w:rPr>
          <w:rFonts w:ascii="Times New Roman" w:hAnsi="Times New Roman"/>
          <w:b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sz w:val="28"/>
          <w:szCs w:val="28"/>
        </w:rPr>
      </w:pP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 xml:space="preserve">3.1. Расчет межбюджетных трансфертов, направляемых на осуществление полномочий, указанных в пункте 2.1. настоящего Соглашения, производится              в соответствии с порядком и условиями предоставления межбюджетных трансфертов, предоставляемых в соответствии с решениями представительных органов поселений Белгородского района из бюджетов городских (сельских) поселений бюджету муниципального района «Белгородский район» Белгородской области на осуществление полномочий поселения                               </w:t>
      </w:r>
      <w:r w:rsidRPr="004A188F">
        <w:rPr>
          <w:rFonts w:ascii="Times New Roman" w:hAnsi="Times New Roman"/>
          <w:bCs/>
          <w:sz w:val="28"/>
          <w:szCs w:val="28"/>
        </w:rPr>
        <w:t xml:space="preserve">по осуществлению </w:t>
      </w:r>
      <w:r w:rsidRPr="004A188F">
        <w:rPr>
          <w:rFonts w:ascii="Times New Roman" w:hAnsi="Times New Roman"/>
          <w:sz w:val="28"/>
          <w:szCs w:val="28"/>
        </w:rPr>
        <w:t>внешнего муниципального финансового контроля (далее - межбюджетные трансферты).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sz w:val="28"/>
          <w:szCs w:val="28"/>
        </w:rPr>
        <w:t>3.2.</w:t>
      </w:r>
      <w:r w:rsidRPr="004A188F">
        <w:rPr>
          <w:rFonts w:ascii="Times New Roman" w:hAnsi="Times New Roman" w:cs="Times New Roman"/>
          <w:sz w:val="28"/>
          <w:szCs w:val="28"/>
        </w:rPr>
        <w:tab/>
        <w:t xml:space="preserve"> Предоставление межбюджетных трансфертов осуществляется               в пределах бюджетных ассигнований и лимитов бюджетных обязательств                 на цели, указанные в Соглашении.</w:t>
      </w:r>
    </w:p>
    <w:p w:rsidR="004A188F" w:rsidRPr="004A188F" w:rsidRDefault="004A188F" w:rsidP="004A188F">
      <w:pPr>
        <w:tabs>
          <w:tab w:val="left" w:pos="567"/>
        </w:tabs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3.3.</w:t>
      </w:r>
      <w:r w:rsidRPr="004A188F">
        <w:rPr>
          <w:rFonts w:ascii="Times New Roman" w:hAnsi="Times New Roman"/>
          <w:sz w:val="28"/>
          <w:szCs w:val="28"/>
        </w:rPr>
        <w:tab/>
        <w:t> Размер межбюджетных трансфертов, направляемых                                на осуществление полномочий, устанавливается в размере:</w:t>
      </w:r>
    </w:p>
    <w:p w:rsidR="004A188F" w:rsidRPr="004A188F" w:rsidRDefault="004A188F" w:rsidP="004A188F">
      <w:pPr>
        <w:ind w:firstLine="708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на 2025 год - _________ (_________________) рублей.</w:t>
      </w:r>
    </w:p>
    <w:p w:rsidR="004A188F" w:rsidRPr="004A188F" w:rsidRDefault="004A188F" w:rsidP="004A188F">
      <w:pPr>
        <w:tabs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 xml:space="preserve">        3.4. Ежегодный объем межбюджетных трансфертов перечисляется ежеквартально равными долями, не позднее 20-го числа месяца, следующего                   за отчетным периодом, из бюджета городского  поселения бюджету муниципального района. В последний квартал текущего года перечисление производится до 20 декабря текущего года.</w:t>
      </w:r>
    </w:p>
    <w:p w:rsidR="004A188F" w:rsidRPr="004A188F" w:rsidRDefault="004A188F" w:rsidP="004A188F">
      <w:pPr>
        <w:pStyle w:val="2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 xml:space="preserve">        3.5. Расходы бюджета поселения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4A188F" w:rsidRPr="004A188F" w:rsidRDefault="004A188F" w:rsidP="004A188F">
      <w:pPr>
        <w:pStyle w:val="2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 xml:space="preserve">        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 w:rsidR="004A188F" w:rsidRPr="004A188F" w:rsidRDefault="004A188F" w:rsidP="004A188F">
      <w:pPr>
        <w:tabs>
          <w:tab w:val="left" w:pos="1276"/>
        </w:tabs>
        <w:rPr>
          <w:rStyle w:val="afb"/>
          <w:rFonts w:ascii="Times New Roman" w:hAnsi="Times New Roman"/>
          <w:color w:val="333333"/>
          <w:sz w:val="28"/>
          <w:szCs w:val="28"/>
        </w:rPr>
      </w:pPr>
      <w:r w:rsidRPr="004A188F">
        <w:rPr>
          <w:rStyle w:val="afb"/>
          <w:rFonts w:ascii="Times New Roman" w:hAnsi="Times New Roman"/>
          <w:color w:val="333333"/>
          <w:sz w:val="28"/>
          <w:szCs w:val="28"/>
        </w:rPr>
        <w:t xml:space="preserve">                                 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rStyle w:val="afb"/>
          <w:sz w:val="28"/>
          <w:szCs w:val="28"/>
        </w:rPr>
      </w:pPr>
      <w:r w:rsidRPr="004A188F">
        <w:rPr>
          <w:rStyle w:val="afb"/>
          <w:color w:val="333333"/>
          <w:sz w:val="28"/>
          <w:szCs w:val="28"/>
        </w:rPr>
        <w:t xml:space="preserve">                                    </w:t>
      </w:r>
      <w:r w:rsidRPr="004A188F">
        <w:rPr>
          <w:rStyle w:val="afb"/>
          <w:sz w:val="28"/>
          <w:szCs w:val="28"/>
        </w:rPr>
        <w:t>4. Права и обязанности Сторон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A188F" w:rsidRPr="004A188F" w:rsidRDefault="004A188F" w:rsidP="004A188F">
      <w:pPr>
        <w:pStyle w:val="afa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 xml:space="preserve">        4.1. Муниципальный совет: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88F">
        <w:rPr>
          <w:sz w:val="28"/>
          <w:szCs w:val="28"/>
        </w:rPr>
        <w:t xml:space="preserve">        - вправе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88F">
        <w:rPr>
          <w:sz w:val="28"/>
          <w:szCs w:val="28"/>
        </w:rPr>
        <w:lastRenderedPageBreak/>
        <w:t xml:space="preserve">        - вправе запрашивать у Контрольно-счетной комиссии информацию                 об осуществлении предусмотренных настоящим Соглашением полномочий              и результатах проведенных контрольных, и экспертно-аналитических мероприятиях.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>Контрольно-счетная комиссия:</w:t>
      </w:r>
    </w:p>
    <w:p w:rsidR="004A188F" w:rsidRPr="004A188F" w:rsidRDefault="004A188F" w:rsidP="004A188F">
      <w:pPr>
        <w:shd w:val="clear" w:color="auto" w:fill="FFFFFF"/>
        <w:tabs>
          <w:tab w:val="left" w:pos="567"/>
        </w:tabs>
        <w:spacing w:line="226" w:lineRule="auto"/>
        <w:rPr>
          <w:rFonts w:ascii="Times New Roman" w:hAnsi="Times New Roman"/>
          <w:spacing w:val="-3"/>
          <w:sz w:val="28"/>
          <w:szCs w:val="28"/>
        </w:rPr>
      </w:pPr>
      <w:r w:rsidRPr="004A188F">
        <w:rPr>
          <w:rFonts w:ascii="Times New Roman" w:hAnsi="Times New Roman"/>
          <w:spacing w:val="-3"/>
          <w:sz w:val="28"/>
          <w:szCs w:val="28"/>
        </w:rPr>
        <w:t xml:space="preserve">        - осуществляет функции контрольно-счетных органов поселения по осуществлению внешнего муниципального финансового контроля;</w:t>
      </w:r>
    </w:p>
    <w:p w:rsidR="004A188F" w:rsidRPr="004A188F" w:rsidRDefault="004A188F" w:rsidP="004A188F">
      <w:pPr>
        <w:shd w:val="clear" w:color="auto" w:fill="FFFFFF"/>
        <w:tabs>
          <w:tab w:val="left" w:pos="567"/>
          <w:tab w:val="left" w:pos="851"/>
        </w:tabs>
        <w:spacing w:line="226" w:lineRule="auto"/>
        <w:rPr>
          <w:rFonts w:ascii="Times New Roman" w:hAnsi="Times New Roman"/>
          <w:spacing w:val="-3"/>
          <w:sz w:val="28"/>
          <w:szCs w:val="28"/>
        </w:rPr>
      </w:pPr>
      <w:r w:rsidRPr="004A188F">
        <w:rPr>
          <w:rFonts w:ascii="Times New Roman" w:hAnsi="Times New Roman"/>
          <w:spacing w:val="-3"/>
          <w:sz w:val="28"/>
          <w:szCs w:val="28"/>
        </w:rPr>
        <w:t xml:space="preserve">        - включает в планы своей работы контрольные и экспертно-аналитические мероприятия, предусмотренные поручениями представительного органа поселения или предложениями главы администрации поселения;</w:t>
      </w:r>
    </w:p>
    <w:p w:rsidR="004A188F" w:rsidRPr="004A188F" w:rsidRDefault="004A188F" w:rsidP="004A188F">
      <w:pPr>
        <w:shd w:val="clear" w:color="auto" w:fill="FFFFFF"/>
        <w:spacing w:line="226" w:lineRule="auto"/>
        <w:rPr>
          <w:rFonts w:ascii="Times New Roman" w:hAnsi="Times New Roman"/>
          <w:spacing w:val="-3"/>
          <w:sz w:val="28"/>
          <w:szCs w:val="28"/>
        </w:rPr>
      </w:pPr>
      <w:r w:rsidRPr="004A188F">
        <w:rPr>
          <w:rFonts w:ascii="Times New Roman" w:hAnsi="Times New Roman"/>
          <w:spacing w:val="-3"/>
          <w:sz w:val="28"/>
          <w:szCs w:val="28"/>
        </w:rPr>
        <w:t xml:space="preserve">        -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88F">
        <w:rPr>
          <w:sz w:val="28"/>
          <w:szCs w:val="28"/>
        </w:rPr>
        <w:t xml:space="preserve">        -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 по вопросам, рассмотрение которых необходимо для составления заключения на указанный годовой отчет;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 w:rsidRPr="004A188F">
        <w:rPr>
          <w:sz w:val="28"/>
          <w:szCs w:val="28"/>
        </w:rPr>
        <w:t xml:space="preserve">        - определяет формы, цели, задачи и исполнителей проводимых</w:t>
      </w:r>
      <w:r w:rsidRPr="004A188F">
        <w:rPr>
          <w:color w:val="000000"/>
          <w:sz w:val="28"/>
          <w:szCs w:val="28"/>
        </w:rPr>
        <w:t xml:space="preserve"> мероприятий, способы их проведения, проверяемые органы в соответствии со своим регламентом и стандартами внешнего муниципального финансового контроля;</w:t>
      </w:r>
    </w:p>
    <w:p w:rsidR="004A188F" w:rsidRPr="004A188F" w:rsidRDefault="004A188F" w:rsidP="004A188F">
      <w:pPr>
        <w:shd w:val="clear" w:color="auto" w:fill="FFFFFF"/>
        <w:tabs>
          <w:tab w:val="left" w:pos="567"/>
        </w:tabs>
        <w:spacing w:line="226" w:lineRule="auto"/>
        <w:rPr>
          <w:rFonts w:ascii="Times New Roman" w:hAnsi="Times New Roman"/>
          <w:spacing w:val="-3"/>
          <w:sz w:val="28"/>
          <w:szCs w:val="28"/>
        </w:rPr>
      </w:pPr>
      <w:r w:rsidRPr="004A188F">
        <w:rPr>
          <w:rFonts w:ascii="Times New Roman" w:hAnsi="Times New Roman"/>
          <w:spacing w:val="-3"/>
          <w:sz w:val="28"/>
          <w:szCs w:val="28"/>
        </w:rPr>
        <w:t xml:space="preserve">        -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sz w:val="28"/>
          <w:szCs w:val="28"/>
        </w:rPr>
        <w:t xml:space="preserve">        - направляет</w:t>
      </w:r>
      <w:r w:rsidRPr="004A188F">
        <w:rPr>
          <w:color w:val="000000"/>
          <w:sz w:val="28"/>
          <w:szCs w:val="28"/>
        </w:rPr>
        <w:t xml:space="preserve"> отчеты и заключения по результатам проведенных мероприятий в _____ поселковое собрание, вправе направлять указанные материалы иным органам местного самоуправления, а такж</w:t>
      </w:r>
      <w:r>
        <w:rPr>
          <w:color w:val="000000"/>
          <w:sz w:val="28"/>
          <w:szCs w:val="28"/>
        </w:rPr>
        <w:t>е</w:t>
      </w:r>
      <w:r w:rsidRPr="004A188F">
        <w:rPr>
          <w:color w:val="000000"/>
          <w:sz w:val="28"/>
          <w:szCs w:val="28"/>
        </w:rPr>
        <w:t xml:space="preserve"> в правоохранительные органы;</w:t>
      </w:r>
    </w:p>
    <w:p w:rsidR="004A188F" w:rsidRPr="004A188F" w:rsidRDefault="004A188F" w:rsidP="004A188F">
      <w:pPr>
        <w:shd w:val="clear" w:color="auto" w:fill="FFFFFF"/>
        <w:tabs>
          <w:tab w:val="left" w:pos="567"/>
        </w:tabs>
        <w:spacing w:line="226" w:lineRule="auto"/>
        <w:rPr>
          <w:rFonts w:ascii="Times New Roman" w:hAnsi="Times New Roman"/>
          <w:spacing w:val="-3"/>
          <w:sz w:val="28"/>
          <w:szCs w:val="28"/>
        </w:rPr>
      </w:pPr>
      <w:r w:rsidRPr="004A188F">
        <w:rPr>
          <w:rFonts w:ascii="Times New Roman" w:hAnsi="Times New Roman"/>
          <w:spacing w:val="-3"/>
          <w:sz w:val="28"/>
          <w:szCs w:val="28"/>
        </w:rPr>
        <w:t xml:space="preserve">        - направляет представления и предписания представительному органу                    и администрации поселения,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color w:val="000000"/>
          <w:sz w:val="28"/>
          <w:szCs w:val="28"/>
        </w:rPr>
        <w:t xml:space="preserve">        -  размещает информацию о проведенных мероприятиях на официальном сайте органов местного самоуправления муниципального района «Белгородский район» Белгородской области</w:t>
      </w:r>
      <w:r w:rsidRPr="004A188F">
        <w:rPr>
          <w:sz w:val="28"/>
          <w:szCs w:val="28"/>
        </w:rPr>
        <w:t>;</w:t>
      </w:r>
    </w:p>
    <w:p w:rsidR="004A188F" w:rsidRPr="004A188F" w:rsidRDefault="004A188F" w:rsidP="004A188F">
      <w:pPr>
        <w:tabs>
          <w:tab w:val="left" w:pos="567"/>
        </w:tabs>
        <w:rPr>
          <w:rFonts w:ascii="Times New Roman" w:hAnsi="Times New Roman"/>
          <w:color w:val="000000"/>
          <w:sz w:val="28"/>
          <w:szCs w:val="28"/>
        </w:rPr>
      </w:pPr>
      <w:r w:rsidRPr="004A188F">
        <w:rPr>
          <w:rFonts w:ascii="Times New Roman" w:hAnsi="Times New Roman"/>
          <w:color w:val="000000"/>
          <w:sz w:val="28"/>
          <w:szCs w:val="28"/>
        </w:rPr>
        <w:t xml:space="preserve">        - ежегодно, не позднее 20-го числа месяца, следующего за отчетным периодом, направляет в администрации городских и сельских поселений отчет об использовании межбюджетных трансфертов предоставляемых из бюджета городского ___________поселения бюджету муниципального района «Белгородский район» Белгородской области </w:t>
      </w:r>
      <w:r w:rsidRPr="004A188F">
        <w:rPr>
          <w:rFonts w:ascii="Times New Roman" w:hAnsi="Times New Roman"/>
          <w:sz w:val="28"/>
          <w:szCs w:val="28"/>
        </w:rPr>
        <w:t xml:space="preserve">на осуществление </w:t>
      </w:r>
      <w:r w:rsidRPr="004A188F">
        <w:rPr>
          <w:rFonts w:ascii="Times New Roman" w:hAnsi="Times New Roman"/>
          <w:spacing w:val="5"/>
          <w:sz w:val="28"/>
          <w:szCs w:val="28"/>
        </w:rPr>
        <w:t xml:space="preserve">Контрольно-счетной комиссией Белгородского района полномочий контрольно-счетной </w:t>
      </w:r>
      <w:r w:rsidRPr="004A188F">
        <w:rPr>
          <w:rFonts w:ascii="Times New Roman" w:hAnsi="Times New Roman"/>
          <w:spacing w:val="5"/>
          <w:sz w:val="28"/>
          <w:szCs w:val="28"/>
        </w:rPr>
        <w:lastRenderedPageBreak/>
        <w:t>комиссии поселения на</w:t>
      </w:r>
      <w:r w:rsidRPr="004A188F">
        <w:rPr>
          <w:rFonts w:ascii="Times New Roman" w:hAnsi="Times New Roman"/>
          <w:sz w:val="28"/>
          <w:szCs w:val="28"/>
        </w:rPr>
        <w:t xml:space="preserve"> осуществление внешнего муниципального финансового контроля</w:t>
      </w:r>
      <w:r w:rsidRPr="004A188F"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к настоящему Соглашению.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b/>
          <w:color w:val="000000"/>
          <w:sz w:val="28"/>
          <w:szCs w:val="28"/>
        </w:rPr>
        <w:t xml:space="preserve">        4.3. </w:t>
      </w:r>
      <w:r>
        <w:rPr>
          <w:b/>
          <w:color w:val="000000"/>
          <w:sz w:val="28"/>
          <w:szCs w:val="28"/>
        </w:rPr>
        <w:t>П</w:t>
      </w:r>
      <w:r w:rsidRPr="004A188F">
        <w:rPr>
          <w:b/>
          <w:color w:val="000000"/>
          <w:sz w:val="28"/>
          <w:szCs w:val="28"/>
        </w:rPr>
        <w:t>оселковое собрание __________ поселения</w:t>
      </w:r>
      <w:r w:rsidRPr="004A188F">
        <w:rPr>
          <w:color w:val="000000"/>
          <w:sz w:val="28"/>
          <w:szCs w:val="28"/>
        </w:rPr>
        <w:t>: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color w:val="000000"/>
          <w:sz w:val="28"/>
          <w:szCs w:val="28"/>
        </w:rPr>
        <w:t xml:space="preserve">          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Соглашением; 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color w:val="000000"/>
          <w:sz w:val="28"/>
          <w:szCs w:val="28"/>
        </w:rPr>
        <w:t xml:space="preserve">        - имеет право направлять в Контрольно-счетную комиссию предложения    о проведении контрольных и экспертно-аналитических мероприятий                          и поручать ему проведение соответствующих мероприятий;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color w:val="000000"/>
          <w:sz w:val="28"/>
          <w:szCs w:val="28"/>
        </w:rPr>
        <w:t xml:space="preserve">        - имеет право предлагать Контрольно-счетной комиссии сроки, цели, задачи проводимых мероприятий, способы их проведения, проверяемые органы и организации;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color w:val="000000"/>
          <w:sz w:val="28"/>
          <w:szCs w:val="28"/>
        </w:rPr>
        <w:t xml:space="preserve">        -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color w:val="000000"/>
          <w:sz w:val="28"/>
          <w:szCs w:val="28"/>
        </w:rPr>
        <w:t xml:space="preserve">        - имеет право опубликовывать информацию о проведенных мероприятиях на официальном сайте органа местного самоуправления ______поселения муниципального района «Белгородский район» Белгородской области;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color w:val="000000"/>
          <w:sz w:val="28"/>
          <w:szCs w:val="28"/>
        </w:rPr>
        <w:t xml:space="preserve">        -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меры,    в том числе муниципальные правовые акты;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color w:val="000000"/>
          <w:sz w:val="28"/>
          <w:szCs w:val="28"/>
        </w:rPr>
        <w:t xml:space="preserve">        -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8F">
        <w:rPr>
          <w:color w:val="000000"/>
          <w:sz w:val="28"/>
          <w:szCs w:val="28"/>
        </w:rPr>
        <w:t xml:space="preserve">        - имеет право принимать обязательные для Контрольно-счетной комиссии  решения об устранении нарушений, допущенных при осуществлении предусмотренных настоящим Соглашением полномочий;</w:t>
      </w:r>
    </w:p>
    <w:p w:rsidR="004A188F" w:rsidRPr="004A188F" w:rsidRDefault="004A188F" w:rsidP="004A188F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afb"/>
          <w:b w:val="0"/>
          <w:bCs w:val="0"/>
          <w:color w:val="000000"/>
          <w:sz w:val="28"/>
          <w:szCs w:val="28"/>
        </w:rPr>
      </w:pPr>
      <w:r w:rsidRPr="004A188F">
        <w:rPr>
          <w:color w:val="000000"/>
          <w:sz w:val="28"/>
          <w:szCs w:val="28"/>
        </w:rPr>
        <w:t xml:space="preserve">        - стороны имеют право принимать</w:t>
      </w:r>
      <w:r w:rsidRPr="004A188F">
        <w:rPr>
          <w:color w:val="FF0000"/>
          <w:sz w:val="28"/>
          <w:szCs w:val="28"/>
        </w:rPr>
        <w:t xml:space="preserve"> </w:t>
      </w:r>
      <w:r w:rsidRPr="004A188F">
        <w:rPr>
          <w:color w:val="000000"/>
          <w:sz w:val="28"/>
          <w:szCs w:val="28"/>
        </w:rPr>
        <w:t>иные меры, необходимые                             для реализации настоящего Соглашения.</w:t>
      </w: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rStyle w:val="afb"/>
          <w:sz w:val="28"/>
          <w:szCs w:val="28"/>
        </w:rPr>
      </w:pPr>
      <w:r w:rsidRPr="004A188F">
        <w:rPr>
          <w:rStyle w:val="afb"/>
          <w:sz w:val="28"/>
          <w:szCs w:val="28"/>
        </w:rPr>
        <w:t xml:space="preserve">                            </w:t>
      </w:r>
    </w:p>
    <w:p w:rsidR="004A188F" w:rsidRPr="004A188F" w:rsidRDefault="004A188F" w:rsidP="004A18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188F">
        <w:rPr>
          <w:rFonts w:ascii="Times New Roman" w:hAnsi="Times New Roman" w:cs="Times New Roman"/>
          <w:b/>
          <w:sz w:val="28"/>
          <w:szCs w:val="28"/>
        </w:rPr>
        <w:t xml:space="preserve">5. Срок осуществления полномочий и основания </w:t>
      </w:r>
    </w:p>
    <w:p w:rsidR="004A188F" w:rsidRPr="004A188F" w:rsidRDefault="004A188F" w:rsidP="004A188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b/>
          <w:sz w:val="28"/>
          <w:szCs w:val="28"/>
        </w:rPr>
        <w:t>прекращения настоящего соглашения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sz w:val="28"/>
          <w:szCs w:val="28"/>
        </w:rPr>
        <w:t>5.1. Настоящее Соглашение действует с 1 января 2025 года до 31 декабря 2025 года.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sz w:val="28"/>
          <w:szCs w:val="28"/>
        </w:rPr>
        <w:t xml:space="preserve">5.2. </w:t>
      </w:r>
      <w:r w:rsidRPr="004A188F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Осуществление полномочий по настоящему Соглашению обеспечивается </w:t>
      </w:r>
      <w:r w:rsidRPr="004A188F">
        <w:rPr>
          <w:rFonts w:ascii="Times New Roman" w:hAnsi="Times New Roman" w:cs="Times New Roman"/>
          <w:sz w:val="28"/>
          <w:szCs w:val="28"/>
        </w:rPr>
        <w:t>Контрольно-счетной комиссией в период действия настоящего Соглашения и прекращается с истечением срока действия настоящего Соглашения, указанного в п.5.1.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lastRenderedPageBreak/>
        <w:t>5.3.2.  В одностороннем порядке настоящее Соглашения расторгается            в случае: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Федерации,              в связи с которым выполнение условий настоящего Соглашения Сторонами становится невозможным;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5.3.3. В судебном порядке на основании решения суда.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:rsidR="004A188F" w:rsidRPr="004A188F" w:rsidRDefault="004A188F" w:rsidP="004A188F">
      <w:pPr>
        <w:tabs>
          <w:tab w:val="left" w:pos="1134"/>
        </w:tabs>
        <w:spacing w:before="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4A188F" w:rsidRPr="004A188F" w:rsidRDefault="004A188F" w:rsidP="004A188F">
      <w:pPr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5.6. Контрольно-счетная комиссия несет ответственность за надлежащее осуществление полномочий в той мере, в какой это обеспечено финансовыми средствами.</w:t>
      </w:r>
    </w:p>
    <w:p w:rsidR="004A188F" w:rsidRPr="004A188F" w:rsidRDefault="004A188F" w:rsidP="004A188F">
      <w:pPr>
        <w:tabs>
          <w:tab w:val="left" w:pos="567"/>
        </w:tabs>
        <w:ind w:firstLine="540"/>
        <w:rPr>
          <w:rFonts w:ascii="Times New Roman" w:hAnsi="Times New Roman"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               о расторжении Соглашения.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188F" w:rsidRPr="004A188F" w:rsidRDefault="004A188F" w:rsidP="004A18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188F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4A188F" w:rsidRPr="004A188F" w:rsidRDefault="004A188F" w:rsidP="004A18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sz w:val="28"/>
          <w:szCs w:val="28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sz w:val="28"/>
          <w:szCs w:val="28"/>
        </w:rPr>
        <w:t>6.3. Все уведомления, заявления и сообщения направляются Сторонами             в письменной форме.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sz w:val="28"/>
          <w:szCs w:val="28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sz w:val="28"/>
          <w:szCs w:val="28"/>
        </w:rPr>
        <w:t xml:space="preserve">6.5. Все споры и разногласия, которые могут возникнуть между Сторонами </w:t>
      </w:r>
      <w:r w:rsidRPr="004A188F">
        <w:rPr>
          <w:rFonts w:ascii="Times New Roman" w:hAnsi="Times New Roman" w:cs="Times New Roman"/>
          <w:sz w:val="28"/>
          <w:szCs w:val="28"/>
        </w:rPr>
        <w:lastRenderedPageBreak/>
        <w:t>по настоящему Соглашению, разрешаются ими путем переговоров либо                     в рамках иной процедуры досудебного урегулирования споров и разногласий,     в том числе с привлечением третьей стороны. При отсутствии возможности урегулирования споров в порядке переговоров споры подлежат рассмотрению        в суде в соответствии с действующим законодательством Российской Федерации.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8F">
        <w:rPr>
          <w:rFonts w:ascii="Times New Roman" w:hAnsi="Times New Roman" w:cs="Times New Roman"/>
          <w:sz w:val="28"/>
          <w:szCs w:val="28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A188F" w:rsidRPr="004A188F" w:rsidRDefault="004A188F" w:rsidP="004A18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188F" w:rsidRPr="004A188F" w:rsidRDefault="004A188F" w:rsidP="004A188F">
      <w:pPr>
        <w:pStyle w:val="afa"/>
        <w:shd w:val="clear" w:color="auto" w:fill="FFFFFF"/>
        <w:spacing w:before="0" w:beforeAutospacing="0" w:after="0" w:afterAutospacing="0"/>
        <w:jc w:val="both"/>
        <w:rPr>
          <w:rStyle w:val="afb"/>
          <w:sz w:val="28"/>
          <w:szCs w:val="28"/>
        </w:rPr>
      </w:pPr>
      <w:r w:rsidRPr="004A188F">
        <w:rPr>
          <w:rStyle w:val="afb"/>
          <w:sz w:val="28"/>
          <w:szCs w:val="28"/>
        </w:rPr>
        <w:t xml:space="preserve">                                         7. Реквизиты и подписи сторон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070"/>
        <w:gridCol w:w="4676"/>
      </w:tblGrid>
      <w:tr w:rsidR="004A188F" w:rsidRPr="004A188F" w:rsidTr="00F33253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A188F" w:rsidRPr="004A188F" w:rsidRDefault="004A188F" w:rsidP="00F3325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88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</w:t>
            </w:r>
            <w:r w:rsidRPr="004A188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</w:t>
            </w:r>
          </w:p>
          <w:p w:rsidR="004A188F" w:rsidRPr="004A188F" w:rsidRDefault="004A188F" w:rsidP="00F3325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88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4A188F" w:rsidRPr="004A188F" w:rsidRDefault="004A188F" w:rsidP="00F3325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88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________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</w:rPr>
              <w:t>ИНН: __________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A188F">
              <w:rPr>
                <w:rFonts w:ascii="Times New Roman" w:hAnsi="Times New Roman"/>
              </w:rPr>
              <w:t>КПП: __________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</w:rPr>
              <w:t>Код по ОКТМО: __________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</w:rPr>
              <w:t>Наименование банка: __________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</w:rPr>
              <w:t>БИК банка: __________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A188F">
              <w:rPr>
                <w:rFonts w:ascii="Times New Roman" w:hAnsi="Times New Roman"/>
              </w:rPr>
              <w:t>Номер счета банка получателя средств(к/с): __________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</w:rPr>
              <w:t>Номер счета получателя (р/с): ______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  <w:b/>
              </w:rPr>
            </w:pPr>
            <w:r w:rsidRPr="004A188F">
              <w:rPr>
                <w:rFonts w:ascii="Times New Roman" w:hAnsi="Times New Roman"/>
              </w:rPr>
              <w:t>КБК: __________</w:t>
            </w: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A188F" w:rsidRPr="004A188F" w:rsidRDefault="004A188F" w:rsidP="00F3325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88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308503, Белгородская область, Белгородский района, п. Майский, </w:t>
            </w:r>
          </w:p>
          <w:p w:rsidR="004A188F" w:rsidRPr="004A188F" w:rsidRDefault="004A188F" w:rsidP="00F3325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88F">
              <w:rPr>
                <w:rFonts w:ascii="Times New Roman" w:hAnsi="Times New Roman" w:cs="Times New Roman"/>
                <w:sz w:val="24"/>
                <w:szCs w:val="24"/>
              </w:rPr>
              <w:t>ул. Кирова, д. 6</w:t>
            </w:r>
          </w:p>
          <w:p w:rsidR="004A188F" w:rsidRPr="004A188F" w:rsidRDefault="004A188F" w:rsidP="00F3325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88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308007, Белгородская обл., </w:t>
            </w:r>
          </w:p>
          <w:p w:rsidR="004A188F" w:rsidRPr="004A188F" w:rsidRDefault="004A188F" w:rsidP="00F3325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88F">
              <w:rPr>
                <w:rFonts w:ascii="Times New Roman" w:hAnsi="Times New Roman" w:cs="Times New Roman"/>
                <w:sz w:val="24"/>
                <w:szCs w:val="24"/>
              </w:rPr>
              <w:t>г. Белгород, ул. Шершнева, д. 1а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</w:rPr>
              <w:t>ИНН: 3102003133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A188F">
              <w:rPr>
                <w:rFonts w:ascii="Times New Roman" w:hAnsi="Times New Roman"/>
              </w:rPr>
              <w:t xml:space="preserve">КПП: </w:t>
            </w:r>
            <w:r w:rsidRPr="004A188F">
              <w:rPr>
                <w:rFonts w:ascii="Times New Roman" w:hAnsi="Times New Roman"/>
                <w:color w:val="000000"/>
              </w:rPr>
              <w:t>310201001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</w:rPr>
              <w:t>Код по ОКТМО: 14610450</w:t>
            </w:r>
          </w:p>
          <w:p w:rsidR="004A188F" w:rsidRPr="004A188F" w:rsidRDefault="004A188F" w:rsidP="00F33253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4A188F" w:rsidRPr="004A188F" w:rsidRDefault="004A188F" w:rsidP="004A188F">
      <w:pPr>
        <w:rPr>
          <w:rFonts w:ascii="Times New Roman" w:hAnsi="Times New Roman"/>
          <w:vanish/>
        </w:rPr>
      </w:pPr>
    </w:p>
    <w:tbl>
      <w:tblPr>
        <w:tblW w:w="9030" w:type="dxa"/>
        <w:tblLook w:val="01E0" w:firstRow="1" w:lastRow="1" w:firstColumn="1" w:lastColumn="1" w:noHBand="0" w:noVBand="0"/>
      </w:tblPr>
      <w:tblGrid>
        <w:gridCol w:w="4608"/>
        <w:gridCol w:w="462"/>
        <w:gridCol w:w="3960"/>
      </w:tblGrid>
      <w:tr w:rsidR="004A188F" w:rsidRPr="004A188F" w:rsidTr="00F33253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A188F" w:rsidRPr="004A188F" w:rsidRDefault="004A188F" w:rsidP="00F33253">
            <w:pPr>
              <w:rPr>
                <w:rFonts w:ascii="Times New Roman" w:hAnsi="Times New Roman"/>
                <w:b/>
              </w:rPr>
            </w:pPr>
            <w:r w:rsidRPr="004A188F"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</w:rPr>
              <w:t>городского</w:t>
            </w:r>
            <w:r w:rsidRPr="004A188F">
              <w:rPr>
                <w:rFonts w:ascii="Times New Roman" w:hAnsi="Times New Roman"/>
                <w:b/>
              </w:rPr>
              <w:t xml:space="preserve"> поселения/</w:t>
            </w:r>
          </w:p>
          <w:p w:rsidR="004A188F" w:rsidRPr="004A188F" w:rsidRDefault="004A188F" w:rsidP="00F33253">
            <w:pPr>
              <w:rPr>
                <w:rFonts w:ascii="Times New Roman" w:hAnsi="Times New Roman"/>
                <w:b/>
              </w:rPr>
            </w:pPr>
            <w:r w:rsidRPr="004A188F">
              <w:rPr>
                <w:rFonts w:ascii="Times New Roman" w:hAnsi="Times New Roman"/>
                <w:b/>
              </w:rPr>
              <w:t>Председатель поселкового собрания</w:t>
            </w:r>
          </w:p>
          <w:p w:rsidR="004A188F" w:rsidRPr="004A188F" w:rsidRDefault="004A188F" w:rsidP="00F33253">
            <w:pPr>
              <w:rPr>
                <w:rFonts w:ascii="Times New Roman" w:hAnsi="Times New Roman"/>
                <w:b/>
              </w:rPr>
            </w:pPr>
            <w:r w:rsidRPr="004A188F">
              <w:rPr>
                <w:rFonts w:ascii="Times New Roman" w:hAnsi="Times New Roman"/>
                <w:b/>
              </w:rPr>
              <w:t>городского поселения</w:t>
            </w:r>
          </w:p>
          <w:p w:rsidR="004A188F" w:rsidRPr="004A188F" w:rsidRDefault="004A188F" w:rsidP="00F33253">
            <w:pPr>
              <w:rPr>
                <w:rFonts w:ascii="Times New Roman" w:hAnsi="Times New Roman"/>
                <w:b/>
              </w:rPr>
            </w:pPr>
            <w:r w:rsidRPr="004A188F">
              <w:rPr>
                <w:rFonts w:ascii="Times New Roman" w:hAnsi="Times New Roman"/>
                <w:b/>
              </w:rPr>
              <w:t>_________________________________</w:t>
            </w:r>
          </w:p>
          <w:p w:rsidR="004A188F" w:rsidRPr="004A188F" w:rsidRDefault="004A188F" w:rsidP="00F33253">
            <w:pPr>
              <w:rPr>
                <w:rFonts w:ascii="Times New Roman" w:hAnsi="Times New Roman"/>
                <w:b/>
              </w:rPr>
            </w:pPr>
            <w:r w:rsidRPr="004A188F">
              <w:rPr>
                <w:rFonts w:ascii="Times New Roman" w:hAnsi="Times New Roman"/>
                <w:b/>
              </w:rPr>
              <w:t>______________ /_________/</w:t>
            </w:r>
          </w:p>
          <w:p w:rsidR="004A188F" w:rsidRPr="004A188F" w:rsidRDefault="004A188F" w:rsidP="00F33253">
            <w:pPr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</w:rPr>
              <w:t>«__» ____________ 2024 г.  М.П.</w:t>
            </w:r>
          </w:p>
          <w:p w:rsidR="004A188F" w:rsidRPr="004A188F" w:rsidRDefault="004A188F" w:rsidP="00F33253">
            <w:pPr>
              <w:rPr>
                <w:rFonts w:ascii="Times New Roman" w:hAnsi="Times New Roman"/>
              </w:rPr>
            </w:pPr>
          </w:p>
          <w:p w:rsidR="004A188F" w:rsidRPr="004A188F" w:rsidRDefault="004A188F" w:rsidP="00F33253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A188F" w:rsidRPr="004A188F" w:rsidRDefault="004A188F" w:rsidP="00F332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A188F" w:rsidRPr="004A188F" w:rsidRDefault="004A188F" w:rsidP="00F33253">
            <w:pPr>
              <w:ind w:left="-250"/>
              <w:jc w:val="center"/>
              <w:rPr>
                <w:rFonts w:ascii="Times New Roman" w:hAnsi="Times New Roman"/>
                <w:b/>
              </w:rPr>
            </w:pPr>
            <w:r w:rsidRPr="004A188F">
              <w:rPr>
                <w:rFonts w:ascii="Times New Roman" w:hAnsi="Times New Roman"/>
                <w:b/>
              </w:rPr>
              <w:t>Председатель Муниципального совета Белгородского района</w:t>
            </w:r>
          </w:p>
          <w:p w:rsidR="004A188F" w:rsidRPr="004A188F" w:rsidRDefault="004A188F" w:rsidP="00F33253">
            <w:pPr>
              <w:ind w:left="-1152"/>
              <w:rPr>
                <w:rFonts w:ascii="Times New Roman" w:hAnsi="Times New Roman"/>
                <w:b/>
              </w:rPr>
            </w:pPr>
          </w:p>
          <w:p w:rsidR="004A188F" w:rsidRPr="004A188F" w:rsidRDefault="004A188F" w:rsidP="00F33253">
            <w:pPr>
              <w:ind w:left="-1152"/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  <w:b/>
              </w:rPr>
              <w:t>____________________________ /________/</w:t>
            </w:r>
          </w:p>
          <w:p w:rsidR="004A188F" w:rsidRPr="004A188F" w:rsidRDefault="004A188F" w:rsidP="00F33253">
            <w:pPr>
              <w:ind w:left="-1152"/>
              <w:rPr>
                <w:rFonts w:ascii="Times New Roman" w:hAnsi="Times New Roman"/>
              </w:rPr>
            </w:pPr>
          </w:p>
          <w:p w:rsidR="004A188F" w:rsidRPr="004A188F" w:rsidRDefault="004A188F" w:rsidP="00F33253">
            <w:pPr>
              <w:ind w:left="-1152"/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</w:rPr>
              <w:t>«__» _________________________ 2024 г. М.П.</w:t>
            </w:r>
          </w:p>
          <w:p w:rsidR="004A188F" w:rsidRPr="004A188F" w:rsidRDefault="004A188F" w:rsidP="00F33253">
            <w:pPr>
              <w:ind w:left="-1152"/>
              <w:rPr>
                <w:rFonts w:ascii="Times New Roman" w:hAnsi="Times New Roman"/>
                <w:b/>
              </w:rPr>
            </w:pPr>
            <w:r w:rsidRPr="004A188F">
              <w:rPr>
                <w:rFonts w:ascii="Times New Roman" w:hAnsi="Times New Roman"/>
              </w:rPr>
              <w:t>М.П.</w:t>
            </w:r>
          </w:p>
        </w:tc>
      </w:tr>
    </w:tbl>
    <w:p w:rsidR="004A188F" w:rsidRDefault="004A188F" w:rsidP="004A188F">
      <w:pPr>
        <w:rPr>
          <w:rFonts w:ascii="Times New Roman" w:hAnsi="Times New Roman"/>
          <w:b/>
          <w:caps/>
          <w:sz w:val="28"/>
          <w:szCs w:val="28"/>
        </w:rPr>
      </w:pPr>
    </w:p>
    <w:p w:rsidR="004A188F" w:rsidRDefault="004A188F" w:rsidP="004A188F">
      <w:pPr>
        <w:rPr>
          <w:rFonts w:ascii="Times New Roman" w:hAnsi="Times New Roman"/>
          <w:b/>
          <w:caps/>
          <w:sz w:val="28"/>
          <w:szCs w:val="28"/>
        </w:rPr>
      </w:pPr>
    </w:p>
    <w:p w:rsidR="004A188F" w:rsidRDefault="004A188F" w:rsidP="004A188F">
      <w:pPr>
        <w:rPr>
          <w:rFonts w:ascii="Times New Roman" w:hAnsi="Times New Roman"/>
          <w:b/>
          <w:caps/>
          <w:sz w:val="28"/>
          <w:szCs w:val="28"/>
        </w:rPr>
      </w:pPr>
    </w:p>
    <w:p w:rsidR="004A188F" w:rsidRDefault="004A188F" w:rsidP="004A188F">
      <w:pPr>
        <w:rPr>
          <w:rFonts w:ascii="Times New Roman" w:hAnsi="Times New Roman"/>
          <w:b/>
          <w:caps/>
          <w:sz w:val="28"/>
          <w:szCs w:val="28"/>
        </w:rPr>
      </w:pPr>
    </w:p>
    <w:p w:rsidR="004A188F" w:rsidRDefault="004A188F" w:rsidP="004A188F">
      <w:pPr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86"/>
      </w:tblGrid>
      <w:tr w:rsidR="004A188F" w:rsidRPr="004A188F" w:rsidTr="00F33253"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A188F" w:rsidRPr="004A188F" w:rsidRDefault="004A188F" w:rsidP="00F33253">
            <w:pPr>
              <w:spacing w:after="200"/>
              <w:rPr>
                <w:rFonts w:ascii="Times New Roman" w:hAnsi="Times New Roman"/>
                <w:b/>
                <w:caps/>
                <w:sz w:val="27"/>
                <w:szCs w:val="27"/>
              </w:rPr>
            </w:pPr>
          </w:p>
        </w:tc>
        <w:tc>
          <w:tcPr>
            <w:tcW w:w="6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A188F" w:rsidRPr="004A188F" w:rsidRDefault="004A188F" w:rsidP="00F33253">
            <w:pPr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</w:rPr>
              <w:t>Приложение к</w:t>
            </w:r>
            <w:r w:rsidRPr="004A188F">
              <w:rPr>
                <w:rFonts w:ascii="Times New Roman" w:hAnsi="Times New Roman"/>
                <w:b/>
              </w:rPr>
              <w:t xml:space="preserve"> </w:t>
            </w:r>
            <w:r w:rsidRPr="004A188F">
              <w:rPr>
                <w:rFonts w:ascii="Times New Roman" w:hAnsi="Times New Roman"/>
              </w:rPr>
              <w:t>Соглашению от «__»__________ 2024 г. №_ /___ /___ о передаче Контрольно-счетной комиссии Белгородского района полномочий контрольно-счетной комиссии __________  поселения по осуществлению внешнего муниципального финансового контроля</w:t>
            </w:r>
          </w:p>
          <w:p w:rsidR="004A188F" w:rsidRPr="004A188F" w:rsidRDefault="004A188F" w:rsidP="004A188F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4A188F">
              <w:rPr>
                <w:rFonts w:ascii="Times New Roman" w:hAnsi="Times New Roman"/>
                <w:b/>
                <w:bCs/>
              </w:rPr>
              <w:t xml:space="preserve"> «ФОРМА»</w:t>
            </w:r>
          </w:p>
        </w:tc>
      </w:tr>
    </w:tbl>
    <w:p w:rsidR="004A188F" w:rsidRPr="004A188F" w:rsidRDefault="004A188F" w:rsidP="004A188F">
      <w:pPr>
        <w:widowControl w:val="0"/>
        <w:rPr>
          <w:rFonts w:ascii="Times New Roman" w:hAnsi="Times New Roman"/>
          <w:b/>
          <w:caps/>
          <w:sz w:val="27"/>
          <w:szCs w:val="27"/>
        </w:rPr>
      </w:pPr>
      <w:r w:rsidRPr="004A188F">
        <w:rPr>
          <w:rFonts w:ascii="Times New Roman" w:hAnsi="Times New Roman"/>
          <w:b/>
          <w:caps/>
          <w:sz w:val="27"/>
          <w:szCs w:val="27"/>
        </w:rPr>
        <w:t xml:space="preserve">                                                       Отчет</w:t>
      </w:r>
    </w:p>
    <w:p w:rsidR="004A188F" w:rsidRPr="004A188F" w:rsidRDefault="004A188F" w:rsidP="004A188F">
      <w:pPr>
        <w:spacing w:befor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4A188F">
        <w:rPr>
          <w:rFonts w:ascii="Times New Roman" w:hAnsi="Times New Roman"/>
          <w:b/>
          <w:spacing w:val="5"/>
          <w:sz w:val="27"/>
          <w:szCs w:val="27"/>
        </w:rPr>
        <w:t xml:space="preserve">об использовании межбюджетных трансфертов, </w:t>
      </w:r>
      <w:r w:rsidRPr="004A188F">
        <w:rPr>
          <w:rFonts w:ascii="Times New Roman" w:hAnsi="Times New Roman"/>
          <w:b/>
          <w:bCs/>
          <w:sz w:val="27"/>
          <w:szCs w:val="27"/>
        </w:rPr>
        <w:t xml:space="preserve">предоставляемых </w:t>
      </w:r>
    </w:p>
    <w:p w:rsidR="004A188F" w:rsidRPr="004A188F" w:rsidRDefault="004A188F" w:rsidP="004A188F">
      <w:pPr>
        <w:spacing w:before="0"/>
        <w:jc w:val="center"/>
        <w:rPr>
          <w:rFonts w:ascii="Times New Roman" w:hAnsi="Times New Roman"/>
          <w:b/>
          <w:sz w:val="26"/>
          <w:szCs w:val="26"/>
        </w:rPr>
      </w:pPr>
      <w:r w:rsidRPr="004A188F">
        <w:rPr>
          <w:rFonts w:ascii="Times New Roman" w:hAnsi="Times New Roman"/>
          <w:b/>
          <w:sz w:val="27"/>
          <w:szCs w:val="27"/>
        </w:rPr>
        <w:t xml:space="preserve">из бюджета городского поселения _________________ бюджету муниципального района «Белгородский район» Белгородской области на осуществление </w:t>
      </w:r>
      <w:r w:rsidRPr="004A188F">
        <w:rPr>
          <w:rFonts w:ascii="Times New Roman" w:hAnsi="Times New Roman"/>
          <w:b/>
          <w:spacing w:val="5"/>
          <w:sz w:val="26"/>
          <w:szCs w:val="26"/>
        </w:rPr>
        <w:t>Контрольно-счетной комиссией Белгородского района полномочий контрольно-счетной комиссии  _____________ поселения на</w:t>
      </w:r>
      <w:r w:rsidRPr="004A188F">
        <w:rPr>
          <w:rFonts w:ascii="Times New Roman" w:hAnsi="Times New Roman"/>
          <w:b/>
          <w:sz w:val="26"/>
          <w:szCs w:val="26"/>
        </w:rPr>
        <w:t xml:space="preserve"> осуществление внешнего муниципального финансового контроля</w:t>
      </w:r>
    </w:p>
    <w:p w:rsidR="004A188F" w:rsidRPr="004A188F" w:rsidRDefault="004A188F" w:rsidP="004A188F">
      <w:pPr>
        <w:rPr>
          <w:rFonts w:ascii="Times New Roman" w:hAnsi="Times New Roman"/>
          <w:sz w:val="27"/>
          <w:szCs w:val="27"/>
        </w:rPr>
      </w:pPr>
      <w:r w:rsidRPr="004A188F">
        <w:rPr>
          <w:rFonts w:ascii="Times New Roman" w:hAnsi="Times New Roman"/>
          <w:caps/>
          <w:sz w:val="27"/>
          <w:szCs w:val="27"/>
        </w:rPr>
        <w:t>П</w:t>
      </w:r>
      <w:r w:rsidRPr="004A188F">
        <w:rPr>
          <w:rFonts w:ascii="Times New Roman" w:hAnsi="Times New Roman"/>
          <w:sz w:val="27"/>
          <w:szCs w:val="27"/>
        </w:rPr>
        <w:t xml:space="preserve">ериодичность: годовой    </w:t>
      </w:r>
    </w:p>
    <w:p w:rsidR="004A188F" w:rsidRPr="004A188F" w:rsidRDefault="004A188F" w:rsidP="004A188F">
      <w:pPr>
        <w:widowControl w:val="0"/>
        <w:spacing w:line="360" w:lineRule="atLeast"/>
        <w:rPr>
          <w:rFonts w:ascii="Times New Roman" w:hAnsi="Times New Roman"/>
          <w:sz w:val="27"/>
          <w:szCs w:val="27"/>
        </w:rPr>
      </w:pPr>
      <w:r w:rsidRPr="004A188F">
        <w:rPr>
          <w:rFonts w:ascii="Times New Roman" w:hAnsi="Times New Roman"/>
          <w:sz w:val="27"/>
          <w:szCs w:val="27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A188F" w:rsidRPr="004A188F" w:rsidTr="00F33253">
        <w:trPr>
          <w:trHeight w:val="485"/>
        </w:trPr>
        <w:tc>
          <w:tcPr>
            <w:tcW w:w="9344" w:type="dxa"/>
            <w:gridSpan w:val="2"/>
          </w:tcPr>
          <w:p w:rsidR="004A188F" w:rsidRPr="004A188F" w:rsidRDefault="004A188F" w:rsidP="00F33253">
            <w:pPr>
              <w:jc w:val="center"/>
              <w:rPr>
                <w:rFonts w:ascii="Times New Roman" w:hAnsi="Times New Roman"/>
                <w:caps/>
              </w:rPr>
            </w:pPr>
            <w:r w:rsidRPr="004A188F">
              <w:rPr>
                <w:rFonts w:ascii="Times New Roman" w:hAnsi="Times New Roman"/>
                <w:b/>
              </w:rPr>
              <w:t>Поступило МБТ из</w:t>
            </w:r>
            <w:r w:rsidRPr="004A188F">
              <w:rPr>
                <w:rFonts w:ascii="Times New Roman" w:hAnsi="Times New Roman"/>
              </w:rPr>
              <w:t xml:space="preserve"> </w:t>
            </w:r>
            <w:r w:rsidRPr="004A188F">
              <w:rPr>
                <w:rFonts w:ascii="Times New Roman" w:hAnsi="Times New Roman"/>
                <w:b/>
              </w:rPr>
              <w:t xml:space="preserve">бюджета ______ поселения _________________  бюджету муниципального района «Белгородский район» Белгородской области </w:t>
            </w:r>
          </w:p>
        </w:tc>
      </w:tr>
      <w:tr w:rsidR="004A188F" w:rsidRPr="004A188F" w:rsidTr="00F33253">
        <w:trPr>
          <w:trHeight w:val="819"/>
        </w:trPr>
        <w:tc>
          <w:tcPr>
            <w:tcW w:w="4672" w:type="dxa"/>
          </w:tcPr>
          <w:p w:rsidR="004A188F" w:rsidRPr="004A188F" w:rsidRDefault="004A188F" w:rsidP="00F33253">
            <w:pPr>
              <w:jc w:val="center"/>
              <w:rPr>
                <w:rFonts w:ascii="Times New Roman" w:hAnsi="Times New Roman"/>
                <w:spacing w:val="5"/>
              </w:rPr>
            </w:pPr>
            <w:r w:rsidRPr="004A188F">
              <w:rPr>
                <w:rFonts w:ascii="Times New Roman" w:hAnsi="Times New Roman"/>
                <w:spacing w:val="5"/>
              </w:rPr>
              <w:t>№ и дата Соглашения</w:t>
            </w:r>
          </w:p>
          <w:p w:rsidR="004A188F" w:rsidRPr="004A188F" w:rsidRDefault="004A188F" w:rsidP="00F33253">
            <w:pPr>
              <w:jc w:val="center"/>
              <w:rPr>
                <w:rFonts w:ascii="Times New Roman" w:hAnsi="Times New Roman"/>
                <w:caps/>
              </w:rPr>
            </w:pPr>
            <w:r w:rsidRPr="004A188F">
              <w:rPr>
                <w:rFonts w:ascii="Times New Roman" w:hAnsi="Times New Roman"/>
                <w:spacing w:val="5"/>
              </w:rPr>
              <w:t>____________________</w:t>
            </w:r>
          </w:p>
        </w:tc>
        <w:tc>
          <w:tcPr>
            <w:tcW w:w="4672" w:type="dxa"/>
          </w:tcPr>
          <w:p w:rsidR="004A188F" w:rsidRPr="004A188F" w:rsidRDefault="004A188F" w:rsidP="00F33253">
            <w:pPr>
              <w:jc w:val="center"/>
              <w:rPr>
                <w:rFonts w:ascii="Times New Roman" w:hAnsi="Times New Roman"/>
                <w:caps/>
              </w:rPr>
            </w:pPr>
            <w:r w:rsidRPr="004A188F">
              <w:rPr>
                <w:rFonts w:ascii="Times New Roman" w:hAnsi="Times New Roman"/>
                <w:caps/>
              </w:rPr>
              <w:t>с</w:t>
            </w:r>
            <w:r w:rsidRPr="004A188F">
              <w:rPr>
                <w:rFonts w:ascii="Times New Roman" w:hAnsi="Times New Roman"/>
              </w:rPr>
              <w:t>умма, руб.</w:t>
            </w:r>
          </w:p>
        </w:tc>
      </w:tr>
      <w:tr w:rsidR="004A188F" w:rsidRPr="004A188F" w:rsidTr="00F33253">
        <w:tc>
          <w:tcPr>
            <w:tcW w:w="4672" w:type="dxa"/>
          </w:tcPr>
          <w:p w:rsidR="004A188F" w:rsidRPr="004A188F" w:rsidRDefault="004A188F" w:rsidP="00F33253">
            <w:pPr>
              <w:spacing w:line="276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4672" w:type="dxa"/>
          </w:tcPr>
          <w:p w:rsidR="004A188F" w:rsidRPr="004A188F" w:rsidRDefault="004A188F" w:rsidP="00F33253">
            <w:pPr>
              <w:spacing w:line="276" w:lineRule="auto"/>
              <w:rPr>
                <w:rFonts w:ascii="Times New Roman" w:hAnsi="Times New Roman"/>
                <w:caps/>
              </w:rPr>
            </w:pPr>
          </w:p>
        </w:tc>
      </w:tr>
      <w:tr w:rsidR="004A188F" w:rsidRPr="004A188F" w:rsidTr="00F33253">
        <w:tc>
          <w:tcPr>
            <w:tcW w:w="4672" w:type="dxa"/>
          </w:tcPr>
          <w:p w:rsidR="004A188F" w:rsidRPr="004A188F" w:rsidRDefault="004A188F" w:rsidP="00F33253">
            <w:pPr>
              <w:spacing w:line="276" w:lineRule="auto"/>
              <w:rPr>
                <w:rFonts w:ascii="Times New Roman" w:hAnsi="Times New Roman"/>
                <w:caps/>
              </w:rPr>
            </w:pPr>
            <w:r w:rsidRPr="004A188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672" w:type="dxa"/>
          </w:tcPr>
          <w:p w:rsidR="004A188F" w:rsidRPr="004A188F" w:rsidRDefault="004A188F" w:rsidP="00F33253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4A188F">
              <w:rPr>
                <w:rFonts w:ascii="Times New Roman" w:hAnsi="Times New Roman"/>
                <w:caps/>
              </w:rPr>
              <w:t>0,00</w:t>
            </w:r>
          </w:p>
        </w:tc>
      </w:tr>
    </w:tbl>
    <w:p w:rsidR="004A188F" w:rsidRPr="004A188F" w:rsidRDefault="004A188F" w:rsidP="004A188F">
      <w:pPr>
        <w:widowControl w:val="0"/>
        <w:spacing w:line="360" w:lineRule="atLeast"/>
        <w:rPr>
          <w:rFonts w:ascii="Times New Roman" w:hAnsi="Times New Roman"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4A188F" w:rsidRPr="004A188F" w:rsidTr="00F33253">
        <w:trPr>
          <w:trHeight w:val="866"/>
        </w:trPr>
        <w:tc>
          <w:tcPr>
            <w:tcW w:w="9344" w:type="dxa"/>
            <w:gridSpan w:val="3"/>
          </w:tcPr>
          <w:p w:rsidR="004A188F" w:rsidRPr="004A188F" w:rsidRDefault="004A188F" w:rsidP="00F33253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4A188F">
              <w:rPr>
                <w:rFonts w:ascii="Times New Roman" w:hAnsi="Times New Roman"/>
                <w:b/>
                <w:caps/>
              </w:rPr>
              <w:t>К</w:t>
            </w:r>
            <w:r w:rsidRPr="004A188F">
              <w:rPr>
                <w:rFonts w:ascii="Times New Roman" w:hAnsi="Times New Roman"/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4A188F" w:rsidRPr="004A188F" w:rsidTr="00F33253">
        <w:trPr>
          <w:trHeight w:val="451"/>
        </w:trPr>
        <w:tc>
          <w:tcPr>
            <w:tcW w:w="675" w:type="dxa"/>
          </w:tcPr>
          <w:p w:rsidR="004A188F" w:rsidRPr="004A188F" w:rsidRDefault="004A188F" w:rsidP="00F33253">
            <w:pPr>
              <w:spacing w:after="200" w:line="276" w:lineRule="auto"/>
              <w:jc w:val="center"/>
              <w:rPr>
                <w:rFonts w:ascii="Times New Roman" w:hAnsi="Times New Roman"/>
                <w:caps/>
              </w:rPr>
            </w:pPr>
            <w:r w:rsidRPr="004A188F">
              <w:rPr>
                <w:rFonts w:ascii="Times New Roman" w:hAnsi="Times New Roman"/>
                <w:caps/>
              </w:rPr>
              <w:t xml:space="preserve">№ </w:t>
            </w:r>
            <w:r w:rsidRPr="004A188F">
              <w:rPr>
                <w:rStyle w:val="aff1"/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4A188F" w:rsidRPr="004A188F" w:rsidRDefault="004A188F" w:rsidP="00F33253">
            <w:pPr>
              <w:jc w:val="center"/>
              <w:rPr>
                <w:rFonts w:ascii="Times New Roman" w:hAnsi="Times New Roman"/>
                <w:caps/>
              </w:rPr>
            </w:pPr>
            <w:r w:rsidRPr="004A188F">
              <w:rPr>
                <w:rFonts w:ascii="Times New Roman" w:hAnsi="Times New Roman"/>
                <w:caps/>
              </w:rPr>
              <w:t xml:space="preserve">КБК </w:t>
            </w:r>
            <w:r w:rsidRPr="004A188F">
              <w:rPr>
                <w:rFonts w:ascii="Times New Roman" w:hAnsi="Times New Roman"/>
              </w:rPr>
              <w:t>расходов</w:t>
            </w:r>
          </w:p>
        </w:tc>
        <w:tc>
          <w:tcPr>
            <w:tcW w:w="4417" w:type="dxa"/>
          </w:tcPr>
          <w:p w:rsidR="004A188F" w:rsidRPr="004A188F" w:rsidRDefault="004A188F" w:rsidP="00F33253">
            <w:pPr>
              <w:jc w:val="center"/>
              <w:rPr>
                <w:rFonts w:ascii="Times New Roman" w:hAnsi="Times New Roman"/>
                <w:caps/>
              </w:rPr>
            </w:pPr>
            <w:r w:rsidRPr="004A188F">
              <w:rPr>
                <w:rFonts w:ascii="Times New Roman" w:hAnsi="Times New Roman"/>
              </w:rPr>
              <w:t>Сумма фактически выполненных работ, руб.</w:t>
            </w:r>
          </w:p>
        </w:tc>
      </w:tr>
      <w:tr w:rsidR="004A188F" w:rsidRPr="004A188F" w:rsidTr="00F33253">
        <w:tc>
          <w:tcPr>
            <w:tcW w:w="675" w:type="dxa"/>
          </w:tcPr>
          <w:p w:rsidR="004A188F" w:rsidRPr="004A188F" w:rsidRDefault="004A188F" w:rsidP="00F33253">
            <w:pPr>
              <w:spacing w:after="200" w:line="276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4252" w:type="dxa"/>
          </w:tcPr>
          <w:p w:rsidR="004A188F" w:rsidRPr="004A188F" w:rsidRDefault="004A188F" w:rsidP="00F33253">
            <w:pPr>
              <w:spacing w:after="200" w:line="276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4417" w:type="dxa"/>
          </w:tcPr>
          <w:p w:rsidR="004A188F" w:rsidRPr="004A188F" w:rsidRDefault="004A188F" w:rsidP="00F33253">
            <w:pPr>
              <w:spacing w:after="200" w:line="276" w:lineRule="auto"/>
              <w:rPr>
                <w:rFonts w:ascii="Times New Roman" w:hAnsi="Times New Roman"/>
                <w:caps/>
              </w:rPr>
            </w:pPr>
          </w:p>
        </w:tc>
      </w:tr>
    </w:tbl>
    <w:p w:rsidR="004A188F" w:rsidRPr="004A188F" w:rsidRDefault="004A188F" w:rsidP="004A188F">
      <w:pPr>
        <w:widowControl w:val="0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4A188F" w:rsidRPr="004A188F" w:rsidTr="00F33253">
        <w:trPr>
          <w:trHeight w:val="491"/>
        </w:trPr>
        <w:tc>
          <w:tcPr>
            <w:tcW w:w="9344" w:type="dxa"/>
            <w:gridSpan w:val="3"/>
          </w:tcPr>
          <w:p w:rsidR="004A188F" w:rsidRPr="004A188F" w:rsidRDefault="004A188F" w:rsidP="00F33253">
            <w:pPr>
              <w:pStyle w:val="1"/>
              <w:spacing w:before="0" w:after="0"/>
              <w:jc w:val="center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  <w:r w:rsidRPr="004A1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контрольных и экспертно-аналитических мероприятий</w:t>
            </w:r>
          </w:p>
        </w:tc>
      </w:tr>
      <w:tr w:rsidR="004A188F" w:rsidRPr="004A188F" w:rsidTr="00F33253">
        <w:trPr>
          <w:trHeight w:val="216"/>
        </w:trPr>
        <w:tc>
          <w:tcPr>
            <w:tcW w:w="675" w:type="dxa"/>
          </w:tcPr>
          <w:p w:rsidR="004A188F" w:rsidRPr="004A188F" w:rsidRDefault="004A188F" w:rsidP="00F33253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88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4A188F" w:rsidRPr="004A188F" w:rsidRDefault="004A188F" w:rsidP="00F33253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88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17" w:type="dxa"/>
          </w:tcPr>
          <w:p w:rsidR="004A188F" w:rsidRPr="004A188F" w:rsidRDefault="004A188F" w:rsidP="00F33253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A188F" w:rsidRPr="004A188F" w:rsidTr="00F33253">
        <w:trPr>
          <w:trHeight w:val="351"/>
        </w:trPr>
        <w:tc>
          <w:tcPr>
            <w:tcW w:w="675" w:type="dxa"/>
          </w:tcPr>
          <w:p w:rsidR="004A188F" w:rsidRPr="004A188F" w:rsidRDefault="004A188F" w:rsidP="00F33253">
            <w:pPr>
              <w:spacing w:after="200" w:line="276" w:lineRule="auto"/>
              <w:rPr>
                <w:rFonts w:ascii="Times New Roman" w:hAnsi="Times New Roman"/>
                <w:caps/>
              </w:rPr>
            </w:pPr>
            <w:r w:rsidRPr="004A188F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4252" w:type="dxa"/>
          </w:tcPr>
          <w:p w:rsidR="004A188F" w:rsidRPr="004A188F" w:rsidRDefault="004A188F" w:rsidP="00F33253">
            <w:pPr>
              <w:pStyle w:val="1"/>
              <w:spacing w:before="0"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88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4417" w:type="dxa"/>
          </w:tcPr>
          <w:p w:rsidR="004A188F" w:rsidRPr="004A188F" w:rsidRDefault="004A188F" w:rsidP="00F33253">
            <w:pPr>
              <w:spacing w:after="200" w:line="276" w:lineRule="auto"/>
              <w:rPr>
                <w:rFonts w:ascii="Times New Roman" w:hAnsi="Times New Roman"/>
                <w:caps/>
              </w:rPr>
            </w:pPr>
          </w:p>
        </w:tc>
      </w:tr>
      <w:tr w:rsidR="004A188F" w:rsidRPr="004A188F" w:rsidTr="00F33253">
        <w:tc>
          <w:tcPr>
            <w:tcW w:w="675" w:type="dxa"/>
          </w:tcPr>
          <w:p w:rsidR="004A188F" w:rsidRPr="004A188F" w:rsidRDefault="004A188F" w:rsidP="00F33253">
            <w:pPr>
              <w:spacing w:after="200" w:line="276" w:lineRule="auto"/>
              <w:rPr>
                <w:rFonts w:ascii="Times New Roman" w:hAnsi="Times New Roman"/>
                <w:caps/>
              </w:rPr>
            </w:pPr>
            <w:r w:rsidRPr="004A188F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4252" w:type="dxa"/>
          </w:tcPr>
          <w:p w:rsidR="004A188F" w:rsidRPr="004A188F" w:rsidRDefault="004A188F" w:rsidP="00F33253">
            <w:pPr>
              <w:spacing w:line="276" w:lineRule="auto"/>
              <w:rPr>
                <w:rFonts w:ascii="Times New Roman" w:hAnsi="Times New Roman"/>
                <w:caps/>
              </w:rPr>
            </w:pPr>
            <w:r w:rsidRPr="004A188F">
              <w:rPr>
                <w:rFonts w:ascii="Times New Roman" w:hAnsi="Times New Roman"/>
                <w:caps/>
              </w:rPr>
              <w:t>Э</w:t>
            </w:r>
            <w:r w:rsidRPr="004A188F">
              <w:rPr>
                <w:rFonts w:ascii="Times New Roman" w:hAnsi="Times New Roman"/>
              </w:rPr>
              <w:t>кспертно-аналитических мероприятий</w:t>
            </w:r>
          </w:p>
        </w:tc>
        <w:tc>
          <w:tcPr>
            <w:tcW w:w="4417" w:type="dxa"/>
          </w:tcPr>
          <w:p w:rsidR="004A188F" w:rsidRPr="004A188F" w:rsidRDefault="004A188F" w:rsidP="00F33253">
            <w:pPr>
              <w:spacing w:after="200" w:line="276" w:lineRule="auto"/>
              <w:rPr>
                <w:rFonts w:ascii="Times New Roman" w:hAnsi="Times New Roman"/>
                <w:caps/>
              </w:rPr>
            </w:pPr>
          </w:p>
        </w:tc>
      </w:tr>
    </w:tbl>
    <w:p w:rsidR="004A188F" w:rsidRPr="004A188F" w:rsidRDefault="004A188F" w:rsidP="004A188F">
      <w:pPr>
        <w:ind w:left="4333" w:firstLine="708"/>
        <w:rPr>
          <w:rFonts w:ascii="Times New Roman" w:hAnsi="Times New Roman"/>
        </w:rPr>
      </w:pPr>
    </w:p>
    <w:p w:rsidR="004A188F" w:rsidRPr="004A188F" w:rsidRDefault="004A188F" w:rsidP="00F33253">
      <w:pPr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F33253" w:rsidRPr="004A188F" w:rsidRDefault="004A188F" w:rsidP="00F33253">
      <w:pPr>
        <w:spacing w:before="0"/>
        <w:rPr>
          <w:rFonts w:ascii="Times New Roman" w:hAnsi="Times New Roman"/>
          <w:b/>
          <w:caps/>
          <w:sz w:val="28"/>
          <w:szCs w:val="28"/>
        </w:rPr>
      </w:pPr>
      <w:r w:rsidRPr="004A188F"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</w:t>
      </w:r>
      <w:r w:rsidR="00F33253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</w:t>
      </w:r>
      <w:r w:rsidR="00F33253" w:rsidRPr="004A188F">
        <w:rPr>
          <w:rFonts w:ascii="Times New Roman" w:hAnsi="Times New Roman"/>
          <w:b/>
          <w:caps/>
          <w:sz w:val="28"/>
          <w:szCs w:val="28"/>
        </w:rPr>
        <w:t>УТВЕРЖДЕНО</w:t>
      </w:r>
    </w:p>
    <w:p w:rsidR="00F33253" w:rsidRPr="004A188F" w:rsidRDefault="00F33253" w:rsidP="00F33253">
      <w:pPr>
        <w:spacing w:before="0"/>
        <w:ind w:left="5040" w:firstLine="205"/>
        <w:jc w:val="center"/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 xml:space="preserve">решением поселкового собрания городского поселения </w:t>
      </w:r>
    </w:p>
    <w:p w:rsidR="00F33253" w:rsidRDefault="00F33253" w:rsidP="00F33253">
      <w:pPr>
        <w:spacing w:before="0"/>
        <w:ind w:left="5040" w:firstLine="205"/>
        <w:jc w:val="center"/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>«Поселок Северный»</w:t>
      </w:r>
    </w:p>
    <w:p w:rsidR="004A188F" w:rsidRPr="00F33253" w:rsidRDefault="00F33253" w:rsidP="00F33253">
      <w:pPr>
        <w:spacing w:before="0"/>
        <w:ind w:left="5040" w:firstLine="205"/>
        <w:jc w:val="center"/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>от «29» октября 2024 г.  № 7</w:t>
      </w:r>
      <w:r w:rsidR="00B27946">
        <w:rPr>
          <w:rFonts w:ascii="Times New Roman" w:hAnsi="Times New Roman"/>
          <w:b/>
          <w:sz w:val="28"/>
          <w:szCs w:val="28"/>
        </w:rPr>
        <w:t>7</w:t>
      </w:r>
    </w:p>
    <w:p w:rsidR="00F33253" w:rsidRDefault="00F33253" w:rsidP="004A188F">
      <w:pPr>
        <w:jc w:val="center"/>
        <w:rPr>
          <w:rFonts w:ascii="Times New Roman" w:hAnsi="Times New Roman"/>
          <w:b/>
          <w:sz w:val="27"/>
          <w:szCs w:val="27"/>
        </w:rPr>
      </w:pPr>
    </w:p>
    <w:p w:rsidR="004A188F" w:rsidRPr="00F33253" w:rsidRDefault="004A188F" w:rsidP="00F33253">
      <w:pPr>
        <w:spacing w:before="0"/>
        <w:jc w:val="center"/>
        <w:rPr>
          <w:rFonts w:ascii="Times New Roman" w:hAnsi="Times New Roman"/>
          <w:b/>
          <w:sz w:val="27"/>
          <w:szCs w:val="27"/>
        </w:rPr>
      </w:pPr>
      <w:r w:rsidRPr="00F33253">
        <w:rPr>
          <w:rFonts w:ascii="Times New Roman" w:hAnsi="Times New Roman"/>
          <w:b/>
          <w:sz w:val="27"/>
          <w:szCs w:val="27"/>
        </w:rPr>
        <w:t xml:space="preserve">Порядок и условия </w:t>
      </w:r>
    </w:p>
    <w:p w:rsidR="004A188F" w:rsidRPr="00F33253" w:rsidRDefault="004A188F" w:rsidP="00F33253">
      <w:pPr>
        <w:spacing w:before="0"/>
        <w:jc w:val="center"/>
        <w:rPr>
          <w:rFonts w:ascii="Times New Roman" w:hAnsi="Times New Roman"/>
          <w:b/>
          <w:sz w:val="27"/>
          <w:szCs w:val="27"/>
        </w:rPr>
      </w:pPr>
      <w:r w:rsidRPr="00F33253">
        <w:rPr>
          <w:rFonts w:ascii="Times New Roman" w:hAnsi="Times New Roman"/>
          <w:b/>
          <w:sz w:val="27"/>
          <w:szCs w:val="27"/>
        </w:rPr>
        <w:t xml:space="preserve">предоставления межбюджетных трансфертов, предоставляемых                                из бюджета </w:t>
      </w:r>
      <w:r w:rsidR="00F33253" w:rsidRPr="00F33253">
        <w:rPr>
          <w:rFonts w:ascii="Times New Roman" w:hAnsi="Times New Roman"/>
          <w:b/>
          <w:sz w:val="27"/>
          <w:szCs w:val="27"/>
        </w:rPr>
        <w:t>городского поселения «Поселок Северный»</w:t>
      </w:r>
      <w:r w:rsidRPr="00F33253">
        <w:rPr>
          <w:rFonts w:ascii="Times New Roman" w:hAnsi="Times New Roman"/>
          <w:b/>
          <w:sz w:val="27"/>
          <w:szCs w:val="27"/>
        </w:rPr>
        <w:t xml:space="preserve"> бюджету муниципального района «Белгородский район» Белгородской </w:t>
      </w:r>
      <w:r w:rsidR="00F33253" w:rsidRPr="00F33253">
        <w:rPr>
          <w:rFonts w:ascii="Times New Roman" w:hAnsi="Times New Roman"/>
          <w:b/>
          <w:sz w:val="27"/>
          <w:szCs w:val="27"/>
        </w:rPr>
        <w:t>области на</w:t>
      </w:r>
      <w:r w:rsidRPr="00F33253">
        <w:rPr>
          <w:rFonts w:ascii="Times New Roman" w:hAnsi="Times New Roman"/>
          <w:b/>
          <w:sz w:val="27"/>
          <w:szCs w:val="27"/>
        </w:rPr>
        <w:t xml:space="preserve"> осуществление полномочий </w:t>
      </w:r>
      <w:r w:rsidR="00F33253" w:rsidRPr="00F33253">
        <w:rPr>
          <w:rFonts w:ascii="Times New Roman" w:hAnsi="Times New Roman"/>
          <w:b/>
          <w:sz w:val="27"/>
          <w:szCs w:val="27"/>
        </w:rPr>
        <w:t>городского</w:t>
      </w:r>
      <w:r w:rsidRPr="00F33253">
        <w:rPr>
          <w:rFonts w:ascii="Times New Roman" w:hAnsi="Times New Roman"/>
          <w:b/>
          <w:sz w:val="27"/>
          <w:szCs w:val="27"/>
        </w:rPr>
        <w:t xml:space="preserve"> поселения </w:t>
      </w:r>
      <w:r w:rsidRPr="00F33253">
        <w:rPr>
          <w:rFonts w:ascii="Times New Roman" w:hAnsi="Times New Roman"/>
          <w:b/>
          <w:bCs/>
          <w:sz w:val="27"/>
          <w:szCs w:val="27"/>
        </w:rPr>
        <w:t xml:space="preserve">по осуществлению </w:t>
      </w:r>
      <w:r w:rsidRPr="00F33253">
        <w:rPr>
          <w:rFonts w:ascii="Times New Roman" w:hAnsi="Times New Roman"/>
          <w:b/>
          <w:sz w:val="27"/>
          <w:szCs w:val="27"/>
        </w:rPr>
        <w:t>внешнего муниципального финансового контроля</w:t>
      </w:r>
    </w:p>
    <w:p w:rsidR="004A188F" w:rsidRPr="004A188F" w:rsidRDefault="004A188F" w:rsidP="004A188F">
      <w:pPr>
        <w:widowControl w:val="0"/>
        <w:ind w:firstLine="709"/>
        <w:rPr>
          <w:rFonts w:ascii="Times New Roman" w:hAnsi="Times New Roman"/>
          <w:sz w:val="27"/>
          <w:szCs w:val="27"/>
        </w:rPr>
      </w:pPr>
      <w:r w:rsidRPr="004A188F">
        <w:rPr>
          <w:rFonts w:ascii="Times New Roman" w:hAnsi="Times New Roman"/>
          <w:sz w:val="27"/>
          <w:szCs w:val="27"/>
        </w:rPr>
        <w:t xml:space="preserve">1. Настоящий Порядок и условия предоставления межбюджетных трансфертов, предоставляемых из бюджета </w:t>
      </w:r>
      <w:r w:rsidR="00F33253" w:rsidRPr="00F33253">
        <w:rPr>
          <w:rFonts w:ascii="Times New Roman" w:hAnsi="Times New Roman"/>
          <w:bCs/>
          <w:sz w:val="27"/>
          <w:szCs w:val="27"/>
        </w:rPr>
        <w:t>городского поселения «Поселок Северный»</w:t>
      </w:r>
      <w:r w:rsidR="00F33253">
        <w:rPr>
          <w:rFonts w:ascii="Times New Roman" w:hAnsi="Times New Roman"/>
          <w:sz w:val="27"/>
          <w:szCs w:val="27"/>
        </w:rPr>
        <w:t xml:space="preserve"> </w:t>
      </w:r>
      <w:r w:rsidRPr="004A188F">
        <w:rPr>
          <w:rFonts w:ascii="Times New Roman" w:hAnsi="Times New Roman"/>
          <w:sz w:val="27"/>
          <w:szCs w:val="27"/>
        </w:rPr>
        <w:t xml:space="preserve">Белгородского района бюджету муниципального района «Белгородский район» Белгородской области на осуществление полномочий </w:t>
      </w:r>
      <w:r w:rsidRPr="004A188F">
        <w:rPr>
          <w:rFonts w:ascii="Times New Roman" w:hAnsi="Times New Roman"/>
          <w:bCs/>
          <w:sz w:val="27"/>
          <w:szCs w:val="27"/>
        </w:rPr>
        <w:t>поселения</w:t>
      </w:r>
      <w:r w:rsidRPr="004A188F">
        <w:rPr>
          <w:rFonts w:ascii="Times New Roman" w:hAnsi="Times New Roman"/>
          <w:sz w:val="27"/>
          <w:szCs w:val="27"/>
        </w:rPr>
        <w:t xml:space="preserve"> по осуществлению внешнего муниципального финансового контроля (далее - Порядок) устанавливает порядок определения объема межбюджетных трансфертов, предоставляемых</w:t>
      </w:r>
      <w:r w:rsidRPr="004A188F">
        <w:rPr>
          <w:rFonts w:ascii="Times New Roman" w:hAnsi="Times New Roman"/>
          <w:bCs/>
          <w:sz w:val="27"/>
          <w:szCs w:val="27"/>
        </w:rPr>
        <w:t xml:space="preserve"> </w:t>
      </w:r>
      <w:r w:rsidRPr="004A188F">
        <w:rPr>
          <w:rFonts w:ascii="Times New Roman" w:hAnsi="Times New Roman"/>
          <w:sz w:val="27"/>
          <w:szCs w:val="27"/>
        </w:rPr>
        <w:t xml:space="preserve">из бюджета  </w:t>
      </w:r>
      <w:r w:rsidR="00F33253">
        <w:rPr>
          <w:rFonts w:ascii="Times New Roman" w:hAnsi="Times New Roman"/>
          <w:sz w:val="27"/>
          <w:szCs w:val="27"/>
        </w:rPr>
        <w:t>городского</w:t>
      </w:r>
      <w:r w:rsidRPr="004A188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F33253">
        <w:rPr>
          <w:rFonts w:ascii="Times New Roman" w:hAnsi="Times New Roman"/>
          <w:sz w:val="27"/>
          <w:szCs w:val="27"/>
        </w:rPr>
        <w:t>поселения</w:t>
      </w:r>
      <w:r w:rsidRPr="004A188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4A188F">
        <w:rPr>
          <w:rFonts w:ascii="Times New Roman" w:hAnsi="Times New Roman"/>
          <w:sz w:val="27"/>
          <w:szCs w:val="27"/>
        </w:rPr>
        <w:t>Белгородского района бюджету муниципального района «Белгородский район» Белгородской области по осуществлению внешнего муниципального финансового контроля.</w:t>
      </w:r>
    </w:p>
    <w:p w:rsidR="004A188F" w:rsidRPr="004A188F" w:rsidRDefault="004A188F" w:rsidP="004A188F">
      <w:pPr>
        <w:widowControl w:val="0"/>
        <w:ind w:firstLine="709"/>
        <w:rPr>
          <w:rFonts w:ascii="Times New Roman" w:hAnsi="Times New Roman"/>
          <w:sz w:val="27"/>
          <w:szCs w:val="27"/>
        </w:rPr>
      </w:pPr>
      <w:r w:rsidRPr="004A188F">
        <w:rPr>
          <w:rFonts w:ascii="Times New Roman" w:hAnsi="Times New Roman"/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Контрольно-счетной комиссии Белгородского района полномочий контрольно-счетной комиссии </w:t>
      </w:r>
      <w:r w:rsidR="00F33253" w:rsidRPr="00F33253">
        <w:rPr>
          <w:rFonts w:ascii="Times New Roman" w:hAnsi="Times New Roman"/>
          <w:bCs/>
          <w:sz w:val="27"/>
          <w:szCs w:val="27"/>
        </w:rPr>
        <w:t>городского поселения «Поселок Северный»</w:t>
      </w:r>
      <w:r w:rsidRPr="004A188F">
        <w:rPr>
          <w:rFonts w:ascii="Times New Roman" w:hAnsi="Times New Roman"/>
          <w:sz w:val="27"/>
          <w:szCs w:val="27"/>
        </w:rPr>
        <w:t xml:space="preserve"> по осуществлению внешнего муниципального финансового контроля.</w:t>
      </w:r>
    </w:p>
    <w:p w:rsidR="004A188F" w:rsidRPr="004A188F" w:rsidRDefault="004A188F" w:rsidP="004A188F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7"/>
          <w:szCs w:val="27"/>
        </w:rPr>
      </w:pPr>
      <w:r w:rsidRPr="004A188F">
        <w:rPr>
          <w:rFonts w:ascii="Times New Roman" w:hAnsi="Times New Roman"/>
          <w:sz w:val="27"/>
          <w:szCs w:val="27"/>
        </w:rPr>
        <w:t xml:space="preserve">3. Размер межбюджетных трансфертов определяется в соответствии                    с Методикой расчета межбюджетных трансфертов, </w:t>
      </w:r>
      <w:r w:rsidRPr="004A188F">
        <w:rPr>
          <w:rFonts w:ascii="Times New Roman" w:hAnsi="Times New Roman"/>
          <w:bCs/>
          <w:sz w:val="27"/>
          <w:szCs w:val="27"/>
        </w:rPr>
        <w:t xml:space="preserve">предоставляемых                               </w:t>
      </w:r>
      <w:r w:rsidRPr="004A188F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4A188F">
        <w:rPr>
          <w:rFonts w:ascii="Times New Roman" w:hAnsi="Times New Roman"/>
          <w:sz w:val="27"/>
          <w:szCs w:val="27"/>
        </w:rPr>
        <w:t xml:space="preserve">из </w:t>
      </w:r>
      <w:r w:rsidR="003F6710" w:rsidRPr="004A188F">
        <w:rPr>
          <w:rFonts w:ascii="Times New Roman" w:hAnsi="Times New Roman"/>
          <w:sz w:val="27"/>
          <w:szCs w:val="27"/>
        </w:rPr>
        <w:t>бюджета сельского</w:t>
      </w:r>
      <w:r w:rsidRPr="004A188F">
        <w:rPr>
          <w:rFonts w:ascii="Times New Roman" w:hAnsi="Times New Roman"/>
          <w:sz w:val="27"/>
          <w:szCs w:val="27"/>
        </w:rPr>
        <w:t xml:space="preserve">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 w:rsidR="003F6710" w:rsidRPr="004A188F">
        <w:rPr>
          <w:rFonts w:ascii="Times New Roman" w:hAnsi="Times New Roman"/>
          <w:bCs/>
          <w:sz w:val="27"/>
          <w:szCs w:val="27"/>
        </w:rPr>
        <w:t>поселения</w:t>
      </w:r>
      <w:r w:rsidR="003F6710" w:rsidRPr="004A188F">
        <w:rPr>
          <w:rFonts w:ascii="Times New Roman" w:hAnsi="Times New Roman"/>
          <w:sz w:val="27"/>
          <w:szCs w:val="27"/>
        </w:rPr>
        <w:t xml:space="preserve"> по</w:t>
      </w:r>
      <w:r w:rsidRPr="004A188F">
        <w:rPr>
          <w:rFonts w:ascii="Times New Roman" w:hAnsi="Times New Roman"/>
          <w:sz w:val="27"/>
          <w:szCs w:val="27"/>
        </w:rPr>
        <w:t xml:space="preserve"> осуществлению внешнего муниципального финансового контроля.</w:t>
      </w:r>
    </w:p>
    <w:p w:rsidR="004A188F" w:rsidRPr="004A188F" w:rsidRDefault="004A188F" w:rsidP="004A188F">
      <w:pPr>
        <w:widowControl w:val="0"/>
        <w:ind w:firstLine="709"/>
        <w:rPr>
          <w:rFonts w:ascii="Times New Roman" w:hAnsi="Times New Roman"/>
          <w:sz w:val="27"/>
          <w:szCs w:val="27"/>
        </w:rPr>
      </w:pPr>
      <w:r w:rsidRPr="004A188F">
        <w:rPr>
          <w:rFonts w:ascii="Times New Roman" w:hAnsi="Times New Roman"/>
          <w:sz w:val="27"/>
          <w:szCs w:val="27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                         из бюджетов городских и сельских поселений Белгородского района в бюджет муниципального района «Белгородский район» Белгородской области                              в соответствии с утвержденной методикой. В последний квартал текущего года перечисление производится до 20 декабря текущего года.</w:t>
      </w:r>
    </w:p>
    <w:p w:rsidR="004A188F" w:rsidRPr="003F6710" w:rsidRDefault="004A188F" w:rsidP="004A188F">
      <w:pPr>
        <w:widowControl w:val="0"/>
        <w:ind w:firstLine="709"/>
        <w:rPr>
          <w:rFonts w:ascii="Times New Roman" w:hAnsi="Times New Roman"/>
          <w:sz w:val="27"/>
          <w:szCs w:val="27"/>
        </w:rPr>
      </w:pPr>
      <w:r w:rsidRPr="004A188F">
        <w:rPr>
          <w:rFonts w:ascii="Times New Roman" w:hAnsi="Times New Roman"/>
          <w:sz w:val="27"/>
          <w:szCs w:val="27"/>
        </w:rPr>
        <w:t xml:space="preserve">5. </w:t>
      </w:r>
      <w:r w:rsidRPr="004A188F">
        <w:rPr>
          <w:rFonts w:ascii="Times New Roman" w:hAnsi="Times New Roman"/>
          <w:color w:val="000000"/>
          <w:sz w:val="27"/>
          <w:szCs w:val="27"/>
        </w:rPr>
        <w:t>Контрольно-счетная комиссия</w:t>
      </w:r>
      <w:r w:rsidRPr="004A188F">
        <w:rPr>
          <w:rFonts w:ascii="Times New Roman" w:hAnsi="Times New Roman"/>
          <w:sz w:val="27"/>
          <w:szCs w:val="27"/>
        </w:rPr>
        <w:t xml:space="preserve"> Белгородского района ежегодно,                         </w:t>
      </w:r>
      <w:r w:rsidRPr="004A188F">
        <w:rPr>
          <w:rFonts w:ascii="Times New Roman" w:hAnsi="Times New Roman"/>
          <w:color w:val="000000"/>
          <w:sz w:val="27"/>
          <w:szCs w:val="27"/>
        </w:rPr>
        <w:t>не позднее 20-</w:t>
      </w:r>
      <w:r w:rsidRPr="003F6710">
        <w:rPr>
          <w:rFonts w:ascii="Times New Roman" w:hAnsi="Times New Roman"/>
          <w:sz w:val="27"/>
          <w:szCs w:val="27"/>
        </w:rPr>
        <w:t xml:space="preserve">го числа месяца, следующего за отчетным периодом, направляет                  в администрацию  </w:t>
      </w:r>
      <w:r w:rsidR="003F6710" w:rsidRPr="003F6710">
        <w:rPr>
          <w:rFonts w:ascii="Times New Roman" w:hAnsi="Times New Roman"/>
          <w:sz w:val="27"/>
          <w:szCs w:val="27"/>
        </w:rPr>
        <w:t>городского</w:t>
      </w:r>
      <w:r w:rsidRPr="003F6710">
        <w:rPr>
          <w:rFonts w:ascii="Times New Roman" w:hAnsi="Times New Roman"/>
          <w:sz w:val="27"/>
          <w:szCs w:val="27"/>
        </w:rPr>
        <w:t xml:space="preserve"> поселения отчет 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 трансферты, предоставленные бюджетом  </w:t>
      </w:r>
      <w:r w:rsidR="003F6710" w:rsidRPr="003F6710">
        <w:rPr>
          <w:rFonts w:ascii="Times New Roman" w:hAnsi="Times New Roman"/>
          <w:sz w:val="27"/>
          <w:szCs w:val="27"/>
        </w:rPr>
        <w:t>городского</w:t>
      </w:r>
      <w:r w:rsidRPr="003F6710">
        <w:rPr>
          <w:rFonts w:ascii="Times New Roman" w:hAnsi="Times New Roman"/>
          <w:sz w:val="27"/>
          <w:szCs w:val="27"/>
        </w:rPr>
        <w:t xml:space="preserve"> поселения.</w:t>
      </w:r>
    </w:p>
    <w:p w:rsidR="004A188F" w:rsidRPr="004A188F" w:rsidRDefault="004A188F" w:rsidP="004A188F">
      <w:pPr>
        <w:widowControl w:val="0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4A188F">
        <w:rPr>
          <w:rFonts w:ascii="Times New Roman" w:hAnsi="Times New Roman"/>
          <w:color w:val="000000"/>
          <w:sz w:val="27"/>
          <w:szCs w:val="27"/>
        </w:rPr>
        <w:lastRenderedPageBreak/>
        <w:t>6. Контрольно-счетная комиссия Белгородского района несет ответственность за нецелевое использование межбюджетных трансфертов                        и достоверность отчетности, представляемой в соответствии с пунктом                      5 настоящего Порядка.</w:t>
      </w:r>
    </w:p>
    <w:p w:rsidR="004A188F" w:rsidRPr="004A188F" w:rsidRDefault="004A188F" w:rsidP="004A188F">
      <w:pPr>
        <w:widowControl w:val="0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4A188F">
        <w:rPr>
          <w:rFonts w:ascii="Times New Roman" w:hAnsi="Times New Roman"/>
          <w:color w:val="000000"/>
          <w:sz w:val="27"/>
          <w:szCs w:val="27"/>
        </w:rPr>
        <w:t xml:space="preserve">7. При установлении отсутствия потребности </w:t>
      </w:r>
      <w:r w:rsidRPr="004A188F">
        <w:rPr>
          <w:rFonts w:ascii="Times New Roman" w:hAnsi="Times New Roman"/>
          <w:sz w:val="27"/>
          <w:szCs w:val="27"/>
        </w:rPr>
        <w:t xml:space="preserve">муниципального района «Белгородский район» Белгородской области </w:t>
      </w:r>
      <w:r w:rsidRPr="004A188F">
        <w:rPr>
          <w:rFonts w:ascii="Times New Roman" w:hAnsi="Times New Roman"/>
          <w:color w:val="000000"/>
          <w:sz w:val="27"/>
          <w:szCs w:val="27"/>
        </w:rPr>
        <w:t xml:space="preserve">в межбюджетных </w:t>
      </w:r>
      <w:r w:rsidR="003F6710" w:rsidRPr="004A188F">
        <w:rPr>
          <w:rFonts w:ascii="Times New Roman" w:hAnsi="Times New Roman"/>
          <w:color w:val="000000"/>
          <w:sz w:val="27"/>
          <w:szCs w:val="27"/>
        </w:rPr>
        <w:t xml:space="preserve">трансфертах,  </w:t>
      </w:r>
      <w:r w:rsidRPr="004A188F">
        <w:rPr>
          <w:rFonts w:ascii="Times New Roman" w:hAnsi="Times New Roman"/>
          <w:color w:val="000000"/>
          <w:sz w:val="27"/>
          <w:szCs w:val="27"/>
        </w:rPr>
        <w:t xml:space="preserve">                их остаток подлежит возврату в доход бюджета поселения.</w:t>
      </w:r>
    </w:p>
    <w:p w:rsidR="004A188F" w:rsidRPr="004A188F" w:rsidRDefault="004A188F" w:rsidP="004A188F">
      <w:pPr>
        <w:widowControl w:val="0"/>
        <w:ind w:firstLine="709"/>
        <w:rPr>
          <w:rFonts w:ascii="Times New Roman" w:hAnsi="Times New Roman"/>
          <w:sz w:val="27"/>
          <w:szCs w:val="27"/>
        </w:rPr>
      </w:pPr>
      <w:r w:rsidRPr="004A188F">
        <w:rPr>
          <w:rFonts w:ascii="Times New Roman" w:hAnsi="Times New Roman"/>
          <w:color w:val="000000"/>
          <w:sz w:val="27"/>
          <w:szCs w:val="27"/>
        </w:rPr>
        <w:t xml:space="preserve">8. В случае невыполнения сельским поселением обязательств по предоставлению </w:t>
      </w:r>
      <w:r w:rsidRPr="004A188F">
        <w:rPr>
          <w:rFonts w:ascii="Times New Roman" w:hAnsi="Times New Roman"/>
          <w:sz w:val="27"/>
          <w:szCs w:val="27"/>
        </w:rPr>
        <w:t>межбюджетных трансфертов</w:t>
      </w:r>
      <w:r w:rsidRPr="004A188F">
        <w:rPr>
          <w:rFonts w:ascii="Times New Roman" w:hAnsi="Times New Roman"/>
          <w:color w:val="000000"/>
          <w:sz w:val="27"/>
          <w:szCs w:val="27"/>
        </w:rPr>
        <w:t xml:space="preserve">  бюджету муниципального района, Контрольно-счетная комиссия </w:t>
      </w:r>
      <w:r w:rsidRPr="004A188F">
        <w:rPr>
          <w:rFonts w:ascii="Times New Roman" w:hAnsi="Times New Roman"/>
          <w:sz w:val="27"/>
          <w:szCs w:val="27"/>
        </w:rPr>
        <w:t xml:space="preserve">осуществляет взыскание </w:t>
      </w:r>
      <w:r w:rsidRPr="004A188F">
        <w:rPr>
          <w:rFonts w:ascii="Times New Roman" w:hAnsi="Times New Roman"/>
          <w:color w:val="000000"/>
          <w:sz w:val="27"/>
          <w:szCs w:val="27"/>
        </w:rPr>
        <w:t xml:space="preserve">недополученной суммы </w:t>
      </w:r>
      <w:r w:rsidRPr="004A188F">
        <w:rPr>
          <w:rFonts w:ascii="Times New Roman" w:hAnsi="Times New Roman"/>
          <w:sz w:val="27"/>
          <w:szCs w:val="27"/>
        </w:rPr>
        <w:t>межбюджетных трансфертов</w:t>
      </w:r>
      <w:r w:rsidRPr="004A188F">
        <w:rPr>
          <w:rFonts w:ascii="Times New Roman" w:hAnsi="Times New Roman"/>
          <w:color w:val="000000"/>
          <w:sz w:val="27"/>
          <w:szCs w:val="27"/>
        </w:rPr>
        <w:t xml:space="preserve"> за счет доходов 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комитетом финансов и бюджетной политики администрации Белгородского района </w:t>
      </w:r>
      <w:r w:rsidRPr="004A188F">
        <w:rPr>
          <w:rFonts w:ascii="Times New Roman" w:hAnsi="Times New Roman"/>
          <w:sz w:val="27"/>
          <w:szCs w:val="27"/>
        </w:rPr>
        <w:t>с учетом общих требований, установленных Министерством финансов Российской Федерации</w:t>
      </w:r>
      <w:r w:rsidRPr="004A188F">
        <w:rPr>
          <w:rFonts w:ascii="Times New Roman" w:hAnsi="Times New Roman"/>
          <w:color w:val="000000"/>
          <w:sz w:val="27"/>
          <w:szCs w:val="27"/>
        </w:rPr>
        <w:t>.</w:t>
      </w:r>
    </w:p>
    <w:p w:rsidR="004A188F" w:rsidRPr="004A188F" w:rsidRDefault="004A188F" w:rsidP="004A188F">
      <w:pPr>
        <w:pStyle w:val="afa"/>
        <w:spacing w:beforeAutospacing="0" w:after="0" w:afterAutospacing="0"/>
        <w:rPr>
          <w:sz w:val="27"/>
          <w:szCs w:val="27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4A188F">
      <w:pPr>
        <w:ind w:left="4333" w:firstLine="708"/>
        <w:rPr>
          <w:rFonts w:ascii="Times New Roman" w:hAnsi="Times New Roman"/>
          <w:b/>
          <w:bCs/>
          <w:caps/>
          <w:sz w:val="28"/>
          <w:szCs w:val="28"/>
        </w:rPr>
      </w:pPr>
    </w:p>
    <w:p w:rsidR="004A188F" w:rsidRPr="004A188F" w:rsidRDefault="004A188F" w:rsidP="00C801E7">
      <w:pPr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C801E7" w:rsidRPr="004A188F" w:rsidRDefault="004A188F" w:rsidP="00C801E7">
      <w:pPr>
        <w:spacing w:before="0"/>
        <w:rPr>
          <w:rFonts w:ascii="Times New Roman" w:hAnsi="Times New Roman"/>
          <w:b/>
          <w:caps/>
          <w:sz w:val="28"/>
          <w:szCs w:val="28"/>
        </w:rPr>
      </w:pPr>
      <w:r w:rsidRPr="004A188F">
        <w:rPr>
          <w:rFonts w:ascii="Times New Roman" w:hAnsi="Times New Roman"/>
        </w:rPr>
        <w:lastRenderedPageBreak/>
        <w:t xml:space="preserve">              </w:t>
      </w:r>
      <w:r w:rsidR="00C801E7">
        <w:rPr>
          <w:rFonts w:ascii="Times New Roman" w:hAnsi="Times New Roman"/>
        </w:rPr>
        <w:t xml:space="preserve">                                                                                           </w:t>
      </w:r>
      <w:r w:rsidR="00415846">
        <w:rPr>
          <w:rFonts w:ascii="Times New Roman" w:hAnsi="Times New Roman"/>
        </w:rPr>
        <w:t xml:space="preserve"> </w:t>
      </w:r>
      <w:r w:rsidR="00C801E7" w:rsidRPr="004A188F">
        <w:rPr>
          <w:rFonts w:ascii="Times New Roman" w:hAnsi="Times New Roman"/>
          <w:b/>
          <w:caps/>
          <w:sz w:val="28"/>
          <w:szCs w:val="28"/>
        </w:rPr>
        <w:t>УТВЕРЖДЕНО</w:t>
      </w:r>
    </w:p>
    <w:p w:rsidR="00C801E7" w:rsidRPr="004A188F" w:rsidRDefault="00C801E7" w:rsidP="00C801E7">
      <w:pPr>
        <w:spacing w:before="0"/>
        <w:ind w:left="5040" w:firstLine="205"/>
        <w:jc w:val="center"/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 xml:space="preserve">решением поселкового собрания городского поселения </w:t>
      </w:r>
    </w:p>
    <w:p w:rsidR="00C801E7" w:rsidRDefault="00C801E7" w:rsidP="00C801E7">
      <w:pPr>
        <w:spacing w:before="0"/>
        <w:ind w:left="5040" w:firstLine="205"/>
        <w:jc w:val="center"/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>«Поселок Северный»</w:t>
      </w:r>
    </w:p>
    <w:p w:rsidR="004A188F" w:rsidRPr="004A188F" w:rsidRDefault="00C801E7" w:rsidP="00C801E7">
      <w:pPr>
        <w:spacing w:before="0"/>
        <w:ind w:left="4333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A188F">
        <w:rPr>
          <w:rFonts w:ascii="Times New Roman" w:hAnsi="Times New Roman"/>
          <w:b/>
          <w:sz w:val="28"/>
          <w:szCs w:val="28"/>
        </w:rPr>
        <w:t>от «29» октября 2024 г.  № 7</w:t>
      </w:r>
      <w:r w:rsidR="00B27946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</w:p>
    <w:p w:rsidR="00C801E7" w:rsidRDefault="00C801E7" w:rsidP="004A188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A188F" w:rsidRPr="004A188F" w:rsidRDefault="004A188F" w:rsidP="00C801E7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A188F">
        <w:rPr>
          <w:rFonts w:ascii="Times New Roman" w:hAnsi="Times New Roman"/>
          <w:b/>
          <w:caps/>
          <w:sz w:val="28"/>
          <w:szCs w:val="28"/>
        </w:rPr>
        <w:t>методика</w:t>
      </w:r>
    </w:p>
    <w:p w:rsidR="004A188F" w:rsidRPr="00C801E7" w:rsidRDefault="004A188F" w:rsidP="00C801E7">
      <w:pPr>
        <w:jc w:val="center"/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 xml:space="preserve">расчета межбюджетных трансфертов, </w:t>
      </w:r>
      <w:r w:rsidRPr="004A188F">
        <w:rPr>
          <w:rFonts w:ascii="Times New Roman" w:hAnsi="Times New Roman"/>
          <w:b/>
          <w:bCs/>
          <w:sz w:val="28"/>
          <w:szCs w:val="28"/>
        </w:rPr>
        <w:t xml:space="preserve">предоставляемых </w:t>
      </w:r>
      <w:r w:rsidRPr="004A188F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C801E7" w:rsidRPr="00C801E7">
        <w:rPr>
          <w:rFonts w:ascii="Times New Roman" w:hAnsi="Times New Roman"/>
          <w:b/>
          <w:sz w:val="28"/>
          <w:szCs w:val="28"/>
        </w:rPr>
        <w:t>городского поселения «Поселок Северный»</w:t>
      </w:r>
      <w:r w:rsidRPr="004A188F">
        <w:rPr>
          <w:rFonts w:ascii="Times New Roman" w:hAnsi="Times New Roman"/>
          <w:b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полномочий Контрольно-счётной комиссии </w:t>
      </w:r>
      <w:r w:rsidRPr="004A188F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r w:rsidRPr="004A188F">
        <w:rPr>
          <w:rFonts w:ascii="Times New Roman" w:hAnsi="Times New Roman"/>
          <w:b/>
          <w:sz w:val="28"/>
          <w:szCs w:val="28"/>
        </w:rPr>
        <w:t>по осуществлению внешнего муниципального финансового контроля</w:t>
      </w:r>
    </w:p>
    <w:p w:rsidR="004A188F" w:rsidRPr="004A188F" w:rsidRDefault="004A188F" w:rsidP="004A188F">
      <w:pPr>
        <w:shd w:val="clear" w:color="auto" w:fill="FFFFFF"/>
        <w:spacing w:line="320" w:lineRule="exact"/>
        <w:ind w:right="29" w:firstLine="708"/>
        <w:rPr>
          <w:rFonts w:ascii="Times New Roman" w:hAnsi="Times New Roman"/>
        </w:rPr>
      </w:pPr>
      <w:r w:rsidRPr="004A188F">
        <w:rPr>
          <w:rFonts w:ascii="Times New Roman" w:hAnsi="Times New Roman"/>
          <w:sz w:val="28"/>
          <w:szCs w:val="28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 w:rsidR="004A188F" w:rsidRPr="004A188F" w:rsidRDefault="004A188F" w:rsidP="004A188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A188F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 xml:space="preserve">мбт = N * </w:t>
      </w:r>
      <w:r w:rsidRPr="004A188F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>ба</w:t>
      </w:r>
      <w:r w:rsidRPr="004A188F">
        <w:rPr>
          <w:rFonts w:ascii="Times New Roman" w:hAnsi="Times New Roman"/>
          <w:color w:val="000000"/>
          <w:sz w:val="28"/>
          <w:szCs w:val="28"/>
        </w:rPr>
        <w:t>,</w:t>
      </w:r>
    </w:p>
    <w:p w:rsidR="004A188F" w:rsidRPr="004A188F" w:rsidRDefault="004A188F" w:rsidP="004A188F">
      <w:pPr>
        <w:rPr>
          <w:rFonts w:ascii="Times New Roman" w:hAnsi="Times New Roman"/>
          <w:color w:val="000000"/>
          <w:sz w:val="28"/>
          <w:szCs w:val="28"/>
        </w:rPr>
      </w:pPr>
      <w:r w:rsidRPr="004A188F">
        <w:rPr>
          <w:rFonts w:ascii="Times New Roman" w:hAnsi="Times New Roman"/>
          <w:color w:val="000000"/>
          <w:sz w:val="28"/>
          <w:szCs w:val="28"/>
        </w:rPr>
        <w:tab/>
      </w:r>
      <w:r w:rsidRPr="004A188F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>мбт</w:t>
      </w:r>
      <w:r w:rsidRPr="004A188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4A188F">
        <w:rPr>
          <w:rFonts w:ascii="Times New Roman" w:hAnsi="Times New Roman"/>
          <w:sz w:val="28"/>
          <w:szCs w:val="28"/>
        </w:rPr>
        <w:t>размер межбюджетных трансфертов на осуществление полномочий поселений</w:t>
      </w:r>
      <w:r w:rsidRPr="004A188F">
        <w:rPr>
          <w:rFonts w:ascii="Times New Roman" w:hAnsi="Times New Roman"/>
          <w:color w:val="000000"/>
          <w:sz w:val="28"/>
          <w:szCs w:val="28"/>
        </w:rPr>
        <w:t xml:space="preserve"> на осуществление внешнего муниципального финансового контроля в год;</w:t>
      </w:r>
    </w:p>
    <w:p w:rsidR="004A188F" w:rsidRPr="004A188F" w:rsidRDefault="004A188F" w:rsidP="004A188F">
      <w:pPr>
        <w:rPr>
          <w:rFonts w:ascii="Times New Roman" w:hAnsi="Times New Roman"/>
          <w:color w:val="000000"/>
          <w:sz w:val="28"/>
          <w:szCs w:val="28"/>
        </w:rPr>
      </w:pPr>
      <w:r w:rsidRPr="004A188F">
        <w:rPr>
          <w:rFonts w:ascii="Times New Roman" w:hAnsi="Times New Roman"/>
          <w:color w:val="000000"/>
          <w:sz w:val="28"/>
          <w:szCs w:val="28"/>
        </w:rPr>
        <w:tab/>
      </w:r>
      <w:r w:rsidRPr="004A188F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>ба</w:t>
      </w:r>
      <w:r w:rsidRPr="004A188F">
        <w:rPr>
          <w:rFonts w:ascii="Times New Roman" w:hAnsi="Times New Roman"/>
          <w:color w:val="000000"/>
          <w:sz w:val="28"/>
          <w:szCs w:val="28"/>
        </w:rPr>
        <w:t xml:space="preserve"> – сумма бюджетных ассигнований по городским/сельским поселениям по состоянию на 01.08.2024 года составляет 1 421 623 387 рублей 51 коп.;</w:t>
      </w:r>
    </w:p>
    <w:p w:rsidR="004A188F" w:rsidRPr="004A188F" w:rsidRDefault="004A188F" w:rsidP="004A188F">
      <w:pPr>
        <w:rPr>
          <w:rFonts w:ascii="Times New Roman" w:hAnsi="Times New Roman"/>
          <w:color w:val="000000"/>
          <w:sz w:val="28"/>
          <w:szCs w:val="28"/>
        </w:rPr>
      </w:pPr>
      <w:r w:rsidRPr="004A188F">
        <w:rPr>
          <w:rFonts w:ascii="Times New Roman" w:hAnsi="Times New Roman"/>
          <w:b/>
          <w:color w:val="000000"/>
          <w:sz w:val="28"/>
          <w:szCs w:val="28"/>
        </w:rPr>
        <w:tab/>
        <w:t xml:space="preserve">N </w:t>
      </w:r>
      <w:r w:rsidRPr="004A188F">
        <w:rPr>
          <w:rFonts w:ascii="Times New Roman" w:hAnsi="Times New Roman"/>
          <w:color w:val="000000"/>
          <w:sz w:val="28"/>
          <w:szCs w:val="28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</w:p>
    <w:p w:rsidR="004A188F" w:rsidRPr="004A188F" w:rsidRDefault="004A188F" w:rsidP="004A188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A188F">
        <w:rPr>
          <w:rFonts w:ascii="Times New Roman" w:hAnsi="Times New Roman"/>
          <w:b/>
          <w:color w:val="000000"/>
          <w:sz w:val="28"/>
          <w:szCs w:val="28"/>
        </w:rPr>
        <w:t xml:space="preserve">N = </w:t>
      </w:r>
      <w:r w:rsidRPr="004A188F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>оп/</w:t>
      </w:r>
      <w:r w:rsidRPr="004A188F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>ба</w:t>
      </w:r>
      <w:r w:rsidRPr="004A188F">
        <w:rPr>
          <w:rFonts w:ascii="Times New Roman" w:hAnsi="Times New Roman"/>
          <w:color w:val="000000"/>
          <w:sz w:val="28"/>
          <w:szCs w:val="28"/>
        </w:rPr>
        <w:t>,</w:t>
      </w:r>
    </w:p>
    <w:p w:rsidR="004A188F" w:rsidRPr="004A188F" w:rsidRDefault="004A188F" w:rsidP="004A188F">
      <w:pPr>
        <w:rPr>
          <w:rFonts w:ascii="Times New Roman" w:hAnsi="Times New Roman"/>
          <w:color w:val="000000"/>
          <w:sz w:val="28"/>
          <w:szCs w:val="28"/>
        </w:rPr>
      </w:pPr>
      <w:r w:rsidRPr="004A188F">
        <w:rPr>
          <w:rFonts w:ascii="Times New Roman" w:hAnsi="Times New Roman"/>
          <w:color w:val="000000"/>
          <w:sz w:val="28"/>
          <w:szCs w:val="28"/>
        </w:rPr>
        <w:tab/>
      </w:r>
      <w:r w:rsidRPr="004A188F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>оп</w:t>
      </w:r>
      <w:r w:rsidRPr="004A188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4A188F">
        <w:rPr>
          <w:rFonts w:ascii="Times New Roman" w:hAnsi="Times New Roman"/>
          <w:sz w:val="28"/>
          <w:szCs w:val="28"/>
        </w:rPr>
        <w:t>сумма расходов на содержание в год работников, непосредственно осуществляющих полномочия, определяется по формуле</w:t>
      </w:r>
      <w:r w:rsidRPr="004A188F">
        <w:rPr>
          <w:rFonts w:ascii="Times New Roman" w:hAnsi="Times New Roman"/>
          <w:color w:val="000000"/>
          <w:sz w:val="28"/>
          <w:szCs w:val="28"/>
        </w:rPr>
        <w:t>;</w:t>
      </w:r>
    </w:p>
    <w:p w:rsidR="004A188F" w:rsidRPr="004A188F" w:rsidRDefault="004A188F" w:rsidP="004A18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188F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>оп</w:t>
      </w:r>
      <w:r w:rsidRPr="004A188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>(Сот+Смз),</w:t>
      </w:r>
    </w:p>
    <w:p w:rsidR="004A188F" w:rsidRPr="004A188F" w:rsidRDefault="004A188F" w:rsidP="004A188F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4A188F">
        <w:rPr>
          <w:rFonts w:ascii="Times New Roman" w:hAnsi="Times New Roman"/>
          <w:b/>
          <w:color w:val="000000"/>
          <w:sz w:val="28"/>
          <w:szCs w:val="28"/>
        </w:rPr>
        <w:t>Сот</w:t>
      </w:r>
      <w:r w:rsidRPr="004A188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4A188F">
        <w:rPr>
          <w:rFonts w:ascii="Times New Roman" w:hAnsi="Times New Roman"/>
          <w:spacing w:val="-1"/>
          <w:sz w:val="28"/>
          <w:szCs w:val="28"/>
        </w:rPr>
        <w:t xml:space="preserve">оплата труда с начислениями </w:t>
      </w:r>
      <w:r w:rsidRPr="004A18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страховых взносов </w:t>
      </w:r>
      <w:r w:rsidRPr="004A188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во внебюджетные</w:t>
      </w:r>
      <w:r w:rsidRPr="004A18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4A188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фонды</w:t>
      </w:r>
      <w:r w:rsidRPr="004A188F">
        <w:rPr>
          <w:rFonts w:ascii="Times New Roman" w:hAnsi="Times New Roman"/>
          <w:spacing w:val="-1"/>
          <w:sz w:val="28"/>
          <w:szCs w:val="28"/>
        </w:rPr>
        <w:t>;</w:t>
      </w:r>
    </w:p>
    <w:p w:rsidR="004A188F" w:rsidRPr="004A188F" w:rsidRDefault="004A188F" w:rsidP="004A188F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4A188F">
        <w:rPr>
          <w:rFonts w:ascii="Times New Roman" w:hAnsi="Times New Roman"/>
          <w:b/>
          <w:color w:val="000000"/>
          <w:sz w:val="28"/>
          <w:szCs w:val="28"/>
        </w:rPr>
        <w:t>Смз</w:t>
      </w:r>
      <w:r w:rsidRPr="004A188F">
        <w:rPr>
          <w:rFonts w:ascii="Times New Roman" w:hAnsi="Times New Roman"/>
          <w:color w:val="000000"/>
          <w:sz w:val="28"/>
          <w:szCs w:val="28"/>
        </w:rPr>
        <w:t xml:space="preserve"> – материальные затраты;</w:t>
      </w:r>
    </w:p>
    <w:p w:rsidR="004A188F" w:rsidRPr="004A188F" w:rsidRDefault="004A188F" w:rsidP="004A188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>Sоп =  2</w:t>
      </w:r>
      <w:r w:rsidRPr="004A188F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4A188F">
        <w:rPr>
          <w:rFonts w:ascii="Times New Roman" w:hAnsi="Times New Roman"/>
          <w:b/>
          <w:sz w:val="28"/>
          <w:szCs w:val="28"/>
        </w:rPr>
        <w:t>004,0 тыс. рублей.</w:t>
      </w:r>
    </w:p>
    <w:p w:rsidR="004A188F" w:rsidRPr="004A188F" w:rsidRDefault="004A188F" w:rsidP="004A188F">
      <w:pPr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A188F">
        <w:rPr>
          <w:rFonts w:ascii="Times New Roman" w:hAnsi="Times New Roman"/>
          <w:b/>
          <w:sz w:val="28"/>
          <w:szCs w:val="28"/>
        </w:rPr>
        <w:t>Смз = 37,0 тыс. рублей.</w:t>
      </w:r>
    </w:p>
    <w:p w:rsidR="004A188F" w:rsidRPr="004A188F" w:rsidRDefault="004A188F" w:rsidP="004A188F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4A188F">
        <w:rPr>
          <w:rFonts w:ascii="Times New Roman" w:hAnsi="Times New Roman"/>
          <w:b/>
          <w:sz w:val="28"/>
          <w:szCs w:val="28"/>
        </w:rPr>
        <w:t xml:space="preserve">                Сот = 1 967,0 тыс. рублей.</w:t>
      </w:r>
    </w:p>
    <w:p w:rsidR="004A188F" w:rsidRPr="004A188F" w:rsidRDefault="004A188F" w:rsidP="004A18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188F">
        <w:rPr>
          <w:rFonts w:ascii="Times New Roman" w:hAnsi="Times New Roman"/>
          <w:b/>
          <w:color w:val="000000"/>
          <w:sz w:val="28"/>
          <w:szCs w:val="28"/>
        </w:rPr>
        <w:t xml:space="preserve">N = </w:t>
      </w:r>
      <w:r w:rsidRPr="004A188F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>оп/</w:t>
      </w:r>
      <w:r w:rsidRPr="004A188F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>ба</w:t>
      </w:r>
      <w:r w:rsidRPr="004A1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188F">
        <w:rPr>
          <w:rFonts w:ascii="Times New Roman" w:hAnsi="Times New Roman"/>
          <w:b/>
          <w:color w:val="000000"/>
          <w:sz w:val="28"/>
          <w:szCs w:val="28"/>
        </w:rPr>
        <w:t>= 2 004,0 тыс. рублей /1 421 623,4 тыс. рублей = 0,0014.</w:t>
      </w:r>
    </w:p>
    <w:p w:rsidR="004A188F" w:rsidRPr="004A188F" w:rsidRDefault="004A188F" w:rsidP="004A18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188F" w:rsidRPr="004A188F" w:rsidRDefault="004A188F" w:rsidP="004A188F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A188F">
        <w:rPr>
          <w:rFonts w:ascii="Times New Roman" w:hAnsi="Times New Roman"/>
          <w:b/>
          <w:bCs/>
          <w:sz w:val="28"/>
          <w:szCs w:val="28"/>
        </w:rPr>
        <w:lastRenderedPageBreak/>
        <w:t xml:space="preserve"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формуле: </w:t>
      </w:r>
    </w:p>
    <w:p w:rsidR="004A188F" w:rsidRPr="004A188F" w:rsidRDefault="004A188F" w:rsidP="004A188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A188F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bCs/>
          <w:sz w:val="28"/>
          <w:szCs w:val="28"/>
        </w:rPr>
        <w:t>мбт=</w:t>
      </w:r>
      <w:r w:rsidRPr="004A188F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4A188F">
        <w:rPr>
          <w:rFonts w:ascii="Times New Roman" w:hAnsi="Times New Roman"/>
          <w:b/>
          <w:bCs/>
          <w:sz w:val="28"/>
          <w:szCs w:val="28"/>
        </w:rPr>
        <w:t>*</w:t>
      </w:r>
      <w:r w:rsidRPr="004A188F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4A188F">
        <w:rPr>
          <w:rFonts w:ascii="Times New Roman" w:hAnsi="Times New Roman"/>
          <w:b/>
          <w:bCs/>
          <w:sz w:val="28"/>
          <w:szCs w:val="28"/>
        </w:rPr>
        <w:t>ба,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0"/>
        <w:gridCol w:w="1766"/>
        <w:gridCol w:w="1841"/>
        <w:gridCol w:w="1868"/>
      </w:tblGrid>
      <w:tr w:rsidR="004A188F" w:rsidRPr="004A188F" w:rsidTr="00C801E7">
        <w:trPr>
          <w:trHeight w:val="168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8F" w:rsidRPr="004A188F" w:rsidRDefault="004A188F" w:rsidP="004158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1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поселение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46" w:rsidRDefault="004A188F" w:rsidP="00415846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A1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Ассигнования по состоянию на 01.08.2024,</w:t>
            </w:r>
          </w:p>
          <w:p w:rsidR="004A188F" w:rsidRPr="00415846" w:rsidRDefault="004A188F" w:rsidP="00415846">
            <w:pPr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 рублей (Sба)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8F" w:rsidRPr="004A188F" w:rsidRDefault="004A188F" w:rsidP="004158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1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Норматив финансовых затрат (N)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8F" w:rsidRPr="004A188F" w:rsidRDefault="004A188F" w:rsidP="004158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1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Размер межбюджетных трансфертов на год, тыс.</w:t>
            </w:r>
            <w:r w:rsidR="004158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1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рублей (Sмбт)</w:t>
            </w:r>
          </w:p>
        </w:tc>
      </w:tr>
      <w:tr w:rsidR="00C801E7" w:rsidRPr="004A188F" w:rsidTr="00C801E7">
        <w:trPr>
          <w:trHeight w:val="24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1E7" w:rsidRPr="004A188F" w:rsidRDefault="00415846" w:rsidP="0041584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801E7" w:rsidRPr="004A188F">
              <w:rPr>
                <w:rFonts w:ascii="Times New Roman" w:hAnsi="Times New Roman"/>
              </w:rPr>
              <w:t xml:space="preserve">ородское поселение </w:t>
            </w:r>
            <w:r>
              <w:rPr>
                <w:rFonts w:ascii="Times New Roman" w:hAnsi="Times New Roman"/>
              </w:rPr>
              <w:t>«</w:t>
            </w:r>
            <w:r w:rsidR="00C801E7" w:rsidRPr="004A188F">
              <w:rPr>
                <w:rFonts w:ascii="Times New Roman" w:hAnsi="Times New Roman"/>
              </w:rPr>
              <w:t>Поселок Северный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01E7" w:rsidRPr="004A188F" w:rsidRDefault="00C801E7" w:rsidP="00C801E7">
            <w:pPr>
              <w:jc w:val="center"/>
              <w:rPr>
                <w:rFonts w:ascii="Times New Roman" w:hAnsi="Times New Roman"/>
              </w:rPr>
            </w:pPr>
            <w:r w:rsidRPr="004A188F">
              <w:rPr>
                <w:rFonts w:ascii="Times New Roman" w:hAnsi="Times New Roman"/>
              </w:rPr>
              <w:t>164 294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01E7" w:rsidRPr="004A188F" w:rsidRDefault="00C801E7" w:rsidP="00C801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188F">
              <w:rPr>
                <w:rFonts w:ascii="Times New Roman" w:hAnsi="Times New Roman"/>
                <w:color w:val="000000"/>
              </w:rPr>
              <w:t>0,0014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01E7" w:rsidRPr="004A188F" w:rsidRDefault="00C801E7" w:rsidP="00C801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188F">
              <w:rPr>
                <w:rFonts w:ascii="Times New Roman" w:hAnsi="Times New Roman"/>
                <w:color w:val="000000"/>
              </w:rPr>
              <w:t>230</w:t>
            </w:r>
          </w:p>
        </w:tc>
      </w:tr>
    </w:tbl>
    <w:p w:rsidR="004A188F" w:rsidRPr="004A188F" w:rsidRDefault="004A188F" w:rsidP="004A188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188F" w:rsidRPr="004A188F" w:rsidRDefault="004A188F" w:rsidP="004A188F">
      <w:pPr>
        <w:rPr>
          <w:rFonts w:ascii="Times New Roman" w:hAnsi="Times New Roman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Pr="00A81929" w:rsidRDefault="00A81929" w:rsidP="00A81929">
      <w:pPr>
        <w:spacing w:before="0"/>
        <w:ind w:firstLine="0"/>
        <w:rPr>
          <w:rFonts w:ascii="Times New Roman" w:hAnsi="Times New Roman"/>
          <w:caps/>
          <w:sz w:val="28"/>
          <w:szCs w:val="28"/>
        </w:rPr>
      </w:pPr>
    </w:p>
    <w:sectPr w:rsidR="00A81929" w:rsidRPr="00A81929" w:rsidSect="00FB5DD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18B" w:rsidRDefault="0015318B">
      <w:r>
        <w:separator/>
      </w:r>
    </w:p>
  </w:endnote>
  <w:endnote w:type="continuationSeparator" w:id="0">
    <w:p w:rsidR="0015318B" w:rsidRDefault="0015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18B" w:rsidRDefault="0015318B">
      <w:r>
        <w:separator/>
      </w:r>
    </w:p>
  </w:footnote>
  <w:footnote w:type="continuationSeparator" w:id="0">
    <w:p w:rsidR="0015318B" w:rsidRDefault="0015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1AFE"/>
    <w:multiLevelType w:val="hybridMultilevel"/>
    <w:tmpl w:val="6B1C8486"/>
    <w:lvl w:ilvl="0" w:tplc="792A9C6C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5F7A2C10">
      <w:start w:val="1"/>
      <w:numFmt w:val="decimal"/>
      <w:lvlText w:val="4.2.%2."/>
      <w:lvlJc w:val="left"/>
      <w:pPr>
        <w:tabs>
          <w:tab w:val="num" w:pos="966"/>
        </w:tabs>
        <w:ind w:left="966" w:hanging="540"/>
      </w:pPr>
      <w:rPr>
        <w:rFonts w:hint="default"/>
        <w:b w:val="0"/>
      </w:rPr>
    </w:lvl>
    <w:lvl w:ilvl="2" w:tplc="C7BC24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45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892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0A8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4C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67A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2A47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C3CC3"/>
    <w:multiLevelType w:val="hybridMultilevel"/>
    <w:tmpl w:val="A11E7888"/>
    <w:lvl w:ilvl="0" w:tplc="5D945FF0">
      <w:start w:val="1"/>
      <w:numFmt w:val="decimal"/>
      <w:lvlText w:val="%1."/>
      <w:lvlJc w:val="left"/>
    </w:lvl>
    <w:lvl w:ilvl="1" w:tplc="EB5257FC">
      <w:start w:val="1"/>
      <w:numFmt w:val="lowerLetter"/>
      <w:lvlText w:val="%2."/>
      <w:lvlJc w:val="left"/>
      <w:pPr>
        <w:ind w:left="1440" w:hanging="360"/>
      </w:pPr>
    </w:lvl>
    <w:lvl w:ilvl="2" w:tplc="BC64FE42">
      <w:start w:val="1"/>
      <w:numFmt w:val="lowerRoman"/>
      <w:lvlText w:val="%3."/>
      <w:lvlJc w:val="right"/>
      <w:pPr>
        <w:ind w:left="2160" w:hanging="180"/>
      </w:pPr>
    </w:lvl>
    <w:lvl w:ilvl="3" w:tplc="DABE66D8">
      <w:start w:val="1"/>
      <w:numFmt w:val="decimal"/>
      <w:lvlText w:val="%4."/>
      <w:lvlJc w:val="left"/>
      <w:pPr>
        <w:ind w:left="2880" w:hanging="360"/>
      </w:pPr>
    </w:lvl>
    <w:lvl w:ilvl="4" w:tplc="C92048B2">
      <w:start w:val="1"/>
      <w:numFmt w:val="lowerLetter"/>
      <w:lvlText w:val="%5."/>
      <w:lvlJc w:val="left"/>
      <w:pPr>
        <w:ind w:left="3600" w:hanging="360"/>
      </w:pPr>
    </w:lvl>
    <w:lvl w:ilvl="5" w:tplc="5E88FACC">
      <w:start w:val="1"/>
      <w:numFmt w:val="lowerRoman"/>
      <w:lvlText w:val="%6."/>
      <w:lvlJc w:val="right"/>
      <w:pPr>
        <w:ind w:left="4320" w:hanging="180"/>
      </w:pPr>
    </w:lvl>
    <w:lvl w:ilvl="6" w:tplc="15E676B6">
      <w:start w:val="1"/>
      <w:numFmt w:val="decimal"/>
      <w:lvlText w:val="%7."/>
      <w:lvlJc w:val="left"/>
      <w:pPr>
        <w:ind w:left="5040" w:hanging="360"/>
      </w:pPr>
    </w:lvl>
    <w:lvl w:ilvl="7" w:tplc="A740E7BC">
      <w:start w:val="1"/>
      <w:numFmt w:val="lowerLetter"/>
      <w:lvlText w:val="%8."/>
      <w:lvlJc w:val="left"/>
      <w:pPr>
        <w:ind w:left="5760" w:hanging="360"/>
      </w:pPr>
    </w:lvl>
    <w:lvl w:ilvl="8" w:tplc="A70640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7FD2"/>
    <w:multiLevelType w:val="hybridMultilevel"/>
    <w:tmpl w:val="C2C0F308"/>
    <w:lvl w:ilvl="0" w:tplc="106C3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828240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D49A8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880D3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222B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59A3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87A60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DB6CF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E528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CC25A88"/>
    <w:multiLevelType w:val="multilevel"/>
    <w:tmpl w:val="A456168C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33613E75"/>
    <w:multiLevelType w:val="hybridMultilevel"/>
    <w:tmpl w:val="B61CCD5E"/>
    <w:lvl w:ilvl="0" w:tplc="049C27F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7F64A940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98CE981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1866182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DE2875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68A26BC8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27E658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5660FC0A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D284C37E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 w15:restartNumberingAfterBreak="0">
    <w:nsid w:val="365767F4"/>
    <w:multiLevelType w:val="hybridMultilevel"/>
    <w:tmpl w:val="AE161B00"/>
    <w:lvl w:ilvl="0" w:tplc="459E4F78">
      <w:start w:val="1"/>
      <w:numFmt w:val="decimal"/>
      <w:lvlText w:val="%1."/>
      <w:lvlJc w:val="left"/>
      <w:pPr>
        <w:ind w:left="1587" w:hanging="1020"/>
      </w:pPr>
    </w:lvl>
    <w:lvl w:ilvl="1" w:tplc="0EAA16BC">
      <w:start w:val="1"/>
      <w:numFmt w:val="lowerLetter"/>
      <w:lvlText w:val="%2."/>
      <w:lvlJc w:val="left"/>
      <w:pPr>
        <w:ind w:left="1647" w:hanging="360"/>
      </w:pPr>
    </w:lvl>
    <w:lvl w:ilvl="2" w:tplc="99AC0082">
      <w:start w:val="1"/>
      <w:numFmt w:val="lowerRoman"/>
      <w:lvlText w:val="%3."/>
      <w:lvlJc w:val="right"/>
      <w:pPr>
        <w:ind w:left="2367" w:hanging="180"/>
      </w:pPr>
    </w:lvl>
    <w:lvl w:ilvl="3" w:tplc="DF0A1AC8">
      <w:start w:val="1"/>
      <w:numFmt w:val="decimal"/>
      <w:lvlText w:val="%4."/>
      <w:lvlJc w:val="left"/>
      <w:pPr>
        <w:ind w:left="3087" w:hanging="360"/>
      </w:pPr>
    </w:lvl>
    <w:lvl w:ilvl="4" w:tplc="A9164FD8">
      <w:start w:val="1"/>
      <w:numFmt w:val="lowerLetter"/>
      <w:lvlText w:val="%5."/>
      <w:lvlJc w:val="left"/>
      <w:pPr>
        <w:ind w:left="3807" w:hanging="360"/>
      </w:pPr>
    </w:lvl>
    <w:lvl w:ilvl="5" w:tplc="753E6684">
      <w:start w:val="1"/>
      <w:numFmt w:val="lowerRoman"/>
      <w:lvlText w:val="%6."/>
      <w:lvlJc w:val="right"/>
      <w:pPr>
        <w:ind w:left="4527" w:hanging="180"/>
      </w:pPr>
    </w:lvl>
    <w:lvl w:ilvl="6" w:tplc="662AC59C">
      <w:start w:val="1"/>
      <w:numFmt w:val="decimal"/>
      <w:lvlText w:val="%7."/>
      <w:lvlJc w:val="left"/>
      <w:pPr>
        <w:ind w:left="5247" w:hanging="360"/>
      </w:pPr>
    </w:lvl>
    <w:lvl w:ilvl="7" w:tplc="9BCC6904">
      <w:start w:val="1"/>
      <w:numFmt w:val="lowerLetter"/>
      <w:lvlText w:val="%8."/>
      <w:lvlJc w:val="left"/>
      <w:pPr>
        <w:ind w:left="5967" w:hanging="360"/>
      </w:pPr>
    </w:lvl>
    <w:lvl w:ilvl="8" w:tplc="1C265CCC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D06CA7"/>
    <w:multiLevelType w:val="hybridMultilevel"/>
    <w:tmpl w:val="30463D46"/>
    <w:lvl w:ilvl="0" w:tplc="04BC1412">
      <w:start w:val="1"/>
      <w:numFmt w:val="decimal"/>
      <w:lvlText w:val="%1."/>
      <w:lvlJc w:val="left"/>
      <w:pPr>
        <w:ind w:left="1287" w:hanging="360"/>
      </w:pPr>
    </w:lvl>
    <w:lvl w:ilvl="1" w:tplc="36826CC6">
      <w:start w:val="1"/>
      <w:numFmt w:val="lowerLetter"/>
      <w:lvlText w:val="%2."/>
      <w:lvlJc w:val="left"/>
      <w:pPr>
        <w:ind w:left="2007" w:hanging="360"/>
      </w:pPr>
    </w:lvl>
    <w:lvl w:ilvl="2" w:tplc="564644EA">
      <w:start w:val="1"/>
      <w:numFmt w:val="lowerRoman"/>
      <w:lvlText w:val="%3."/>
      <w:lvlJc w:val="right"/>
      <w:pPr>
        <w:ind w:left="2727" w:hanging="180"/>
      </w:pPr>
    </w:lvl>
    <w:lvl w:ilvl="3" w:tplc="336E6CAE">
      <w:start w:val="1"/>
      <w:numFmt w:val="decimal"/>
      <w:lvlText w:val="%4."/>
      <w:lvlJc w:val="left"/>
      <w:pPr>
        <w:ind w:left="3447" w:hanging="360"/>
      </w:pPr>
    </w:lvl>
    <w:lvl w:ilvl="4" w:tplc="BEF42FB6">
      <w:start w:val="1"/>
      <w:numFmt w:val="lowerLetter"/>
      <w:lvlText w:val="%5."/>
      <w:lvlJc w:val="left"/>
      <w:pPr>
        <w:ind w:left="4167" w:hanging="360"/>
      </w:pPr>
    </w:lvl>
    <w:lvl w:ilvl="5" w:tplc="C8387F94">
      <w:start w:val="1"/>
      <w:numFmt w:val="lowerRoman"/>
      <w:lvlText w:val="%6."/>
      <w:lvlJc w:val="right"/>
      <w:pPr>
        <w:ind w:left="4887" w:hanging="180"/>
      </w:pPr>
    </w:lvl>
    <w:lvl w:ilvl="6" w:tplc="CA0CC932">
      <w:start w:val="1"/>
      <w:numFmt w:val="decimal"/>
      <w:lvlText w:val="%7."/>
      <w:lvlJc w:val="left"/>
      <w:pPr>
        <w:ind w:left="5607" w:hanging="360"/>
      </w:pPr>
    </w:lvl>
    <w:lvl w:ilvl="7" w:tplc="4084617A">
      <w:start w:val="1"/>
      <w:numFmt w:val="lowerLetter"/>
      <w:lvlText w:val="%8."/>
      <w:lvlJc w:val="left"/>
      <w:pPr>
        <w:ind w:left="6327" w:hanging="360"/>
      </w:pPr>
    </w:lvl>
    <w:lvl w:ilvl="8" w:tplc="D8F6D150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CB0057"/>
    <w:multiLevelType w:val="hybridMultilevel"/>
    <w:tmpl w:val="58B0E804"/>
    <w:lvl w:ilvl="0" w:tplc="90C2E78C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7B7E1B80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75E2C656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6A2C91AE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502E81D8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CA3C1E7C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DEBEC90A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18745CB2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9EC44450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 w15:restartNumberingAfterBreak="0">
    <w:nsid w:val="47DD204A"/>
    <w:multiLevelType w:val="hybridMultilevel"/>
    <w:tmpl w:val="F050D024"/>
    <w:lvl w:ilvl="0" w:tplc="AB741C6C">
      <w:start w:val="1"/>
      <w:numFmt w:val="decimal"/>
      <w:lvlText w:val="%1."/>
      <w:lvlJc w:val="left"/>
      <w:pPr>
        <w:tabs>
          <w:tab w:val="num" w:pos="1214"/>
        </w:tabs>
        <w:ind w:left="1214" w:hanging="930"/>
      </w:pPr>
    </w:lvl>
    <w:lvl w:ilvl="1" w:tplc="A22E676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6CE7E6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BA0D5E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95C84D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04C6C8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CEAFA8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BD03CC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CF45CA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EEA26A3"/>
    <w:multiLevelType w:val="hybridMultilevel"/>
    <w:tmpl w:val="F684CD76"/>
    <w:lvl w:ilvl="0" w:tplc="BEB4A00C">
      <w:start w:val="3"/>
      <w:numFmt w:val="decimal"/>
      <w:lvlText w:val="%1."/>
      <w:lvlJc w:val="left"/>
      <w:pPr>
        <w:ind w:left="1495" w:hanging="360"/>
      </w:pPr>
    </w:lvl>
    <w:lvl w:ilvl="1" w:tplc="6AB638B4">
      <w:start w:val="1"/>
      <w:numFmt w:val="lowerLetter"/>
      <w:lvlText w:val="%2."/>
      <w:lvlJc w:val="left"/>
      <w:pPr>
        <w:ind w:left="1800" w:hanging="360"/>
      </w:pPr>
    </w:lvl>
    <w:lvl w:ilvl="2" w:tplc="D7766A72">
      <w:start w:val="1"/>
      <w:numFmt w:val="lowerRoman"/>
      <w:lvlText w:val="%3."/>
      <w:lvlJc w:val="right"/>
      <w:pPr>
        <w:ind w:left="2520" w:hanging="180"/>
      </w:pPr>
    </w:lvl>
    <w:lvl w:ilvl="3" w:tplc="EE76C6E8">
      <w:start w:val="1"/>
      <w:numFmt w:val="decimal"/>
      <w:lvlText w:val="%4."/>
      <w:lvlJc w:val="left"/>
      <w:pPr>
        <w:ind w:left="3240" w:hanging="360"/>
      </w:pPr>
    </w:lvl>
    <w:lvl w:ilvl="4" w:tplc="67EA003A">
      <w:start w:val="1"/>
      <w:numFmt w:val="lowerLetter"/>
      <w:lvlText w:val="%5."/>
      <w:lvlJc w:val="left"/>
      <w:pPr>
        <w:ind w:left="3960" w:hanging="360"/>
      </w:pPr>
    </w:lvl>
    <w:lvl w:ilvl="5" w:tplc="F7201516">
      <w:start w:val="1"/>
      <w:numFmt w:val="lowerRoman"/>
      <w:lvlText w:val="%6."/>
      <w:lvlJc w:val="right"/>
      <w:pPr>
        <w:ind w:left="4680" w:hanging="180"/>
      </w:pPr>
    </w:lvl>
    <w:lvl w:ilvl="6" w:tplc="4138795E">
      <w:start w:val="1"/>
      <w:numFmt w:val="decimal"/>
      <w:lvlText w:val="%7."/>
      <w:lvlJc w:val="left"/>
      <w:pPr>
        <w:ind w:left="5400" w:hanging="360"/>
      </w:pPr>
    </w:lvl>
    <w:lvl w:ilvl="7" w:tplc="7654FEA4">
      <w:start w:val="1"/>
      <w:numFmt w:val="lowerLetter"/>
      <w:lvlText w:val="%8."/>
      <w:lvlJc w:val="left"/>
      <w:pPr>
        <w:ind w:left="6120" w:hanging="360"/>
      </w:pPr>
    </w:lvl>
    <w:lvl w:ilvl="8" w:tplc="6108F8B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5B26DC"/>
    <w:multiLevelType w:val="multilevel"/>
    <w:tmpl w:val="4FD4034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55404BFB"/>
    <w:multiLevelType w:val="hybridMultilevel"/>
    <w:tmpl w:val="57142BDA"/>
    <w:lvl w:ilvl="0" w:tplc="B81C7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6C72B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1840A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F08E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97C2D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D40E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5B428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6D06B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410D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61636BE6"/>
    <w:multiLevelType w:val="multilevel"/>
    <w:tmpl w:val="A2D8BF62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7E420B45"/>
    <w:multiLevelType w:val="multilevel"/>
    <w:tmpl w:val="34609C5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EBA"/>
    <w:rsid w:val="0015318B"/>
    <w:rsid w:val="00165ABE"/>
    <w:rsid w:val="0019575E"/>
    <w:rsid w:val="00235697"/>
    <w:rsid w:val="002C5E9F"/>
    <w:rsid w:val="003F6710"/>
    <w:rsid w:val="00415846"/>
    <w:rsid w:val="004A188F"/>
    <w:rsid w:val="0070234A"/>
    <w:rsid w:val="00724F27"/>
    <w:rsid w:val="00822B6A"/>
    <w:rsid w:val="00986F57"/>
    <w:rsid w:val="0099068F"/>
    <w:rsid w:val="00A81929"/>
    <w:rsid w:val="00B27946"/>
    <w:rsid w:val="00C801E7"/>
    <w:rsid w:val="00D40022"/>
    <w:rsid w:val="00D97EBA"/>
    <w:rsid w:val="00F33253"/>
    <w:rsid w:val="00F541E3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EF0B"/>
  <w15:docId w15:val="{174582DC-BB0E-44B0-ABF7-7DCA35BE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200"/>
      <w:ind w:firstLine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afa">
    <w:name w:val="Обычный (веб)"/>
    <w:basedOn w:val="a"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qFormat/>
    <w:rPr>
      <w:b/>
      <w:bCs/>
    </w:rPr>
  </w:style>
  <w:style w:type="character" w:styleId="afc">
    <w:name w:val="Emphasis"/>
    <w:qFormat/>
    <w:rPr>
      <w:i/>
      <w:iCs/>
    </w:rPr>
  </w:style>
  <w:style w:type="paragraph" w:styleId="afd">
    <w:name w:val="Balloon Text"/>
    <w:basedOn w:val="a"/>
    <w:link w:val="afe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25">
    <w:name w:val="Body Text Indent 2"/>
    <w:basedOn w:val="a"/>
    <w:link w:val="26"/>
    <w:uiPriority w:val="99"/>
    <w:pPr>
      <w:spacing w:before="0"/>
      <w:ind w:firstLine="68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5DDF"/>
    <w:rPr>
      <w:rFonts w:ascii="Courier New" w:hAnsi="Courier New" w:cs="Courier New"/>
      <w:lang w:eastAsia="en-US"/>
    </w:rPr>
  </w:style>
  <w:style w:type="table" w:customStyle="1" w:styleId="15">
    <w:name w:val="Сетка таблицы1"/>
    <w:basedOn w:val="a1"/>
    <w:next w:val="af0"/>
    <w:uiPriority w:val="59"/>
    <w:rsid w:val="00FB5DD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rsid w:val="00FB5DDF"/>
    <w:pPr>
      <w:widowControl w:val="0"/>
      <w:spacing w:before="100" w:beforeAutospacing="1" w:after="100" w:afterAutospacing="1" w:line="360" w:lineRule="atLeas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rsid w:val="00A819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60"/>
      </w:tabs>
      <w:ind w:firstLine="540"/>
      <w:jc w:val="both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rsid w:val="00A819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eastAsia="Times New Roman" w:hAnsi="Times New Roman"/>
      <w:sz w:val="28"/>
      <w:szCs w:val="24"/>
      <w:lang w:val="en-US" w:eastAsia="en-US"/>
    </w:rPr>
  </w:style>
  <w:style w:type="paragraph" w:customStyle="1" w:styleId="110">
    <w:name w:val="Заголовок 11"/>
    <w:qFormat/>
    <w:rsid w:val="00A81929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auto"/>
      <w:ind w:firstLine="680"/>
      <w:jc w:val="center"/>
      <w:outlineLvl w:val="0"/>
    </w:pPr>
    <w:rPr>
      <w:rFonts w:ascii="Times New Roman" w:eastAsia="Times New Roman" w:hAnsi="Times New Roman"/>
      <w:b/>
      <w:sz w:val="28"/>
      <w:lang w:val="en-US" w:eastAsia="en-US"/>
    </w:rPr>
  </w:style>
  <w:style w:type="paragraph" w:customStyle="1" w:styleId="212">
    <w:name w:val="Заголовок 21"/>
    <w:qFormat/>
    <w:rsid w:val="00A8192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rsid w:val="00A819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A8192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sid w:val="00A81929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rsid w:val="00A819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paragraph" w:customStyle="1" w:styleId="27">
    <w:name w:val="Без интервала2"/>
    <w:rsid w:val="004A188F"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4A188F"/>
    <w:pPr>
      <w:jc w:val="both"/>
    </w:pPr>
    <w:rPr>
      <w:rFonts w:ascii="Courier New" w:eastAsia="Times New Roman" w:hAnsi="Courier New" w:cs="Courier New"/>
      <w:lang w:eastAsia="en-US"/>
    </w:rPr>
  </w:style>
  <w:style w:type="paragraph" w:customStyle="1" w:styleId="aff0">
    <w:name w:val="Название"/>
    <w:basedOn w:val="a"/>
    <w:next w:val="a"/>
    <w:link w:val="aff1"/>
    <w:qFormat/>
    <w:rsid w:val="004A188F"/>
    <w:pPr>
      <w:spacing w:before="240" w:after="60"/>
      <w:ind w:firstLine="0"/>
      <w:jc w:val="center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1">
    <w:name w:val="Название Знак"/>
    <w:link w:val="aff0"/>
    <w:rsid w:val="004A188F"/>
    <w:rPr>
      <w:rFonts w:ascii="Calibri Light" w:eastAsia="Times New Roman" w:hAnsi="Calibri Ligh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BAC9-14EC-4F8B-8175-DD9B1C00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16</Pages>
  <Words>4925</Words>
  <Characters>28077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114</cp:revision>
  <cp:lastPrinted>2024-10-19T12:40:00Z</cp:lastPrinted>
  <dcterms:created xsi:type="dcterms:W3CDTF">2010-11-15T07:30:00Z</dcterms:created>
  <dcterms:modified xsi:type="dcterms:W3CDTF">2024-10-23T09:17:00Z</dcterms:modified>
  <cp:version>1048576</cp:version>
</cp:coreProperties>
</file>